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DE5" w:rsidRPr="00445E64" w:rsidRDefault="00FC42F5" w:rsidP="00445E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E64">
        <w:rPr>
          <w:rFonts w:ascii="Times New Roman" w:hAnsi="Times New Roman" w:cs="Times New Roman"/>
          <w:sz w:val="24"/>
          <w:szCs w:val="24"/>
        </w:rPr>
        <w:t>Angela Dillon</w:t>
      </w:r>
    </w:p>
    <w:p w:rsidR="00FC42F5" w:rsidRPr="00445E64" w:rsidRDefault="00FC42F5" w:rsidP="00445E6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5E64">
        <w:rPr>
          <w:rFonts w:ascii="Times New Roman" w:hAnsi="Times New Roman" w:cs="Times New Roman"/>
          <w:sz w:val="24"/>
          <w:szCs w:val="24"/>
        </w:rPr>
        <w:t>Flash Research Assignment: Data Centers and Networking</w:t>
      </w:r>
    </w:p>
    <w:p w:rsidR="009B3A77" w:rsidRPr="00445E64" w:rsidRDefault="009C5E16" w:rsidP="00445E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E64">
        <w:rPr>
          <w:rFonts w:ascii="Times New Roman" w:hAnsi="Times New Roman" w:cs="Times New Roman"/>
          <w:sz w:val="24"/>
          <w:szCs w:val="24"/>
        </w:rPr>
        <w:tab/>
      </w:r>
      <w:r w:rsidR="00601A63">
        <w:rPr>
          <w:rFonts w:ascii="Times New Roman" w:hAnsi="Times New Roman" w:cs="Times New Roman"/>
          <w:sz w:val="24"/>
          <w:szCs w:val="24"/>
        </w:rPr>
        <w:t xml:space="preserve">By upgrading to a Tier </w:t>
      </w:r>
      <w:proofErr w:type="gramStart"/>
      <w:r w:rsidR="00601A63">
        <w:rPr>
          <w:rFonts w:ascii="Times New Roman" w:hAnsi="Times New Roman" w:cs="Times New Roman"/>
          <w:sz w:val="24"/>
          <w:szCs w:val="24"/>
        </w:rPr>
        <w:t>III</w:t>
      </w:r>
      <w:proofErr w:type="gramEnd"/>
      <w:r w:rsidR="00601A63">
        <w:rPr>
          <w:rFonts w:ascii="Times New Roman" w:hAnsi="Times New Roman" w:cs="Times New Roman"/>
          <w:sz w:val="24"/>
          <w:szCs w:val="24"/>
        </w:rPr>
        <w:t xml:space="preserve"> </w:t>
      </w:r>
      <w:r w:rsidR="00E31B48" w:rsidRPr="00445E64">
        <w:rPr>
          <w:rFonts w:ascii="Times New Roman" w:hAnsi="Times New Roman" w:cs="Times New Roman"/>
          <w:sz w:val="24"/>
          <w:szCs w:val="24"/>
        </w:rPr>
        <w:t>we will see a net benefit of $13 million within the next 3 years</w:t>
      </w:r>
      <w:r w:rsidR="009B3A77" w:rsidRPr="00445E64">
        <w:rPr>
          <w:rFonts w:ascii="Times New Roman" w:hAnsi="Times New Roman" w:cs="Times New Roman"/>
          <w:sz w:val="24"/>
          <w:szCs w:val="24"/>
        </w:rPr>
        <w:t xml:space="preserve">. So </w:t>
      </w:r>
      <w:proofErr w:type="gramStart"/>
      <w:r w:rsidR="009B3A77" w:rsidRPr="00445E64">
        <w:rPr>
          <w:rFonts w:ascii="Times New Roman" w:hAnsi="Times New Roman" w:cs="Times New Roman"/>
          <w:sz w:val="24"/>
          <w:szCs w:val="24"/>
        </w:rPr>
        <w:t>far</w:t>
      </w:r>
      <w:proofErr w:type="gramEnd"/>
      <w:r w:rsidR="009B3A77" w:rsidRPr="00445E64">
        <w:rPr>
          <w:rFonts w:ascii="Times New Roman" w:hAnsi="Times New Roman" w:cs="Times New Roman"/>
          <w:sz w:val="24"/>
          <w:szCs w:val="24"/>
        </w:rPr>
        <w:t xml:space="preserve"> this year</w:t>
      </w:r>
      <w:r w:rsidR="006F33C8" w:rsidRPr="00445E64">
        <w:rPr>
          <w:rFonts w:ascii="Times New Roman" w:hAnsi="Times New Roman" w:cs="Times New Roman"/>
          <w:sz w:val="24"/>
          <w:szCs w:val="24"/>
        </w:rPr>
        <w:t>,</w:t>
      </w:r>
      <w:r w:rsidR="009B3A77" w:rsidRPr="00445E64">
        <w:rPr>
          <w:rFonts w:ascii="Times New Roman" w:hAnsi="Times New Roman" w:cs="Times New Roman"/>
          <w:sz w:val="24"/>
          <w:szCs w:val="24"/>
        </w:rPr>
        <w:t xml:space="preserve"> w</w:t>
      </w:r>
      <w:r w:rsidR="00C55CDE" w:rsidRPr="00445E64">
        <w:rPr>
          <w:rFonts w:ascii="Times New Roman" w:hAnsi="Times New Roman" w:cs="Times New Roman"/>
          <w:sz w:val="24"/>
          <w:szCs w:val="24"/>
        </w:rPr>
        <w:t xml:space="preserve">e </w:t>
      </w:r>
      <w:r w:rsidR="006F33C8" w:rsidRPr="00445E64">
        <w:rPr>
          <w:rFonts w:ascii="Times New Roman" w:hAnsi="Times New Roman" w:cs="Times New Roman"/>
          <w:sz w:val="24"/>
          <w:szCs w:val="24"/>
        </w:rPr>
        <w:t>have</w:t>
      </w:r>
      <w:r w:rsidR="009B3A77" w:rsidRPr="00445E64">
        <w:rPr>
          <w:rFonts w:ascii="Times New Roman" w:hAnsi="Times New Roman" w:cs="Times New Roman"/>
          <w:sz w:val="24"/>
          <w:szCs w:val="24"/>
        </w:rPr>
        <w:t xml:space="preserve"> </w:t>
      </w:r>
      <w:r w:rsidR="00C55CDE" w:rsidRPr="00445E64">
        <w:rPr>
          <w:rFonts w:ascii="Times New Roman" w:hAnsi="Times New Roman" w:cs="Times New Roman"/>
          <w:sz w:val="24"/>
          <w:szCs w:val="24"/>
        </w:rPr>
        <w:t>experienced</w:t>
      </w:r>
      <w:r w:rsidR="009B3A77" w:rsidRPr="00445E64">
        <w:rPr>
          <w:rFonts w:ascii="Times New Roman" w:hAnsi="Times New Roman" w:cs="Times New Roman"/>
          <w:sz w:val="24"/>
          <w:szCs w:val="24"/>
        </w:rPr>
        <w:t xml:space="preserve"> 10 outages to our ERP system and network resources;</w:t>
      </w:r>
      <w:r w:rsidR="00C55CDE" w:rsidRPr="00445E64">
        <w:rPr>
          <w:rFonts w:ascii="Times New Roman" w:hAnsi="Times New Roman" w:cs="Times New Roman"/>
          <w:sz w:val="24"/>
          <w:szCs w:val="24"/>
        </w:rPr>
        <w:t xml:space="preserve"> </w:t>
      </w:r>
      <w:r w:rsidR="009B3A77" w:rsidRPr="00445E64">
        <w:rPr>
          <w:rFonts w:ascii="Times New Roman" w:hAnsi="Times New Roman" w:cs="Times New Roman"/>
          <w:sz w:val="24"/>
          <w:szCs w:val="24"/>
        </w:rPr>
        <w:t xml:space="preserve">each minute we are </w:t>
      </w:r>
      <w:r w:rsidR="00601A63" w:rsidRPr="00445E64">
        <w:rPr>
          <w:rFonts w:ascii="Times New Roman" w:hAnsi="Times New Roman" w:cs="Times New Roman"/>
          <w:sz w:val="24"/>
          <w:szCs w:val="24"/>
        </w:rPr>
        <w:t>down,</w:t>
      </w:r>
      <w:r w:rsidR="009B3A77" w:rsidRPr="00445E64">
        <w:rPr>
          <w:rFonts w:ascii="Times New Roman" w:hAnsi="Times New Roman" w:cs="Times New Roman"/>
          <w:sz w:val="24"/>
          <w:szCs w:val="24"/>
        </w:rPr>
        <w:t xml:space="preserve"> we are losing $14,800.  If we continue on relying on our current system</w:t>
      </w:r>
      <w:r w:rsidR="006F33C8" w:rsidRPr="00445E64">
        <w:rPr>
          <w:rFonts w:ascii="Times New Roman" w:hAnsi="Times New Roman" w:cs="Times New Roman"/>
          <w:sz w:val="24"/>
          <w:szCs w:val="24"/>
        </w:rPr>
        <w:t>, the</w:t>
      </w:r>
      <w:r w:rsidR="009B3A77" w:rsidRPr="00445E64">
        <w:rPr>
          <w:rFonts w:ascii="Times New Roman" w:hAnsi="Times New Roman" w:cs="Times New Roman"/>
          <w:sz w:val="24"/>
          <w:szCs w:val="24"/>
        </w:rPr>
        <w:t xml:space="preserve"> cost of delivering and maintaining it will escalate and make it extremely difficult for our IT team to make changes to our business as needed. </w:t>
      </w:r>
      <w:proofErr w:type="gramStart"/>
      <w:r w:rsidR="009B3A77" w:rsidRPr="00445E64">
        <w:rPr>
          <w:rFonts w:ascii="Times New Roman" w:hAnsi="Times New Roman" w:cs="Times New Roman"/>
          <w:sz w:val="24"/>
          <w:szCs w:val="24"/>
        </w:rPr>
        <w:t>(Datacenter…)</w:t>
      </w:r>
      <w:proofErr w:type="gramEnd"/>
    </w:p>
    <w:p w:rsidR="0057576B" w:rsidRPr="00445E64" w:rsidRDefault="0057576B" w:rsidP="00445E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E64">
        <w:rPr>
          <w:rFonts w:ascii="Times New Roman" w:hAnsi="Times New Roman" w:cs="Times New Roman"/>
          <w:sz w:val="24"/>
          <w:szCs w:val="24"/>
        </w:rPr>
        <w:tab/>
        <w:t>The Tier III data center</w:t>
      </w:r>
      <w:r w:rsidR="00601A63">
        <w:rPr>
          <w:rFonts w:ascii="Times New Roman" w:hAnsi="Times New Roman" w:cs="Times New Roman"/>
          <w:sz w:val="24"/>
          <w:szCs w:val="24"/>
        </w:rPr>
        <w:t xml:space="preserve"> will </w:t>
      </w:r>
      <w:r w:rsidR="00E148E5" w:rsidRPr="00445E64">
        <w:rPr>
          <w:rFonts w:ascii="Times New Roman" w:hAnsi="Times New Roman" w:cs="Times New Roman"/>
          <w:sz w:val="24"/>
          <w:szCs w:val="24"/>
        </w:rPr>
        <w:t>save</w:t>
      </w:r>
      <w:r w:rsidR="003B6F71" w:rsidRPr="00445E64">
        <w:rPr>
          <w:rFonts w:ascii="Times New Roman" w:hAnsi="Times New Roman" w:cs="Times New Roman"/>
          <w:sz w:val="24"/>
          <w:szCs w:val="24"/>
        </w:rPr>
        <w:t xml:space="preserve"> us</w:t>
      </w:r>
      <w:r w:rsidR="000D66FF" w:rsidRPr="00445E64">
        <w:rPr>
          <w:rFonts w:ascii="Times New Roman" w:hAnsi="Times New Roman" w:cs="Times New Roman"/>
          <w:sz w:val="24"/>
          <w:szCs w:val="24"/>
        </w:rPr>
        <w:t xml:space="preserve"> $72</w:t>
      </w:r>
      <w:r w:rsidR="00E148E5" w:rsidRPr="00445E64">
        <w:rPr>
          <w:rFonts w:ascii="Times New Roman" w:hAnsi="Times New Roman" w:cs="Times New Roman"/>
          <w:sz w:val="24"/>
          <w:szCs w:val="24"/>
        </w:rPr>
        <w:t>.3 million incurred by downtime in 3 years by increasing our availability</w:t>
      </w:r>
      <w:r w:rsidR="003261EC" w:rsidRPr="00445E64">
        <w:rPr>
          <w:rFonts w:ascii="Times New Roman" w:hAnsi="Times New Roman" w:cs="Times New Roman"/>
          <w:sz w:val="24"/>
          <w:szCs w:val="24"/>
        </w:rPr>
        <w:t xml:space="preserve">. A Tier III also adds additional components that the Tier I </w:t>
      </w:r>
      <w:proofErr w:type="gramStart"/>
      <w:r w:rsidR="003261EC" w:rsidRPr="00445E64">
        <w:rPr>
          <w:rFonts w:ascii="Times New Roman" w:hAnsi="Times New Roman" w:cs="Times New Roman"/>
          <w:sz w:val="24"/>
          <w:szCs w:val="24"/>
        </w:rPr>
        <w:t>does</w:t>
      </w:r>
      <w:proofErr w:type="gramEnd"/>
      <w:r w:rsidR="003261EC" w:rsidRPr="00445E64">
        <w:rPr>
          <w:rFonts w:ascii="Times New Roman" w:hAnsi="Times New Roman" w:cs="Times New Roman"/>
          <w:sz w:val="24"/>
          <w:szCs w:val="24"/>
        </w:rPr>
        <w:t xml:space="preserve"> not</w:t>
      </w:r>
      <w:r w:rsidR="00E148E5" w:rsidRPr="00445E64">
        <w:rPr>
          <w:rFonts w:ascii="Times New Roman" w:hAnsi="Times New Roman" w:cs="Times New Roman"/>
          <w:sz w:val="24"/>
          <w:szCs w:val="24"/>
        </w:rPr>
        <w:t xml:space="preserve"> have</w:t>
      </w:r>
      <w:r w:rsidR="003261EC" w:rsidRPr="00445E64">
        <w:rPr>
          <w:rFonts w:ascii="Times New Roman" w:hAnsi="Times New Roman" w:cs="Times New Roman"/>
          <w:sz w:val="24"/>
          <w:szCs w:val="24"/>
        </w:rPr>
        <w:t xml:space="preserve">. It is a </w:t>
      </w:r>
      <w:r w:rsidR="005C49BD" w:rsidRPr="00445E64">
        <w:rPr>
          <w:rFonts w:ascii="Times New Roman" w:hAnsi="Times New Roman" w:cs="Times New Roman"/>
          <w:sz w:val="24"/>
          <w:szCs w:val="24"/>
        </w:rPr>
        <w:t>Concurrently Mainta</w:t>
      </w:r>
      <w:r w:rsidR="0026085B" w:rsidRPr="00445E64">
        <w:rPr>
          <w:rFonts w:ascii="Times New Roman" w:hAnsi="Times New Roman" w:cs="Times New Roman"/>
          <w:sz w:val="24"/>
          <w:szCs w:val="24"/>
        </w:rPr>
        <w:t>inable data center</w:t>
      </w:r>
      <w:r w:rsidR="005C49BD" w:rsidRPr="00445E64">
        <w:rPr>
          <w:rFonts w:ascii="Times New Roman" w:hAnsi="Times New Roman" w:cs="Times New Roman"/>
          <w:sz w:val="24"/>
          <w:szCs w:val="24"/>
        </w:rPr>
        <w:t xml:space="preserve">. </w:t>
      </w:r>
      <w:r w:rsidR="0026085B" w:rsidRPr="00445E64">
        <w:rPr>
          <w:rFonts w:ascii="Times New Roman" w:hAnsi="Times New Roman" w:cs="Times New Roman"/>
          <w:sz w:val="24"/>
          <w:szCs w:val="24"/>
        </w:rPr>
        <w:t>This is beneficial bec</w:t>
      </w:r>
      <w:r w:rsidR="00445E64" w:rsidRPr="00445E64">
        <w:rPr>
          <w:rFonts w:ascii="Times New Roman" w:hAnsi="Times New Roman" w:cs="Times New Roman"/>
          <w:sz w:val="24"/>
          <w:szCs w:val="24"/>
        </w:rPr>
        <w:t>ause the whole environment has redundant capacity components</w:t>
      </w:r>
      <w:r w:rsidR="00601A63">
        <w:rPr>
          <w:rFonts w:ascii="Times New Roman" w:hAnsi="Times New Roman" w:cs="Times New Roman"/>
          <w:sz w:val="24"/>
          <w:szCs w:val="24"/>
        </w:rPr>
        <w:t>,</w:t>
      </w:r>
      <w:r w:rsidR="00445E64" w:rsidRPr="00445E64">
        <w:rPr>
          <w:rFonts w:ascii="Times New Roman" w:hAnsi="Times New Roman" w:cs="Times New Roman"/>
          <w:sz w:val="24"/>
          <w:szCs w:val="24"/>
        </w:rPr>
        <w:t xml:space="preserve"> meaning it goes </w:t>
      </w:r>
      <w:r w:rsidR="00601A63">
        <w:rPr>
          <w:rFonts w:ascii="Times New Roman" w:hAnsi="Times New Roman" w:cs="Times New Roman"/>
          <w:sz w:val="24"/>
          <w:szCs w:val="24"/>
        </w:rPr>
        <w:t xml:space="preserve">into </w:t>
      </w:r>
      <w:r w:rsidR="0026085B" w:rsidRPr="00445E64">
        <w:rPr>
          <w:rFonts w:ascii="Times New Roman" w:hAnsi="Times New Roman" w:cs="Times New Roman"/>
          <w:sz w:val="24"/>
          <w:szCs w:val="24"/>
        </w:rPr>
        <w:t xml:space="preserve">failover mode. This is </w:t>
      </w:r>
      <w:r w:rsidR="00821695" w:rsidRPr="00445E64">
        <w:rPr>
          <w:rFonts w:ascii="Times New Roman" w:hAnsi="Times New Roman" w:cs="Times New Roman"/>
          <w:sz w:val="24"/>
          <w:szCs w:val="24"/>
        </w:rPr>
        <w:t>a</w:t>
      </w:r>
      <w:r w:rsidR="00601A63">
        <w:rPr>
          <w:rFonts w:ascii="Times New Roman" w:hAnsi="Times New Roman" w:cs="Times New Roman"/>
          <w:sz w:val="24"/>
          <w:szCs w:val="24"/>
        </w:rPr>
        <w:t xml:space="preserve"> function where </w:t>
      </w:r>
      <w:r w:rsidR="0026085B" w:rsidRPr="00445E64">
        <w:rPr>
          <w:rFonts w:ascii="Times New Roman" w:hAnsi="Times New Roman" w:cs="Times New Roman"/>
          <w:sz w:val="24"/>
          <w:szCs w:val="24"/>
        </w:rPr>
        <w:t>the main component in the critical environment fails then the backup kicks in.</w:t>
      </w:r>
      <w:r w:rsidR="009872D6" w:rsidRPr="00445E64">
        <w:rPr>
          <w:rFonts w:ascii="Times New Roman" w:hAnsi="Times New Roman" w:cs="Times New Roman"/>
          <w:sz w:val="24"/>
          <w:szCs w:val="24"/>
        </w:rPr>
        <w:t xml:space="preserve"> </w:t>
      </w:r>
      <w:r w:rsidR="00821695" w:rsidRPr="00445E64">
        <w:rPr>
          <w:rFonts w:ascii="Times New Roman" w:hAnsi="Times New Roman" w:cs="Times New Roman"/>
          <w:sz w:val="24"/>
          <w:szCs w:val="24"/>
        </w:rPr>
        <w:t>(What is Failover)</w:t>
      </w:r>
      <w:r w:rsidR="0026085B" w:rsidRPr="00445E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085B" w:rsidRPr="00445E64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26085B" w:rsidRPr="00445E64">
        <w:rPr>
          <w:rFonts w:ascii="Times New Roman" w:hAnsi="Times New Roman" w:cs="Times New Roman"/>
          <w:sz w:val="24"/>
          <w:szCs w:val="24"/>
        </w:rPr>
        <w:t xml:space="preserve"> critical environment can include many different areas, like the database servers, the network, cooling systems, and power supply. </w:t>
      </w:r>
      <w:r w:rsidR="009872D6" w:rsidRPr="00445E64">
        <w:rPr>
          <w:rFonts w:ascii="Times New Roman" w:hAnsi="Times New Roman" w:cs="Times New Roman"/>
          <w:sz w:val="24"/>
          <w:szCs w:val="24"/>
        </w:rPr>
        <w:t>Som</w:t>
      </w:r>
      <w:r w:rsidR="00601A63">
        <w:rPr>
          <w:rFonts w:ascii="Times New Roman" w:hAnsi="Times New Roman" w:cs="Times New Roman"/>
          <w:sz w:val="24"/>
          <w:szCs w:val="24"/>
        </w:rPr>
        <w:t>e examples of these failovers are</w:t>
      </w:r>
      <w:r w:rsidR="009872D6" w:rsidRPr="00445E64">
        <w:rPr>
          <w:rFonts w:ascii="Times New Roman" w:hAnsi="Times New Roman" w:cs="Times New Roman"/>
          <w:sz w:val="24"/>
          <w:szCs w:val="24"/>
        </w:rPr>
        <w:t xml:space="preserve"> that it has </w:t>
      </w:r>
      <w:r w:rsidR="003B6F71" w:rsidRPr="00445E64">
        <w:rPr>
          <w:rFonts w:ascii="Times New Roman" w:hAnsi="Times New Roman" w:cs="Times New Roman"/>
          <w:sz w:val="24"/>
          <w:szCs w:val="24"/>
        </w:rPr>
        <w:t>multiple independent distribution paths and it only needs one of those paths t</w:t>
      </w:r>
      <w:r w:rsidR="0026085B" w:rsidRPr="00445E64">
        <w:rPr>
          <w:rFonts w:ascii="Times New Roman" w:hAnsi="Times New Roman" w:cs="Times New Roman"/>
          <w:sz w:val="24"/>
          <w:szCs w:val="24"/>
        </w:rPr>
        <w:t>o serve the critical environment</w:t>
      </w:r>
      <w:r w:rsidR="009872D6" w:rsidRPr="00445E64">
        <w:rPr>
          <w:rFonts w:ascii="Times New Roman" w:hAnsi="Times New Roman" w:cs="Times New Roman"/>
          <w:sz w:val="24"/>
          <w:szCs w:val="24"/>
        </w:rPr>
        <w:t xml:space="preserve"> at a time</w:t>
      </w:r>
      <w:r w:rsidR="00601A63">
        <w:rPr>
          <w:rFonts w:ascii="Times New Roman" w:hAnsi="Times New Roman" w:cs="Times New Roman"/>
          <w:sz w:val="24"/>
          <w:szCs w:val="24"/>
        </w:rPr>
        <w:t>,</w:t>
      </w:r>
      <w:r w:rsidR="009872D6" w:rsidRPr="00445E64">
        <w:rPr>
          <w:rFonts w:ascii="Times New Roman" w:hAnsi="Times New Roman" w:cs="Times New Roman"/>
          <w:sz w:val="24"/>
          <w:szCs w:val="24"/>
        </w:rPr>
        <w:t xml:space="preserve"> when one goes down the next path kicks on</w:t>
      </w:r>
      <w:r w:rsidR="003B6F71" w:rsidRPr="00445E64">
        <w:rPr>
          <w:rFonts w:ascii="Times New Roman" w:hAnsi="Times New Roman" w:cs="Times New Roman"/>
          <w:sz w:val="24"/>
          <w:szCs w:val="24"/>
        </w:rPr>
        <w:t xml:space="preserve">. </w:t>
      </w:r>
      <w:r w:rsidR="005C49BD" w:rsidRPr="00445E64">
        <w:rPr>
          <w:rFonts w:ascii="Times New Roman" w:hAnsi="Times New Roman" w:cs="Times New Roman"/>
          <w:sz w:val="24"/>
          <w:szCs w:val="24"/>
        </w:rPr>
        <w:t>It is</w:t>
      </w:r>
      <w:r w:rsidR="00E62016" w:rsidRPr="00445E64">
        <w:rPr>
          <w:rFonts w:ascii="Times New Roman" w:hAnsi="Times New Roman" w:cs="Times New Roman"/>
          <w:sz w:val="24"/>
          <w:szCs w:val="24"/>
        </w:rPr>
        <w:t xml:space="preserve"> also dual </w:t>
      </w:r>
      <w:r w:rsidR="009872D6" w:rsidRPr="00445E64">
        <w:rPr>
          <w:rFonts w:ascii="Times New Roman" w:hAnsi="Times New Roman" w:cs="Times New Roman"/>
          <w:sz w:val="24"/>
          <w:szCs w:val="24"/>
        </w:rPr>
        <w:t>powered;</w:t>
      </w:r>
      <w:r w:rsidR="0027065B" w:rsidRPr="00445E64">
        <w:rPr>
          <w:rFonts w:ascii="Times New Roman" w:hAnsi="Times New Roman" w:cs="Times New Roman"/>
          <w:sz w:val="24"/>
          <w:szCs w:val="24"/>
        </w:rPr>
        <w:t xml:space="preserve"> this will allow the system </w:t>
      </w:r>
      <w:r w:rsidR="00821695" w:rsidRPr="00445E64">
        <w:rPr>
          <w:rFonts w:ascii="Times New Roman" w:hAnsi="Times New Roman" w:cs="Times New Roman"/>
          <w:sz w:val="24"/>
          <w:szCs w:val="24"/>
        </w:rPr>
        <w:t xml:space="preserve">to continue to run when the primary </w:t>
      </w:r>
      <w:r w:rsidR="00372E99" w:rsidRPr="00445E64">
        <w:rPr>
          <w:rFonts w:ascii="Times New Roman" w:hAnsi="Times New Roman" w:cs="Times New Roman"/>
          <w:sz w:val="24"/>
          <w:szCs w:val="24"/>
        </w:rPr>
        <w:t xml:space="preserve">power </w:t>
      </w:r>
      <w:r w:rsidR="00445E64" w:rsidRPr="00445E64">
        <w:rPr>
          <w:rFonts w:ascii="Times New Roman" w:hAnsi="Times New Roman" w:cs="Times New Roman"/>
          <w:sz w:val="24"/>
          <w:szCs w:val="24"/>
        </w:rPr>
        <w:t xml:space="preserve">supply goes down. By being </w:t>
      </w:r>
      <w:r w:rsidR="00601A63" w:rsidRPr="00445E64">
        <w:rPr>
          <w:rFonts w:ascii="Times New Roman" w:hAnsi="Times New Roman" w:cs="Times New Roman"/>
          <w:sz w:val="24"/>
          <w:szCs w:val="24"/>
        </w:rPr>
        <w:t>redundant,</w:t>
      </w:r>
      <w:r w:rsidR="00445E64" w:rsidRPr="00445E64">
        <w:rPr>
          <w:rFonts w:ascii="Times New Roman" w:hAnsi="Times New Roman" w:cs="Times New Roman"/>
          <w:sz w:val="24"/>
          <w:szCs w:val="24"/>
        </w:rPr>
        <w:t xml:space="preserve"> it</w:t>
      </w:r>
      <w:r w:rsidR="00372E99" w:rsidRPr="00445E64">
        <w:rPr>
          <w:rFonts w:ascii="Times New Roman" w:hAnsi="Times New Roman" w:cs="Times New Roman"/>
          <w:sz w:val="24"/>
          <w:szCs w:val="24"/>
        </w:rPr>
        <w:t xml:space="preserve"> will </w:t>
      </w:r>
      <w:r w:rsidR="00E62016" w:rsidRPr="00445E64">
        <w:rPr>
          <w:rFonts w:ascii="Times New Roman" w:hAnsi="Times New Roman" w:cs="Times New Roman"/>
          <w:sz w:val="24"/>
          <w:szCs w:val="24"/>
        </w:rPr>
        <w:t>decrea</w:t>
      </w:r>
      <w:r w:rsidR="00821695" w:rsidRPr="00445E64">
        <w:rPr>
          <w:rFonts w:ascii="Times New Roman" w:hAnsi="Times New Roman" w:cs="Times New Roman"/>
          <w:sz w:val="24"/>
          <w:szCs w:val="24"/>
        </w:rPr>
        <w:t>se the likeliness of downtime.</w:t>
      </w:r>
      <w:r w:rsidR="00372E99" w:rsidRPr="00445E64">
        <w:rPr>
          <w:rFonts w:ascii="Times New Roman" w:hAnsi="Times New Roman" w:cs="Times New Roman"/>
          <w:sz w:val="24"/>
          <w:szCs w:val="24"/>
        </w:rPr>
        <w:t xml:space="preserve"> </w:t>
      </w:r>
      <w:r w:rsidR="00821695" w:rsidRPr="00445E64">
        <w:rPr>
          <w:rFonts w:ascii="Times New Roman" w:hAnsi="Times New Roman" w:cs="Times New Roman"/>
          <w:sz w:val="24"/>
          <w:szCs w:val="24"/>
        </w:rPr>
        <w:t>Also, b</w:t>
      </w:r>
      <w:r w:rsidR="00372E99" w:rsidRPr="00445E64">
        <w:rPr>
          <w:rFonts w:ascii="Times New Roman" w:hAnsi="Times New Roman" w:cs="Times New Roman"/>
          <w:sz w:val="24"/>
          <w:szCs w:val="24"/>
        </w:rPr>
        <w:t xml:space="preserve">y be concurrently maintainable, there is now no need to have annual maintenance shutdowns. Maintenance can happen at any time and more frequently. It </w:t>
      </w:r>
      <w:proofErr w:type="gramStart"/>
      <w:r w:rsidR="00372E99" w:rsidRPr="00445E64">
        <w:rPr>
          <w:rFonts w:ascii="Times New Roman" w:hAnsi="Times New Roman" w:cs="Times New Roman"/>
          <w:sz w:val="24"/>
          <w:szCs w:val="24"/>
        </w:rPr>
        <w:t xml:space="preserve">has been </w:t>
      </w:r>
      <w:bookmarkStart w:id="0" w:name="_GoBack"/>
      <w:bookmarkEnd w:id="0"/>
      <w:r w:rsidR="00372E99" w:rsidRPr="00445E64">
        <w:rPr>
          <w:rFonts w:ascii="Times New Roman" w:hAnsi="Times New Roman" w:cs="Times New Roman"/>
          <w:sz w:val="24"/>
          <w:szCs w:val="24"/>
        </w:rPr>
        <w:t>known</w:t>
      </w:r>
      <w:proofErr w:type="gramEnd"/>
      <w:r w:rsidR="00372E99" w:rsidRPr="00445E64">
        <w:rPr>
          <w:rFonts w:ascii="Times New Roman" w:hAnsi="Times New Roman" w:cs="Times New Roman"/>
          <w:sz w:val="24"/>
          <w:szCs w:val="24"/>
        </w:rPr>
        <w:t xml:space="preserve"> that operating </w:t>
      </w:r>
      <w:r w:rsidR="0026085B" w:rsidRPr="00445E64">
        <w:rPr>
          <w:rFonts w:ascii="Times New Roman" w:hAnsi="Times New Roman" w:cs="Times New Roman"/>
          <w:sz w:val="24"/>
          <w:szCs w:val="24"/>
        </w:rPr>
        <w:t>better-maintained</w:t>
      </w:r>
      <w:r w:rsidR="00372E99" w:rsidRPr="00445E64">
        <w:rPr>
          <w:rFonts w:ascii="Times New Roman" w:hAnsi="Times New Roman" w:cs="Times New Roman"/>
          <w:sz w:val="24"/>
          <w:szCs w:val="24"/>
        </w:rPr>
        <w:t xml:space="preserve"> systems have reduced downtime. (Turner 5)</w:t>
      </w:r>
      <w:r w:rsidR="000112B2" w:rsidRPr="00445E64">
        <w:rPr>
          <w:sz w:val="24"/>
          <w:szCs w:val="24"/>
        </w:rPr>
        <w:t xml:space="preserve"> </w:t>
      </w:r>
    </w:p>
    <w:p w:rsidR="00445E64" w:rsidRPr="00445E64" w:rsidRDefault="000112B2" w:rsidP="00445E64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45E64">
        <w:rPr>
          <w:rFonts w:ascii="Times New Roman" w:hAnsi="Times New Roman" w:cs="Times New Roman"/>
          <w:sz w:val="24"/>
          <w:szCs w:val="24"/>
        </w:rPr>
        <w:t>I</w:t>
      </w:r>
      <w:r w:rsidR="003B6F71" w:rsidRPr="00445E64">
        <w:rPr>
          <w:rFonts w:ascii="Times New Roman" w:hAnsi="Times New Roman" w:cs="Times New Roman"/>
          <w:sz w:val="24"/>
          <w:szCs w:val="24"/>
        </w:rPr>
        <w:t>mplement</w:t>
      </w:r>
      <w:r w:rsidRPr="00445E64">
        <w:rPr>
          <w:rFonts w:ascii="Times New Roman" w:hAnsi="Times New Roman" w:cs="Times New Roman"/>
          <w:sz w:val="24"/>
          <w:szCs w:val="24"/>
        </w:rPr>
        <w:t>ing this infrastructure will</w:t>
      </w:r>
      <w:r w:rsidR="003B6F71" w:rsidRPr="00445E64">
        <w:rPr>
          <w:rFonts w:ascii="Times New Roman" w:hAnsi="Times New Roman" w:cs="Times New Roman"/>
          <w:sz w:val="24"/>
          <w:szCs w:val="24"/>
        </w:rPr>
        <w:t xml:space="preserve"> cost $3</w:t>
      </w:r>
      <w:r w:rsidRPr="00445E64">
        <w:rPr>
          <w:rFonts w:ascii="Times New Roman" w:hAnsi="Times New Roman" w:cs="Times New Roman"/>
          <w:sz w:val="24"/>
          <w:szCs w:val="24"/>
        </w:rPr>
        <w:t xml:space="preserve">5 million, but in </w:t>
      </w:r>
      <w:r w:rsidR="003B6F71" w:rsidRPr="00445E64">
        <w:rPr>
          <w:rFonts w:ascii="Times New Roman" w:hAnsi="Times New Roman" w:cs="Times New Roman"/>
          <w:sz w:val="24"/>
          <w:szCs w:val="24"/>
        </w:rPr>
        <w:t xml:space="preserve">3 </w:t>
      </w:r>
      <w:r w:rsidR="005872AA" w:rsidRPr="00445E64">
        <w:rPr>
          <w:rFonts w:ascii="Times New Roman" w:hAnsi="Times New Roman" w:cs="Times New Roman"/>
          <w:sz w:val="24"/>
          <w:szCs w:val="24"/>
        </w:rPr>
        <w:t>years,</w:t>
      </w:r>
      <w:r w:rsidRPr="00445E64">
        <w:rPr>
          <w:rFonts w:ascii="Times New Roman" w:hAnsi="Times New Roman" w:cs="Times New Roman"/>
          <w:sz w:val="24"/>
          <w:szCs w:val="24"/>
        </w:rPr>
        <w:t xml:space="preserve"> we will</w:t>
      </w:r>
      <w:r w:rsidR="00A91357" w:rsidRPr="00445E64">
        <w:rPr>
          <w:rFonts w:ascii="Times New Roman" w:hAnsi="Times New Roman" w:cs="Times New Roman"/>
          <w:sz w:val="24"/>
          <w:szCs w:val="24"/>
        </w:rPr>
        <w:t xml:space="preserve"> gain 38%</w:t>
      </w:r>
      <w:r w:rsidR="005872AA" w:rsidRPr="00445E64">
        <w:rPr>
          <w:rFonts w:ascii="Times New Roman" w:hAnsi="Times New Roman" w:cs="Times New Roman"/>
          <w:sz w:val="24"/>
          <w:szCs w:val="24"/>
        </w:rPr>
        <w:t xml:space="preserve"> </w:t>
      </w:r>
      <w:r w:rsidRPr="00445E64">
        <w:rPr>
          <w:rFonts w:ascii="Times New Roman" w:hAnsi="Times New Roman" w:cs="Times New Roman"/>
          <w:sz w:val="24"/>
          <w:szCs w:val="24"/>
        </w:rPr>
        <w:t>return on this investment. Our</w:t>
      </w:r>
      <w:r w:rsidR="00A91357" w:rsidRPr="00445E64">
        <w:rPr>
          <w:rFonts w:ascii="Times New Roman" w:hAnsi="Times New Roman" w:cs="Times New Roman"/>
          <w:sz w:val="24"/>
          <w:szCs w:val="24"/>
        </w:rPr>
        <w:t xml:space="preserve"> 3-year</w:t>
      </w:r>
      <w:r w:rsidR="00E62016" w:rsidRPr="00445E64">
        <w:rPr>
          <w:rFonts w:ascii="Times New Roman" w:hAnsi="Times New Roman" w:cs="Times New Roman"/>
          <w:sz w:val="24"/>
          <w:szCs w:val="24"/>
        </w:rPr>
        <w:t xml:space="preserve"> </w:t>
      </w:r>
      <w:r w:rsidRPr="00445E64">
        <w:rPr>
          <w:rFonts w:ascii="Times New Roman" w:hAnsi="Times New Roman" w:cs="Times New Roman"/>
          <w:sz w:val="24"/>
          <w:szCs w:val="24"/>
        </w:rPr>
        <w:t>net benefit will be $13.2</w:t>
      </w:r>
      <w:r w:rsidR="005872AA" w:rsidRPr="00445E64">
        <w:rPr>
          <w:rFonts w:ascii="Times New Roman" w:hAnsi="Times New Roman" w:cs="Times New Roman"/>
          <w:sz w:val="24"/>
          <w:szCs w:val="24"/>
        </w:rPr>
        <w:t xml:space="preserve"> mill</w:t>
      </w:r>
      <w:r w:rsidR="00A91357" w:rsidRPr="00445E64">
        <w:rPr>
          <w:rFonts w:ascii="Times New Roman" w:hAnsi="Times New Roman" w:cs="Times New Roman"/>
          <w:sz w:val="24"/>
          <w:szCs w:val="24"/>
        </w:rPr>
        <w:t>ion. W</w:t>
      </w:r>
      <w:r w:rsidR="003261EC" w:rsidRPr="00445E64">
        <w:rPr>
          <w:rFonts w:ascii="Times New Roman" w:hAnsi="Times New Roman" w:cs="Times New Roman"/>
          <w:sz w:val="24"/>
          <w:szCs w:val="24"/>
        </w:rPr>
        <w:t>ith a Tier III</w:t>
      </w:r>
      <w:r w:rsidR="00A91357" w:rsidRPr="00445E64">
        <w:rPr>
          <w:rFonts w:ascii="Times New Roman" w:hAnsi="Times New Roman" w:cs="Times New Roman"/>
          <w:sz w:val="24"/>
          <w:szCs w:val="24"/>
        </w:rPr>
        <w:t xml:space="preserve">, we not only avoid downtime, which we are expected to be down 5203.44 minutes for a 3 year span with our Tier I, but with our Tier III we are only expected to be down 315.36 minutes.  By </w:t>
      </w:r>
      <w:r w:rsidR="0026085B" w:rsidRPr="00445E64">
        <w:rPr>
          <w:rFonts w:ascii="Times New Roman" w:hAnsi="Times New Roman" w:cs="Times New Roman"/>
          <w:sz w:val="24"/>
          <w:szCs w:val="24"/>
        </w:rPr>
        <w:t>switching,</w:t>
      </w:r>
      <w:r w:rsidR="00A91357" w:rsidRPr="00445E64">
        <w:rPr>
          <w:rFonts w:ascii="Times New Roman" w:hAnsi="Times New Roman" w:cs="Times New Roman"/>
          <w:sz w:val="24"/>
          <w:szCs w:val="24"/>
        </w:rPr>
        <w:t xml:space="preserve"> we will save $72.3 million dollars incurred from downtime in 3 years.</w:t>
      </w:r>
    </w:p>
    <w:p w:rsidR="00C55CDE" w:rsidRDefault="00685872" w:rsidP="001636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402DA" w:rsidRDefault="009402DA" w:rsidP="001636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91357" w:rsidRPr="001636A5" w:rsidRDefault="00A91357" w:rsidP="001636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C5E16" w:rsidRPr="00685872" w:rsidRDefault="009C5E16" w:rsidP="00FC42F5">
      <w:pPr>
        <w:jc w:val="center"/>
        <w:rPr>
          <w:sz w:val="28"/>
          <w:szCs w:val="28"/>
        </w:rPr>
      </w:pPr>
      <w:r w:rsidRPr="00685872">
        <w:rPr>
          <w:sz w:val="28"/>
          <w:szCs w:val="28"/>
        </w:rPr>
        <w:t>Spread Sheets</w:t>
      </w:r>
      <w:r>
        <w:rPr>
          <w:sz w:val="28"/>
          <w:szCs w:val="28"/>
        </w:rPr>
        <w:fldChar w:fldCharType="begin"/>
      </w:r>
      <w:r w:rsidRPr="00685872">
        <w:rPr>
          <w:sz w:val="28"/>
          <w:szCs w:val="28"/>
        </w:rPr>
        <w:instrText xml:space="preserve"> LINK Excel.Sheet.12 "Book1" "Sheet1!R1C1:R4C5" \a \f 5 \h  \* MERGEFORMAT </w:instrText>
      </w:r>
      <w:r>
        <w:rPr>
          <w:sz w:val="28"/>
          <w:szCs w:val="28"/>
        </w:rPr>
        <w:fldChar w:fldCharType="separate"/>
      </w:r>
    </w:p>
    <w:tbl>
      <w:tblPr>
        <w:tblStyle w:val="LightShading"/>
        <w:tblW w:w="8820" w:type="dxa"/>
        <w:tblLook w:val="04A0" w:firstRow="1" w:lastRow="0" w:firstColumn="1" w:lastColumn="0" w:noHBand="0" w:noVBand="1"/>
      </w:tblPr>
      <w:tblGrid>
        <w:gridCol w:w="1160"/>
        <w:gridCol w:w="1920"/>
        <w:gridCol w:w="1380"/>
        <w:gridCol w:w="2360"/>
        <w:gridCol w:w="2000"/>
      </w:tblGrid>
      <w:tr w:rsidR="009C5E16" w:rsidRPr="009C5E16" w:rsidTr="009C5E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  <w:noWrap/>
            <w:hideMark/>
          </w:tcPr>
          <w:p w:rsidR="009C5E16" w:rsidRPr="009C5E16" w:rsidRDefault="009C5E16" w:rsidP="009C5E16">
            <w:pPr>
              <w:jc w:val="center"/>
            </w:pPr>
          </w:p>
        </w:tc>
        <w:tc>
          <w:tcPr>
            <w:tcW w:w="1920" w:type="dxa"/>
            <w:noWrap/>
            <w:hideMark/>
          </w:tcPr>
          <w:p w:rsidR="009C5E16" w:rsidRPr="009C5E16" w:rsidRDefault="009C5E16" w:rsidP="009C5E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5E16">
              <w:t>Minutes per year</w:t>
            </w:r>
          </w:p>
        </w:tc>
        <w:tc>
          <w:tcPr>
            <w:tcW w:w="1380" w:type="dxa"/>
            <w:noWrap/>
            <w:hideMark/>
          </w:tcPr>
          <w:p w:rsidR="009C5E16" w:rsidRPr="009C5E16" w:rsidRDefault="009C5E16" w:rsidP="009C5E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5E16">
              <w:t>Availability</w:t>
            </w:r>
          </w:p>
        </w:tc>
        <w:tc>
          <w:tcPr>
            <w:tcW w:w="2360" w:type="dxa"/>
            <w:noWrap/>
            <w:hideMark/>
          </w:tcPr>
          <w:p w:rsidR="009C5E16" w:rsidRPr="009C5E16" w:rsidRDefault="009C5E16" w:rsidP="009C5E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5E16">
              <w:t>Downtime (min/year)</w:t>
            </w:r>
          </w:p>
        </w:tc>
        <w:tc>
          <w:tcPr>
            <w:tcW w:w="2000" w:type="dxa"/>
            <w:noWrap/>
            <w:hideMark/>
          </w:tcPr>
          <w:p w:rsidR="009C5E16" w:rsidRPr="009C5E16" w:rsidRDefault="009C5E16" w:rsidP="009C5E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5E16">
              <w:t>Cost of Downtime</w:t>
            </w:r>
          </w:p>
        </w:tc>
      </w:tr>
      <w:tr w:rsidR="009C5E16" w:rsidRPr="009C5E16" w:rsidTr="009C5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  <w:noWrap/>
            <w:hideMark/>
          </w:tcPr>
          <w:p w:rsidR="009C5E16" w:rsidRPr="009C5E16" w:rsidRDefault="009C5E16" w:rsidP="009C5E16">
            <w:pPr>
              <w:jc w:val="center"/>
            </w:pPr>
            <w:r w:rsidRPr="009C5E16">
              <w:t>Tier I</w:t>
            </w:r>
          </w:p>
        </w:tc>
        <w:tc>
          <w:tcPr>
            <w:tcW w:w="1920" w:type="dxa"/>
            <w:noWrap/>
            <w:hideMark/>
          </w:tcPr>
          <w:p w:rsidR="009C5E16" w:rsidRPr="009C5E16" w:rsidRDefault="009C5E16" w:rsidP="009C5E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5E16">
              <w:t>525,600</w:t>
            </w:r>
          </w:p>
        </w:tc>
        <w:tc>
          <w:tcPr>
            <w:tcW w:w="1380" w:type="dxa"/>
            <w:noWrap/>
            <w:hideMark/>
          </w:tcPr>
          <w:p w:rsidR="009C5E16" w:rsidRPr="009C5E16" w:rsidRDefault="009C5E16" w:rsidP="009C5E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5E16">
              <w:t>99.67%</w:t>
            </w:r>
          </w:p>
        </w:tc>
        <w:tc>
          <w:tcPr>
            <w:tcW w:w="2360" w:type="dxa"/>
            <w:tcBorders>
              <w:bottom w:val="nil"/>
            </w:tcBorders>
            <w:noWrap/>
            <w:hideMark/>
          </w:tcPr>
          <w:p w:rsidR="009C5E16" w:rsidRPr="009C5E16" w:rsidRDefault="009C5E16" w:rsidP="009C5E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5E16">
              <w:t>1,734.48</w:t>
            </w:r>
          </w:p>
        </w:tc>
        <w:tc>
          <w:tcPr>
            <w:tcW w:w="2000" w:type="dxa"/>
            <w:tcBorders>
              <w:bottom w:val="nil"/>
            </w:tcBorders>
            <w:noWrap/>
            <w:hideMark/>
          </w:tcPr>
          <w:p w:rsidR="009C5E16" w:rsidRPr="009C5E16" w:rsidRDefault="009C5E16" w:rsidP="009C5E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5E16">
              <w:t xml:space="preserve">$25,670,204 </w:t>
            </w:r>
          </w:p>
        </w:tc>
      </w:tr>
      <w:tr w:rsidR="009C5E16" w:rsidRPr="009C5E16" w:rsidTr="009C5E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  <w:noWrap/>
            <w:hideMark/>
          </w:tcPr>
          <w:p w:rsidR="009C5E16" w:rsidRPr="009C5E16" w:rsidRDefault="009C5E16" w:rsidP="009C5E16">
            <w:pPr>
              <w:jc w:val="center"/>
            </w:pPr>
            <w:r w:rsidRPr="009C5E16">
              <w:t>Tier III</w:t>
            </w:r>
          </w:p>
        </w:tc>
        <w:tc>
          <w:tcPr>
            <w:tcW w:w="1920" w:type="dxa"/>
            <w:noWrap/>
            <w:hideMark/>
          </w:tcPr>
          <w:p w:rsidR="009C5E16" w:rsidRPr="009C5E16" w:rsidRDefault="009C5E16" w:rsidP="009C5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5E16">
              <w:t>525,600</w:t>
            </w:r>
          </w:p>
        </w:tc>
        <w:tc>
          <w:tcPr>
            <w:tcW w:w="1380" w:type="dxa"/>
            <w:noWrap/>
            <w:hideMark/>
          </w:tcPr>
          <w:p w:rsidR="009C5E16" w:rsidRPr="009C5E16" w:rsidRDefault="009C5E16" w:rsidP="009C5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5E16">
              <w:t>99.98%</w:t>
            </w:r>
          </w:p>
        </w:tc>
        <w:tc>
          <w:tcPr>
            <w:tcW w:w="2360" w:type="dxa"/>
            <w:tcBorders>
              <w:top w:val="nil"/>
              <w:bottom w:val="single" w:sz="4" w:space="0" w:color="auto"/>
            </w:tcBorders>
            <w:noWrap/>
            <w:hideMark/>
          </w:tcPr>
          <w:p w:rsidR="009C5E16" w:rsidRPr="009C5E16" w:rsidRDefault="009C5E16" w:rsidP="009C5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5E16">
              <w:t>105.12</w:t>
            </w:r>
          </w:p>
        </w:tc>
        <w:tc>
          <w:tcPr>
            <w:tcW w:w="2000" w:type="dxa"/>
            <w:tcBorders>
              <w:top w:val="nil"/>
              <w:bottom w:val="single" w:sz="4" w:space="0" w:color="auto"/>
            </w:tcBorders>
            <w:noWrap/>
            <w:hideMark/>
          </w:tcPr>
          <w:p w:rsidR="009C5E16" w:rsidRPr="009C5E16" w:rsidRDefault="009C5E16" w:rsidP="009C5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5E16">
              <w:t xml:space="preserve">$1,555,776 </w:t>
            </w:r>
          </w:p>
        </w:tc>
      </w:tr>
      <w:tr w:rsidR="009C5E16" w:rsidRPr="009C5E16" w:rsidTr="009C5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  <w:noWrap/>
            <w:hideMark/>
          </w:tcPr>
          <w:p w:rsidR="009C5E16" w:rsidRPr="009C5E16" w:rsidRDefault="009C5E16" w:rsidP="009C5E16">
            <w:pPr>
              <w:jc w:val="center"/>
            </w:pPr>
          </w:p>
        </w:tc>
        <w:tc>
          <w:tcPr>
            <w:tcW w:w="1920" w:type="dxa"/>
            <w:noWrap/>
            <w:hideMark/>
          </w:tcPr>
          <w:p w:rsidR="009C5E16" w:rsidRPr="009C5E16" w:rsidRDefault="009C5E16" w:rsidP="009C5E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noWrap/>
            <w:hideMark/>
          </w:tcPr>
          <w:p w:rsidR="009C5E16" w:rsidRPr="009C5E16" w:rsidRDefault="009C5E16" w:rsidP="009C5E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0" w:type="dxa"/>
            <w:tcBorders>
              <w:top w:val="single" w:sz="4" w:space="0" w:color="auto"/>
            </w:tcBorders>
            <w:noWrap/>
            <w:hideMark/>
          </w:tcPr>
          <w:p w:rsidR="009C5E16" w:rsidRPr="009C5E16" w:rsidRDefault="009C5E16" w:rsidP="009C5E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5E16">
              <w:t>Savings</w:t>
            </w:r>
          </w:p>
        </w:tc>
        <w:tc>
          <w:tcPr>
            <w:tcW w:w="2000" w:type="dxa"/>
            <w:tcBorders>
              <w:top w:val="single" w:sz="4" w:space="0" w:color="auto"/>
            </w:tcBorders>
            <w:noWrap/>
            <w:hideMark/>
          </w:tcPr>
          <w:p w:rsidR="009C5E16" w:rsidRPr="009C5E16" w:rsidRDefault="009C5E16" w:rsidP="009C5E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5E16">
              <w:t xml:space="preserve">$24,114,528 </w:t>
            </w:r>
          </w:p>
        </w:tc>
      </w:tr>
    </w:tbl>
    <w:p w:rsidR="009C5E16" w:rsidRDefault="009C5E16" w:rsidP="00FC42F5">
      <w:pPr>
        <w:jc w:val="center"/>
      </w:pPr>
      <w:r>
        <w:fldChar w:fldCharType="end"/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188"/>
        <w:gridCol w:w="1890"/>
        <w:gridCol w:w="1350"/>
        <w:gridCol w:w="2070"/>
        <w:gridCol w:w="2340"/>
      </w:tblGrid>
      <w:tr w:rsidR="009C5E16" w:rsidTr="00E94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9C5E16" w:rsidRDefault="009C5E16" w:rsidP="00FC42F5">
            <w:pPr>
              <w:jc w:val="center"/>
            </w:pPr>
          </w:p>
        </w:tc>
        <w:tc>
          <w:tcPr>
            <w:tcW w:w="1890" w:type="dxa"/>
          </w:tcPr>
          <w:p w:rsidR="009C5E16" w:rsidRDefault="009C5E16" w:rsidP="00FC42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1</w:t>
            </w:r>
          </w:p>
        </w:tc>
        <w:tc>
          <w:tcPr>
            <w:tcW w:w="1350" w:type="dxa"/>
          </w:tcPr>
          <w:p w:rsidR="009C5E16" w:rsidRDefault="009C5E16" w:rsidP="00FC42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2</w:t>
            </w:r>
          </w:p>
        </w:tc>
        <w:tc>
          <w:tcPr>
            <w:tcW w:w="2070" w:type="dxa"/>
          </w:tcPr>
          <w:p w:rsidR="009C5E16" w:rsidRDefault="009C5E16" w:rsidP="00FC42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3</w:t>
            </w:r>
          </w:p>
        </w:tc>
        <w:tc>
          <w:tcPr>
            <w:tcW w:w="2340" w:type="dxa"/>
          </w:tcPr>
          <w:p w:rsidR="009C5E16" w:rsidRDefault="009C5E16" w:rsidP="00FC42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9C5E16" w:rsidTr="00E94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9C5E16" w:rsidRDefault="009C5E16" w:rsidP="00FC42F5">
            <w:pPr>
              <w:jc w:val="center"/>
            </w:pPr>
            <w:r>
              <w:t xml:space="preserve">Cost </w:t>
            </w:r>
          </w:p>
        </w:tc>
        <w:tc>
          <w:tcPr>
            <w:tcW w:w="1890" w:type="dxa"/>
          </w:tcPr>
          <w:p w:rsidR="009C5E16" w:rsidRDefault="009C5E16" w:rsidP="00FC4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$35,000,000</w:t>
            </w:r>
          </w:p>
        </w:tc>
        <w:tc>
          <w:tcPr>
            <w:tcW w:w="1350" w:type="dxa"/>
          </w:tcPr>
          <w:p w:rsidR="009C5E16" w:rsidRDefault="009C5E16" w:rsidP="00FC4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$0</w:t>
            </w:r>
          </w:p>
        </w:tc>
        <w:tc>
          <w:tcPr>
            <w:tcW w:w="2070" w:type="dxa"/>
            <w:tcBorders>
              <w:bottom w:val="nil"/>
            </w:tcBorders>
          </w:tcPr>
          <w:p w:rsidR="009C5E16" w:rsidRDefault="009C5E16" w:rsidP="00FC4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$0</w:t>
            </w:r>
          </w:p>
        </w:tc>
        <w:tc>
          <w:tcPr>
            <w:tcW w:w="2340" w:type="dxa"/>
            <w:tcBorders>
              <w:bottom w:val="nil"/>
            </w:tcBorders>
          </w:tcPr>
          <w:p w:rsidR="009C5E16" w:rsidRDefault="009C5E16" w:rsidP="00FC4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$35,000,000</w:t>
            </w:r>
          </w:p>
        </w:tc>
      </w:tr>
      <w:tr w:rsidR="009C5E16" w:rsidTr="00E940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9C5E16" w:rsidRDefault="009C5E16" w:rsidP="00FC42F5">
            <w:pPr>
              <w:jc w:val="center"/>
            </w:pPr>
            <w:r>
              <w:t>Benefit</w:t>
            </w:r>
          </w:p>
        </w:tc>
        <w:tc>
          <w:tcPr>
            <w:tcW w:w="1890" w:type="dxa"/>
          </w:tcPr>
          <w:p w:rsidR="009C5E16" w:rsidRDefault="009C5E16" w:rsidP="00FC4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</w:t>
            </w:r>
          </w:p>
        </w:tc>
        <w:tc>
          <w:tcPr>
            <w:tcW w:w="1350" w:type="dxa"/>
          </w:tcPr>
          <w:p w:rsidR="009C5E16" w:rsidRDefault="009C5E16" w:rsidP="00FC4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$24,114,528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</w:tcPr>
          <w:p w:rsidR="009C5E16" w:rsidRDefault="009C5E16" w:rsidP="00FC4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5E16">
              <w:t>$24,114,528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</w:tcPr>
          <w:p w:rsidR="009C5E16" w:rsidRDefault="009C5E16" w:rsidP="00FC4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$48,229,056</w:t>
            </w:r>
          </w:p>
        </w:tc>
      </w:tr>
      <w:tr w:rsidR="009C5E16" w:rsidTr="00E94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gridSpan w:val="3"/>
          </w:tcPr>
          <w:p w:rsidR="009C5E16" w:rsidRDefault="009C5E16" w:rsidP="00FC42F5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9C5E16" w:rsidRDefault="009C5E16" w:rsidP="00FC4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Year</w:t>
            </w:r>
            <w:r w:rsidR="00E940A6">
              <w:t xml:space="preserve"> Net</w:t>
            </w:r>
            <w:r>
              <w:t xml:space="preserve"> Benefit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9C5E16" w:rsidRDefault="009C5E16" w:rsidP="00FC4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$13,229,056</w:t>
            </w:r>
          </w:p>
        </w:tc>
      </w:tr>
      <w:tr w:rsidR="009C5E16" w:rsidTr="00E940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gridSpan w:val="3"/>
          </w:tcPr>
          <w:p w:rsidR="009C5E16" w:rsidRDefault="009C5E16" w:rsidP="00FC42F5">
            <w:pPr>
              <w:jc w:val="center"/>
            </w:pPr>
          </w:p>
        </w:tc>
        <w:tc>
          <w:tcPr>
            <w:tcW w:w="2070" w:type="dxa"/>
          </w:tcPr>
          <w:p w:rsidR="009C5E16" w:rsidRDefault="009C5E16" w:rsidP="00FC4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Year ROI</w:t>
            </w:r>
          </w:p>
        </w:tc>
        <w:tc>
          <w:tcPr>
            <w:tcW w:w="2340" w:type="dxa"/>
          </w:tcPr>
          <w:p w:rsidR="009C5E16" w:rsidRDefault="009C5E16" w:rsidP="00FC4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38%</w:t>
            </w:r>
          </w:p>
        </w:tc>
      </w:tr>
    </w:tbl>
    <w:p w:rsidR="009C5E16" w:rsidRDefault="009C5E16" w:rsidP="00FC42F5">
      <w:pPr>
        <w:jc w:val="center"/>
      </w:pPr>
    </w:p>
    <w:p w:rsidR="00685872" w:rsidRDefault="00685872" w:rsidP="00E05B5F">
      <w:pPr>
        <w:rPr>
          <w:sz w:val="28"/>
          <w:szCs w:val="28"/>
        </w:rPr>
      </w:pPr>
    </w:p>
    <w:p w:rsidR="009B3A77" w:rsidRPr="00685872" w:rsidRDefault="00685872" w:rsidP="00FC42F5">
      <w:pPr>
        <w:jc w:val="center"/>
        <w:rPr>
          <w:sz w:val="28"/>
          <w:szCs w:val="28"/>
        </w:rPr>
      </w:pPr>
      <w:r>
        <w:rPr>
          <w:sz w:val="28"/>
          <w:szCs w:val="28"/>
        </w:rPr>
        <w:t>References</w:t>
      </w:r>
    </w:p>
    <w:p w:rsidR="009B3A77" w:rsidRDefault="009B3A77" w:rsidP="009B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3A77">
        <w:rPr>
          <w:rFonts w:ascii="Times New Roman" w:eastAsia="Times New Roman" w:hAnsi="Times New Roman" w:cs="Times New Roman"/>
          <w:sz w:val="24"/>
          <w:szCs w:val="24"/>
        </w:rPr>
        <w:t>"Datacenter Infrastructure and Management."</w:t>
      </w:r>
      <w:proofErr w:type="gramEnd"/>
      <w:r w:rsidRPr="009B3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B3A77">
        <w:rPr>
          <w:rFonts w:ascii="Times New Roman" w:eastAsia="Times New Roman" w:hAnsi="Times New Roman" w:cs="Times New Roman"/>
          <w:sz w:val="24"/>
          <w:szCs w:val="24"/>
        </w:rPr>
        <w:t>Microsoft.</w:t>
      </w:r>
      <w:proofErr w:type="gramEnd"/>
      <w:r w:rsidRPr="009B3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B3A77">
        <w:rPr>
          <w:rFonts w:ascii="Times New Roman" w:eastAsia="Times New Roman" w:hAnsi="Times New Roman" w:cs="Times New Roman"/>
          <w:sz w:val="24"/>
          <w:szCs w:val="24"/>
        </w:rPr>
        <w:t>Web.</w:t>
      </w:r>
      <w:proofErr w:type="gramEnd"/>
      <w:r w:rsidRPr="009B3A77">
        <w:rPr>
          <w:rFonts w:ascii="Times New Roman" w:eastAsia="Times New Roman" w:hAnsi="Times New Roman" w:cs="Times New Roman"/>
          <w:sz w:val="24"/>
          <w:szCs w:val="24"/>
        </w:rPr>
        <w:t xml:space="preserve"> 5 Sept. 2015. </w:t>
      </w:r>
    </w:p>
    <w:p w:rsidR="00685872" w:rsidRDefault="00685872" w:rsidP="009B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5872" w:rsidRDefault="00685872" w:rsidP="0068587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5872">
        <w:rPr>
          <w:rFonts w:ascii="Times New Roman" w:eastAsia="Times New Roman" w:hAnsi="Times New Roman" w:cs="Times New Roman"/>
          <w:sz w:val="24"/>
          <w:szCs w:val="24"/>
        </w:rPr>
        <w:t xml:space="preserve">Turner, IV, W. Pitt, John H. </w:t>
      </w:r>
      <w:proofErr w:type="spellStart"/>
      <w:r w:rsidRPr="00685872">
        <w:rPr>
          <w:rFonts w:ascii="Times New Roman" w:eastAsia="Times New Roman" w:hAnsi="Times New Roman" w:cs="Times New Roman"/>
          <w:sz w:val="24"/>
          <w:szCs w:val="24"/>
        </w:rPr>
        <w:t>Seader</w:t>
      </w:r>
      <w:proofErr w:type="spellEnd"/>
      <w:r w:rsidRPr="00685872">
        <w:rPr>
          <w:rFonts w:ascii="Times New Roman" w:eastAsia="Times New Roman" w:hAnsi="Times New Roman" w:cs="Times New Roman"/>
          <w:sz w:val="24"/>
          <w:szCs w:val="24"/>
        </w:rPr>
        <w:t>, and Vincent E. Renaud.</w:t>
      </w:r>
      <w:proofErr w:type="gramEnd"/>
      <w:r w:rsidRPr="00685872">
        <w:rPr>
          <w:rFonts w:ascii="Times New Roman" w:eastAsia="Times New Roman" w:hAnsi="Times New Roman" w:cs="Times New Roman"/>
          <w:sz w:val="24"/>
          <w:szCs w:val="24"/>
        </w:rPr>
        <w:t xml:space="preserve"> "Data Center Site Infrastructure Tier Standard: Topology." </w:t>
      </w:r>
      <w:proofErr w:type="spellStart"/>
      <w:proofErr w:type="gramStart"/>
      <w:r w:rsidRPr="00685872">
        <w:rPr>
          <w:rFonts w:ascii="Times New Roman" w:eastAsia="Times New Roman" w:hAnsi="Times New Roman" w:cs="Times New Roman"/>
          <w:i/>
          <w:iCs/>
          <w:sz w:val="24"/>
          <w:szCs w:val="24"/>
        </w:rPr>
        <w:t>GPXGlobal</w:t>
      </w:r>
      <w:proofErr w:type="spellEnd"/>
      <w:r w:rsidRPr="0068587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858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85872">
        <w:rPr>
          <w:rFonts w:ascii="Times New Roman" w:eastAsia="Times New Roman" w:hAnsi="Times New Roman" w:cs="Times New Roman"/>
          <w:sz w:val="24"/>
          <w:szCs w:val="24"/>
        </w:rPr>
        <w:t xml:space="preserve">Ed. Julian S. </w:t>
      </w:r>
      <w:proofErr w:type="spellStart"/>
      <w:r w:rsidRPr="00685872">
        <w:rPr>
          <w:rFonts w:ascii="Times New Roman" w:eastAsia="Times New Roman" w:hAnsi="Times New Roman" w:cs="Times New Roman"/>
          <w:sz w:val="24"/>
          <w:szCs w:val="24"/>
        </w:rPr>
        <w:t>Kudritzki</w:t>
      </w:r>
      <w:proofErr w:type="spellEnd"/>
      <w:r w:rsidRPr="00685872">
        <w:rPr>
          <w:rFonts w:ascii="Times New Roman" w:eastAsia="Times New Roman" w:hAnsi="Times New Roman" w:cs="Times New Roman"/>
          <w:sz w:val="24"/>
          <w:szCs w:val="24"/>
        </w:rPr>
        <w:t xml:space="preserve"> and Kenneth G. Brill.</w:t>
      </w:r>
      <w:proofErr w:type="gramEnd"/>
      <w:r w:rsidRPr="006858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85872">
        <w:rPr>
          <w:rFonts w:ascii="Times New Roman" w:eastAsia="Times New Roman" w:hAnsi="Times New Roman" w:cs="Times New Roman"/>
          <w:sz w:val="24"/>
          <w:szCs w:val="24"/>
        </w:rPr>
        <w:t>Web.</w:t>
      </w:r>
      <w:proofErr w:type="gramEnd"/>
      <w:r w:rsidRPr="00685872">
        <w:rPr>
          <w:rFonts w:ascii="Times New Roman" w:eastAsia="Times New Roman" w:hAnsi="Times New Roman" w:cs="Times New Roman"/>
          <w:sz w:val="24"/>
          <w:szCs w:val="24"/>
        </w:rPr>
        <w:t xml:space="preserve"> 7 Sept. 2015. </w:t>
      </w:r>
    </w:p>
    <w:p w:rsidR="00685872" w:rsidRPr="00685872" w:rsidRDefault="00685872" w:rsidP="0068587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685872" w:rsidRPr="00821695" w:rsidRDefault="00821695" w:rsidP="0068587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“What Is Failover?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– Definition from WhatIS.com”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SearchStorage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 Sept. 2005.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Web.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16 Sept. 2015.</w:t>
      </w:r>
    </w:p>
    <w:p w:rsidR="009B3A77" w:rsidRDefault="009B3A77" w:rsidP="009B3A77"/>
    <w:sectPr w:rsidR="009B3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F5"/>
    <w:rsid w:val="0000007F"/>
    <w:rsid w:val="000028E8"/>
    <w:rsid w:val="00006008"/>
    <w:rsid w:val="000112B2"/>
    <w:rsid w:val="00014017"/>
    <w:rsid w:val="00014F51"/>
    <w:rsid w:val="0001594B"/>
    <w:rsid w:val="0001663E"/>
    <w:rsid w:val="00017B17"/>
    <w:rsid w:val="000210BD"/>
    <w:rsid w:val="0002170B"/>
    <w:rsid w:val="000225EC"/>
    <w:rsid w:val="0002286D"/>
    <w:rsid w:val="0002364D"/>
    <w:rsid w:val="00023D11"/>
    <w:rsid w:val="00026EDE"/>
    <w:rsid w:val="0003056A"/>
    <w:rsid w:val="00031194"/>
    <w:rsid w:val="00031197"/>
    <w:rsid w:val="0003370D"/>
    <w:rsid w:val="00035FDE"/>
    <w:rsid w:val="00036D1E"/>
    <w:rsid w:val="00036F22"/>
    <w:rsid w:val="000376FC"/>
    <w:rsid w:val="00042AF8"/>
    <w:rsid w:val="00044E14"/>
    <w:rsid w:val="0004535C"/>
    <w:rsid w:val="00045C16"/>
    <w:rsid w:val="00046E37"/>
    <w:rsid w:val="000478A2"/>
    <w:rsid w:val="00051307"/>
    <w:rsid w:val="0005146F"/>
    <w:rsid w:val="00052A52"/>
    <w:rsid w:val="00057A7A"/>
    <w:rsid w:val="00062F02"/>
    <w:rsid w:val="00063845"/>
    <w:rsid w:val="000666AA"/>
    <w:rsid w:val="000671B0"/>
    <w:rsid w:val="00071321"/>
    <w:rsid w:val="00072791"/>
    <w:rsid w:val="00073F05"/>
    <w:rsid w:val="0007598E"/>
    <w:rsid w:val="00076D5E"/>
    <w:rsid w:val="00077447"/>
    <w:rsid w:val="00077463"/>
    <w:rsid w:val="00077B80"/>
    <w:rsid w:val="000802A8"/>
    <w:rsid w:val="00080747"/>
    <w:rsid w:val="00081EF0"/>
    <w:rsid w:val="000839D0"/>
    <w:rsid w:val="00085429"/>
    <w:rsid w:val="00085F6D"/>
    <w:rsid w:val="00086586"/>
    <w:rsid w:val="000908DC"/>
    <w:rsid w:val="00090AA5"/>
    <w:rsid w:val="00090DB7"/>
    <w:rsid w:val="00090F05"/>
    <w:rsid w:val="0009322C"/>
    <w:rsid w:val="00094F73"/>
    <w:rsid w:val="00096F20"/>
    <w:rsid w:val="00097647"/>
    <w:rsid w:val="000A0516"/>
    <w:rsid w:val="000A10EC"/>
    <w:rsid w:val="000A14C9"/>
    <w:rsid w:val="000A1519"/>
    <w:rsid w:val="000A1F67"/>
    <w:rsid w:val="000A5C76"/>
    <w:rsid w:val="000B0E67"/>
    <w:rsid w:val="000B15B4"/>
    <w:rsid w:val="000B2D05"/>
    <w:rsid w:val="000B3743"/>
    <w:rsid w:val="000B5C10"/>
    <w:rsid w:val="000B6492"/>
    <w:rsid w:val="000C0397"/>
    <w:rsid w:val="000C0C2D"/>
    <w:rsid w:val="000C2A7B"/>
    <w:rsid w:val="000C2F7C"/>
    <w:rsid w:val="000C3417"/>
    <w:rsid w:val="000C36E8"/>
    <w:rsid w:val="000C37A0"/>
    <w:rsid w:val="000C3A65"/>
    <w:rsid w:val="000C3E4A"/>
    <w:rsid w:val="000C4B31"/>
    <w:rsid w:val="000C4C24"/>
    <w:rsid w:val="000C5471"/>
    <w:rsid w:val="000D257F"/>
    <w:rsid w:val="000D5772"/>
    <w:rsid w:val="000D66FF"/>
    <w:rsid w:val="000E1566"/>
    <w:rsid w:val="000E18D6"/>
    <w:rsid w:val="000E5229"/>
    <w:rsid w:val="000E5E93"/>
    <w:rsid w:val="000F0807"/>
    <w:rsid w:val="000F48E7"/>
    <w:rsid w:val="000F7D1A"/>
    <w:rsid w:val="00100A15"/>
    <w:rsid w:val="00105028"/>
    <w:rsid w:val="001061AD"/>
    <w:rsid w:val="00106602"/>
    <w:rsid w:val="00107CC7"/>
    <w:rsid w:val="00107E7E"/>
    <w:rsid w:val="0011075D"/>
    <w:rsid w:val="00110BC8"/>
    <w:rsid w:val="001111F3"/>
    <w:rsid w:val="00113F0F"/>
    <w:rsid w:val="001140C4"/>
    <w:rsid w:val="00114A93"/>
    <w:rsid w:val="0011559B"/>
    <w:rsid w:val="00122712"/>
    <w:rsid w:val="00122B0B"/>
    <w:rsid w:val="00123869"/>
    <w:rsid w:val="00131840"/>
    <w:rsid w:val="00131C9F"/>
    <w:rsid w:val="00131E41"/>
    <w:rsid w:val="001328DE"/>
    <w:rsid w:val="00132D07"/>
    <w:rsid w:val="00133202"/>
    <w:rsid w:val="00134210"/>
    <w:rsid w:val="00134289"/>
    <w:rsid w:val="001346CD"/>
    <w:rsid w:val="00134B92"/>
    <w:rsid w:val="00134F8B"/>
    <w:rsid w:val="001364EB"/>
    <w:rsid w:val="00136BE1"/>
    <w:rsid w:val="00137104"/>
    <w:rsid w:val="00140B99"/>
    <w:rsid w:val="001419D8"/>
    <w:rsid w:val="00143280"/>
    <w:rsid w:val="00143802"/>
    <w:rsid w:val="00145539"/>
    <w:rsid w:val="00145BD0"/>
    <w:rsid w:val="0014624E"/>
    <w:rsid w:val="00146832"/>
    <w:rsid w:val="001505E0"/>
    <w:rsid w:val="00150F88"/>
    <w:rsid w:val="001529A5"/>
    <w:rsid w:val="00153C2A"/>
    <w:rsid w:val="001569D5"/>
    <w:rsid w:val="00156B49"/>
    <w:rsid w:val="00156CD4"/>
    <w:rsid w:val="001636A5"/>
    <w:rsid w:val="00163897"/>
    <w:rsid w:val="00163D6C"/>
    <w:rsid w:val="00165DD0"/>
    <w:rsid w:val="00171610"/>
    <w:rsid w:val="00175EDA"/>
    <w:rsid w:val="00176320"/>
    <w:rsid w:val="00176DA1"/>
    <w:rsid w:val="001802E0"/>
    <w:rsid w:val="00180D92"/>
    <w:rsid w:val="00183003"/>
    <w:rsid w:val="001872D4"/>
    <w:rsid w:val="00191EB2"/>
    <w:rsid w:val="001923B9"/>
    <w:rsid w:val="00195944"/>
    <w:rsid w:val="001974A4"/>
    <w:rsid w:val="001A0AB3"/>
    <w:rsid w:val="001A1371"/>
    <w:rsid w:val="001A723B"/>
    <w:rsid w:val="001A7AAA"/>
    <w:rsid w:val="001B03A2"/>
    <w:rsid w:val="001B0A8E"/>
    <w:rsid w:val="001B458F"/>
    <w:rsid w:val="001B5D9E"/>
    <w:rsid w:val="001C0E84"/>
    <w:rsid w:val="001C1B78"/>
    <w:rsid w:val="001C213B"/>
    <w:rsid w:val="001C24AA"/>
    <w:rsid w:val="001C4EE5"/>
    <w:rsid w:val="001C5860"/>
    <w:rsid w:val="001C610C"/>
    <w:rsid w:val="001C62A3"/>
    <w:rsid w:val="001C7ADA"/>
    <w:rsid w:val="001D05C0"/>
    <w:rsid w:val="001D0C4D"/>
    <w:rsid w:val="001D332F"/>
    <w:rsid w:val="001E0FCA"/>
    <w:rsid w:val="001E17DB"/>
    <w:rsid w:val="001E2353"/>
    <w:rsid w:val="001E28D2"/>
    <w:rsid w:val="001E2BD4"/>
    <w:rsid w:val="001E3001"/>
    <w:rsid w:val="001E37C4"/>
    <w:rsid w:val="001E52BF"/>
    <w:rsid w:val="001F2587"/>
    <w:rsid w:val="001F30A3"/>
    <w:rsid w:val="001F4187"/>
    <w:rsid w:val="001F6E9F"/>
    <w:rsid w:val="001F7CD2"/>
    <w:rsid w:val="0020035D"/>
    <w:rsid w:val="00200C93"/>
    <w:rsid w:val="00200DF6"/>
    <w:rsid w:val="00201DCE"/>
    <w:rsid w:val="0020275A"/>
    <w:rsid w:val="00202F39"/>
    <w:rsid w:val="00204B38"/>
    <w:rsid w:val="002065B5"/>
    <w:rsid w:val="0021018D"/>
    <w:rsid w:val="00213678"/>
    <w:rsid w:val="00215689"/>
    <w:rsid w:val="00215767"/>
    <w:rsid w:val="00220005"/>
    <w:rsid w:val="0022023A"/>
    <w:rsid w:val="0022339F"/>
    <w:rsid w:val="00232055"/>
    <w:rsid w:val="002353FD"/>
    <w:rsid w:val="002363C8"/>
    <w:rsid w:val="0023751F"/>
    <w:rsid w:val="00241D9B"/>
    <w:rsid w:val="00242A12"/>
    <w:rsid w:val="00245045"/>
    <w:rsid w:val="002462FB"/>
    <w:rsid w:val="00246CCD"/>
    <w:rsid w:val="00247B61"/>
    <w:rsid w:val="00252040"/>
    <w:rsid w:val="0025338A"/>
    <w:rsid w:val="0025371C"/>
    <w:rsid w:val="0026085B"/>
    <w:rsid w:val="00261FA6"/>
    <w:rsid w:val="00264DE9"/>
    <w:rsid w:val="00265A76"/>
    <w:rsid w:val="002660EB"/>
    <w:rsid w:val="00266665"/>
    <w:rsid w:val="00267063"/>
    <w:rsid w:val="00267DF7"/>
    <w:rsid w:val="00270202"/>
    <w:rsid w:val="0027065B"/>
    <w:rsid w:val="00271FE9"/>
    <w:rsid w:val="00272D14"/>
    <w:rsid w:val="00276CF1"/>
    <w:rsid w:val="002809BE"/>
    <w:rsid w:val="00281328"/>
    <w:rsid w:val="00283465"/>
    <w:rsid w:val="00285348"/>
    <w:rsid w:val="00290701"/>
    <w:rsid w:val="00292ABB"/>
    <w:rsid w:val="0029321C"/>
    <w:rsid w:val="00293929"/>
    <w:rsid w:val="002955B4"/>
    <w:rsid w:val="002A0722"/>
    <w:rsid w:val="002A0D1A"/>
    <w:rsid w:val="002A38BA"/>
    <w:rsid w:val="002B33B4"/>
    <w:rsid w:val="002B3CFD"/>
    <w:rsid w:val="002B405E"/>
    <w:rsid w:val="002B52DC"/>
    <w:rsid w:val="002B61F0"/>
    <w:rsid w:val="002B6F1B"/>
    <w:rsid w:val="002C030E"/>
    <w:rsid w:val="002C04EE"/>
    <w:rsid w:val="002C18CE"/>
    <w:rsid w:val="002C22B1"/>
    <w:rsid w:val="002C480B"/>
    <w:rsid w:val="002C4C9F"/>
    <w:rsid w:val="002C69E5"/>
    <w:rsid w:val="002C781B"/>
    <w:rsid w:val="002C7B67"/>
    <w:rsid w:val="002C7D3F"/>
    <w:rsid w:val="002D169B"/>
    <w:rsid w:val="002D2875"/>
    <w:rsid w:val="002D4675"/>
    <w:rsid w:val="002D526E"/>
    <w:rsid w:val="002D650D"/>
    <w:rsid w:val="002D73DD"/>
    <w:rsid w:val="002E004A"/>
    <w:rsid w:val="002E23B0"/>
    <w:rsid w:val="002E422E"/>
    <w:rsid w:val="002E495E"/>
    <w:rsid w:val="002E4D8E"/>
    <w:rsid w:val="002E5CB7"/>
    <w:rsid w:val="002E605F"/>
    <w:rsid w:val="002E6732"/>
    <w:rsid w:val="002E6804"/>
    <w:rsid w:val="002E7669"/>
    <w:rsid w:val="002F48CE"/>
    <w:rsid w:val="0030209F"/>
    <w:rsid w:val="00302FE3"/>
    <w:rsid w:val="003032A7"/>
    <w:rsid w:val="0030337D"/>
    <w:rsid w:val="00303865"/>
    <w:rsid w:val="00303891"/>
    <w:rsid w:val="003039E7"/>
    <w:rsid w:val="003051C4"/>
    <w:rsid w:val="00306D9D"/>
    <w:rsid w:val="00307714"/>
    <w:rsid w:val="00310808"/>
    <w:rsid w:val="003116F8"/>
    <w:rsid w:val="0031340B"/>
    <w:rsid w:val="003146F3"/>
    <w:rsid w:val="00315FF9"/>
    <w:rsid w:val="00316A58"/>
    <w:rsid w:val="00317B36"/>
    <w:rsid w:val="0032065B"/>
    <w:rsid w:val="00322B38"/>
    <w:rsid w:val="00323A6D"/>
    <w:rsid w:val="00323EA9"/>
    <w:rsid w:val="003245BB"/>
    <w:rsid w:val="00324E04"/>
    <w:rsid w:val="00325E14"/>
    <w:rsid w:val="003261EC"/>
    <w:rsid w:val="00326F30"/>
    <w:rsid w:val="00330919"/>
    <w:rsid w:val="00331C50"/>
    <w:rsid w:val="00332A01"/>
    <w:rsid w:val="00332F70"/>
    <w:rsid w:val="00333603"/>
    <w:rsid w:val="0033375D"/>
    <w:rsid w:val="00335659"/>
    <w:rsid w:val="00341145"/>
    <w:rsid w:val="00342FAC"/>
    <w:rsid w:val="00343281"/>
    <w:rsid w:val="00345144"/>
    <w:rsid w:val="003461B1"/>
    <w:rsid w:val="003470F8"/>
    <w:rsid w:val="00350DD5"/>
    <w:rsid w:val="00351B46"/>
    <w:rsid w:val="00351C63"/>
    <w:rsid w:val="003528B5"/>
    <w:rsid w:val="00352DDF"/>
    <w:rsid w:val="00355FA0"/>
    <w:rsid w:val="00356ACE"/>
    <w:rsid w:val="00357489"/>
    <w:rsid w:val="00357C48"/>
    <w:rsid w:val="0036199E"/>
    <w:rsid w:val="00362727"/>
    <w:rsid w:val="003675C2"/>
    <w:rsid w:val="003676AA"/>
    <w:rsid w:val="00367B9B"/>
    <w:rsid w:val="00370264"/>
    <w:rsid w:val="00371748"/>
    <w:rsid w:val="00371C5A"/>
    <w:rsid w:val="00372E99"/>
    <w:rsid w:val="00383D91"/>
    <w:rsid w:val="003842D1"/>
    <w:rsid w:val="0039065E"/>
    <w:rsid w:val="003910E4"/>
    <w:rsid w:val="0039144E"/>
    <w:rsid w:val="00391811"/>
    <w:rsid w:val="00391C8C"/>
    <w:rsid w:val="00394413"/>
    <w:rsid w:val="00394789"/>
    <w:rsid w:val="0039484D"/>
    <w:rsid w:val="003950C8"/>
    <w:rsid w:val="0039521F"/>
    <w:rsid w:val="00395BD3"/>
    <w:rsid w:val="003A2F54"/>
    <w:rsid w:val="003A3D2D"/>
    <w:rsid w:val="003A6829"/>
    <w:rsid w:val="003B0468"/>
    <w:rsid w:val="003B07CE"/>
    <w:rsid w:val="003B0F0E"/>
    <w:rsid w:val="003B15D7"/>
    <w:rsid w:val="003B4F26"/>
    <w:rsid w:val="003B5DE9"/>
    <w:rsid w:val="003B5EB9"/>
    <w:rsid w:val="003B6F71"/>
    <w:rsid w:val="003B713E"/>
    <w:rsid w:val="003B7505"/>
    <w:rsid w:val="003C1DFC"/>
    <w:rsid w:val="003C243C"/>
    <w:rsid w:val="003C540B"/>
    <w:rsid w:val="003C6796"/>
    <w:rsid w:val="003C793B"/>
    <w:rsid w:val="003D204D"/>
    <w:rsid w:val="003D396C"/>
    <w:rsid w:val="003D4BDE"/>
    <w:rsid w:val="003D5287"/>
    <w:rsid w:val="003D53DD"/>
    <w:rsid w:val="003D5435"/>
    <w:rsid w:val="003D6F17"/>
    <w:rsid w:val="003E0776"/>
    <w:rsid w:val="003E0B2A"/>
    <w:rsid w:val="003E3638"/>
    <w:rsid w:val="003E5957"/>
    <w:rsid w:val="003E6342"/>
    <w:rsid w:val="003E6601"/>
    <w:rsid w:val="003E7B9B"/>
    <w:rsid w:val="003F03E0"/>
    <w:rsid w:val="003F0B11"/>
    <w:rsid w:val="003F2B18"/>
    <w:rsid w:val="003F2D3D"/>
    <w:rsid w:val="003F2D78"/>
    <w:rsid w:val="003F3A67"/>
    <w:rsid w:val="003F5163"/>
    <w:rsid w:val="003F53E1"/>
    <w:rsid w:val="003F562B"/>
    <w:rsid w:val="003F61D7"/>
    <w:rsid w:val="003F65B1"/>
    <w:rsid w:val="0040176F"/>
    <w:rsid w:val="00404713"/>
    <w:rsid w:val="0040603B"/>
    <w:rsid w:val="00406815"/>
    <w:rsid w:val="00406AE9"/>
    <w:rsid w:val="00407371"/>
    <w:rsid w:val="00412FE0"/>
    <w:rsid w:val="00413CB3"/>
    <w:rsid w:val="00417713"/>
    <w:rsid w:val="004206D7"/>
    <w:rsid w:val="00426D25"/>
    <w:rsid w:val="00427AF6"/>
    <w:rsid w:val="00431593"/>
    <w:rsid w:val="00433BFD"/>
    <w:rsid w:val="00434C5E"/>
    <w:rsid w:val="00435FE2"/>
    <w:rsid w:val="00437541"/>
    <w:rsid w:val="00437AB7"/>
    <w:rsid w:val="00440516"/>
    <w:rsid w:val="0044062B"/>
    <w:rsid w:val="00442E03"/>
    <w:rsid w:val="00444517"/>
    <w:rsid w:val="00444CFF"/>
    <w:rsid w:val="00445E64"/>
    <w:rsid w:val="00446148"/>
    <w:rsid w:val="004500EA"/>
    <w:rsid w:val="00453060"/>
    <w:rsid w:val="00453936"/>
    <w:rsid w:val="00454112"/>
    <w:rsid w:val="004542A1"/>
    <w:rsid w:val="00464AA8"/>
    <w:rsid w:val="0046518B"/>
    <w:rsid w:val="00471DE5"/>
    <w:rsid w:val="00473A93"/>
    <w:rsid w:val="00473D1B"/>
    <w:rsid w:val="00473D94"/>
    <w:rsid w:val="00474BF4"/>
    <w:rsid w:val="004759DE"/>
    <w:rsid w:val="004779F9"/>
    <w:rsid w:val="0048517D"/>
    <w:rsid w:val="0048592B"/>
    <w:rsid w:val="0048640A"/>
    <w:rsid w:val="0049146D"/>
    <w:rsid w:val="00491D5B"/>
    <w:rsid w:val="004A34B8"/>
    <w:rsid w:val="004A4EA7"/>
    <w:rsid w:val="004A6D44"/>
    <w:rsid w:val="004A712E"/>
    <w:rsid w:val="004A734B"/>
    <w:rsid w:val="004B01CC"/>
    <w:rsid w:val="004B0AE2"/>
    <w:rsid w:val="004B16AE"/>
    <w:rsid w:val="004B1B84"/>
    <w:rsid w:val="004B649A"/>
    <w:rsid w:val="004C05B8"/>
    <w:rsid w:val="004C0791"/>
    <w:rsid w:val="004C5E67"/>
    <w:rsid w:val="004C617E"/>
    <w:rsid w:val="004C6ED9"/>
    <w:rsid w:val="004D0695"/>
    <w:rsid w:val="004D181B"/>
    <w:rsid w:val="004D1CFF"/>
    <w:rsid w:val="004D42B1"/>
    <w:rsid w:val="004D5011"/>
    <w:rsid w:val="004D50F2"/>
    <w:rsid w:val="004E10DE"/>
    <w:rsid w:val="004E162D"/>
    <w:rsid w:val="004E2B15"/>
    <w:rsid w:val="004E2B65"/>
    <w:rsid w:val="004E3287"/>
    <w:rsid w:val="004E442E"/>
    <w:rsid w:val="004E6D2C"/>
    <w:rsid w:val="004E7EEF"/>
    <w:rsid w:val="004F063C"/>
    <w:rsid w:val="004F1377"/>
    <w:rsid w:val="004F465E"/>
    <w:rsid w:val="004F5C39"/>
    <w:rsid w:val="004F5EE3"/>
    <w:rsid w:val="004F7A00"/>
    <w:rsid w:val="00502D80"/>
    <w:rsid w:val="00502F44"/>
    <w:rsid w:val="00503A13"/>
    <w:rsid w:val="00505927"/>
    <w:rsid w:val="00510FC7"/>
    <w:rsid w:val="0051215C"/>
    <w:rsid w:val="005154C4"/>
    <w:rsid w:val="005200FF"/>
    <w:rsid w:val="005202EE"/>
    <w:rsid w:val="00521641"/>
    <w:rsid w:val="00521F77"/>
    <w:rsid w:val="005222AA"/>
    <w:rsid w:val="005223F9"/>
    <w:rsid w:val="005224F3"/>
    <w:rsid w:val="00523D38"/>
    <w:rsid w:val="00524F0D"/>
    <w:rsid w:val="00525DB0"/>
    <w:rsid w:val="00526B97"/>
    <w:rsid w:val="00530404"/>
    <w:rsid w:val="00530765"/>
    <w:rsid w:val="00534E17"/>
    <w:rsid w:val="005358B6"/>
    <w:rsid w:val="00536E64"/>
    <w:rsid w:val="00540AE4"/>
    <w:rsid w:val="00541009"/>
    <w:rsid w:val="00541B2C"/>
    <w:rsid w:val="00542AB3"/>
    <w:rsid w:val="00542B50"/>
    <w:rsid w:val="00546E67"/>
    <w:rsid w:val="005471E7"/>
    <w:rsid w:val="005517A7"/>
    <w:rsid w:val="0055487A"/>
    <w:rsid w:val="0055609D"/>
    <w:rsid w:val="0055736B"/>
    <w:rsid w:val="00562C34"/>
    <w:rsid w:val="00563E5A"/>
    <w:rsid w:val="005653AA"/>
    <w:rsid w:val="005658FC"/>
    <w:rsid w:val="0056650D"/>
    <w:rsid w:val="00572756"/>
    <w:rsid w:val="00572A56"/>
    <w:rsid w:val="00574308"/>
    <w:rsid w:val="0057464E"/>
    <w:rsid w:val="0057576B"/>
    <w:rsid w:val="00575A28"/>
    <w:rsid w:val="00576F71"/>
    <w:rsid w:val="005800F0"/>
    <w:rsid w:val="00580E12"/>
    <w:rsid w:val="0058159C"/>
    <w:rsid w:val="005819B5"/>
    <w:rsid w:val="00581D90"/>
    <w:rsid w:val="00582A70"/>
    <w:rsid w:val="00582E32"/>
    <w:rsid w:val="00583B14"/>
    <w:rsid w:val="00586057"/>
    <w:rsid w:val="00586553"/>
    <w:rsid w:val="00586BE2"/>
    <w:rsid w:val="005872AA"/>
    <w:rsid w:val="005901F7"/>
    <w:rsid w:val="00590228"/>
    <w:rsid w:val="00590596"/>
    <w:rsid w:val="0059182F"/>
    <w:rsid w:val="00593E73"/>
    <w:rsid w:val="0059476D"/>
    <w:rsid w:val="00594DDF"/>
    <w:rsid w:val="005A0DE5"/>
    <w:rsid w:val="005A2AFA"/>
    <w:rsid w:val="005A466B"/>
    <w:rsid w:val="005A548D"/>
    <w:rsid w:val="005B1FAF"/>
    <w:rsid w:val="005B2262"/>
    <w:rsid w:val="005B36C5"/>
    <w:rsid w:val="005B6236"/>
    <w:rsid w:val="005B7563"/>
    <w:rsid w:val="005C0ACA"/>
    <w:rsid w:val="005C4416"/>
    <w:rsid w:val="005C49BD"/>
    <w:rsid w:val="005C4BCE"/>
    <w:rsid w:val="005C564B"/>
    <w:rsid w:val="005C68F6"/>
    <w:rsid w:val="005D454B"/>
    <w:rsid w:val="005D56CB"/>
    <w:rsid w:val="005D6934"/>
    <w:rsid w:val="005D7CAC"/>
    <w:rsid w:val="005E05DD"/>
    <w:rsid w:val="005E0FE1"/>
    <w:rsid w:val="005E2260"/>
    <w:rsid w:val="005E303D"/>
    <w:rsid w:val="005E43CF"/>
    <w:rsid w:val="005E4979"/>
    <w:rsid w:val="005F0E47"/>
    <w:rsid w:val="005F4C38"/>
    <w:rsid w:val="005F4CDF"/>
    <w:rsid w:val="005F5004"/>
    <w:rsid w:val="005F5551"/>
    <w:rsid w:val="005F6508"/>
    <w:rsid w:val="00600196"/>
    <w:rsid w:val="00601A63"/>
    <w:rsid w:val="00602192"/>
    <w:rsid w:val="006056D7"/>
    <w:rsid w:val="00605BBC"/>
    <w:rsid w:val="00607CC4"/>
    <w:rsid w:val="006114A6"/>
    <w:rsid w:val="00612113"/>
    <w:rsid w:val="00613B86"/>
    <w:rsid w:val="006179B4"/>
    <w:rsid w:val="00626922"/>
    <w:rsid w:val="00630412"/>
    <w:rsid w:val="0063108A"/>
    <w:rsid w:val="0063181F"/>
    <w:rsid w:val="00631A8E"/>
    <w:rsid w:val="00631C15"/>
    <w:rsid w:val="00632FED"/>
    <w:rsid w:val="00633D1C"/>
    <w:rsid w:val="006341DE"/>
    <w:rsid w:val="0063532C"/>
    <w:rsid w:val="00640011"/>
    <w:rsid w:val="006466DA"/>
    <w:rsid w:val="00652257"/>
    <w:rsid w:val="0065382F"/>
    <w:rsid w:val="00661D6E"/>
    <w:rsid w:val="00664CE5"/>
    <w:rsid w:val="0067159C"/>
    <w:rsid w:val="00671904"/>
    <w:rsid w:val="00671ADD"/>
    <w:rsid w:val="00671E98"/>
    <w:rsid w:val="00672842"/>
    <w:rsid w:val="0067308C"/>
    <w:rsid w:val="006735F3"/>
    <w:rsid w:val="00674F5F"/>
    <w:rsid w:val="00675523"/>
    <w:rsid w:val="00675773"/>
    <w:rsid w:val="006772AD"/>
    <w:rsid w:val="0068092A"/>
    <w:rsid w:val="006816FE"/>
    <w:rsid w:val="00685872"/>
    <w:rsid w:val="00690FF7"/>
    <w:rsid w:val="00691FD0"/>
    <w:rsid w:val="006950F7"/>
    <w:rsid w:val="00697565"/>
    <w:rsid w:val="006A0B06"/>
    <w:rsid w:val="006A0C85"/>
    <w:rsid w:val="006A11ED"/>
    <w:rsid w:val="006A19CE"/>
    <w:rsid w:val="006A4A07"/>
    <w:rsid w:val="006A609A"/>
    <w:rsid w:val="006A619E"/>
    <w:rsid w:val="006A66CB"/>
    <w:rsid w:val="006A71EA"/>
    <w:rsid w:val="006B1B55"/>
    <w:rsid w:val="006B3C14"/>
    <w:rsid w:val="006B417F"/>
    <w:rsid w:val="006B5185"/>
    <w:rsid w:val="006B6777"/>
    <w:rsid w:val="006B6CC6"/>
    <w:rsid w:val="006C0283"/>
    <w:rsid w:val="006C33C7"/>
    <w:rsid w:val="006C3B54"/>
    <w:rsid w:val="006C7898"/>
    <w:rsid w:val="006D1D0C"/>
    <w:rsid w:val="006D3F73"/>
    <w:rsid w:val="006D4E57"/>
    <w:rsid w:val="006D70FE"/>
    <w:rsid w:val="006E12AB"/>
    <w:rsid w:val="006E2712"/>
    <w:rsid w:val="006E2CF7"/>
    <w:rsid w:val="006E423E"/>
    <w:rsid w:val="006E5272"/>
    <w:rsid w:val="006E648D"/>
    <w:rsid w:val="006E6498"/>
    <w:rsid w:val="006E6FC4"/>
    <w:rsid w:val="006F0B37"/>
    <w:rsid w:val="006F1920"/>
    <w:rsid w:val="006F1DFA"/>
    <w:rsid w:val="006F33C8"/>
    <w:rsid w:val="006F3EC7"/>
    <w:rsid w:val="006F51B8"/>
    <w:rsid w:val="006F6B35"/>
    <w:rsid w:val="006F74FA"/>
    <w:rsid w:val="00701A2F"/>
    <w:rsid w:val="0070221D"/>
    <w:rsid w:val="00703E41"/>
    <w:rsid w:val="007049B1"/>
    <w:rsid w:val="007062FA"/>
    <w:rsid w:val="00706BDC"/>
    <w:rsid w:val="007074E5"/>
    <w:rsid w:val="00710ACA"/>
    <w:rsid w:val="00714084"/>
    <w:rsid w:val="007141C2"/>
    <w:rsid w:val="00714EAA"/>
    <w:rsid w:val="00721AD2"/>
    <w:rsid w:val="00721C7A"/>
    <w:rsid w:val="00721FD8"/>
    <w:rsid w:val="0072221A"/>
    <w:rsid w:val="007225F5"/>
    <w:rsid w:val="007240A7"/>
    <w:rsid w:val="00724135"/>
    <w:rsid w:val="00724369"/>
    <w:rsid w:val="00724680"/>
    <w:rsid w:val="0073055C"/>
    <w:rsid w:val="0073058A"/>
    <w:rsid w:val="00730A0E"/>
    <w:rsid w:val="00731871"/>
    <w:rsid w:val="007321C4"/>
    <w:rsid w:val="00732FD1"/>
    <w:rsid w:val="00735C09"/>
    <w:rsid w:val="00736443"/>
    <w:rsid w:val="00740C0B"/>
    <w:rsid w:val="00740CCF"/>
    <w:rsid w:val="007450D3"/>
    <w:rsid w:val="007452E7"/>
    <w:rsid w:val="00745573"/>
    <w:rsid w:val="00745C50"/>
    <w:rsid w:val="00750439"/>
    <w:rsid w:val="00751CC6"/>
    <w:rsid w:val="007524DD"/>
    <w:rsid w:val="007537BF"/>
    <w:rsid w:val="00754024"/>
    <w:rsid w:val="00757069"/>
    <w:rsid w:val="00760AC7"/>
    <w:rsid w:val="007623CB"/>
    <w:rsid w:val="0076712D"/>
    <w:rsid w:val="00767265"/>
    <w:rsid w:val="007675C4"/>
    <w:rsid w:val="007705A7"/>
    <w:rsid w:val="00770E34"/>
    <w:rsid w:val="007719F9"/>
    <w:rsid w:val="00771F53"/>
    <w:rsid w:val="00774DCD"/>
    <w:rsid w:val="0077589E"/>
    <w:rsid w:val="00775F79"/>
    <w:rsid w:val="00776023"/>
    <w:rsid w:val="00776F92"/>
    <w:rsid w:val="00780693"/>
    <w:rsid w:val="00780E6B"/>
    <w:rsid w:val="00780EE1"/>
    <w:rsid w:val="00781C26"/>
    <w:rsid w:val="00783E62"/>
    <w:rsid w:val="00784C9F"/>
    <w:rsid w:val="00785469"/>
    <w:rsid w:val="0078644C"/>
    <w:rsid w:val="00786A1C"/>
    <w:rsid w:val="00786F13"/>
    <w:rsid w:val="0079066D"/>
    <w:rsid w:val="00792732"/>
    <w:rsid w:val="00794BCC"/>
    <w:rsid w:val="007A4337"/>
    <w:rsid w:val="007A5E36"/>
    <w:rsid w:val="007A6053"/>
    <w:rsid w:val="007B0007"/>
    <w:rsid w:val="007B07B0"/>
    <w:rsid w:val="007B07D4"/>
    <w:rsid w:val="007B2031"/>
    <w:rsid w:val="007B269C"/>
    <w:rsid w:val="007B2BDD"/>
    <w:rsid w:val="007B2CB3"/>
    <w:rsid w:val="007B31D8"/>
    <w:rsid w:val="007B34C0"/>
    <w:rsid w:val="007B57C8"/>
    <w:rsid w:val="007B7E84"/>
    <w:rsid w:val="007B7F01"/>
    <w:rsid w:val="007C4AB8"/>
    <w:rsid w:val="007C5B37"/>
    <w:rsid w:val="007C7664"/>
    <w:rsid w:val="007C77D8"/>
    <w:rsid w:val="007C7856"/>
    <w:rsid w:val="007C7C99"/>
    <w:rsid w:val="007D22FE"/>
    <w:rsid w:val="007D2892"/>
    <w:rsid w:val="007D4C96"/>
    <w:rsid w:val="007D5DB4"/>
    <w:rsid w:val="007D73F8"/>
    <w:rsid w:val="007D7F61"/>
    <w:rsid w:val="007E156A"/>
    <w:rsid w:val="007E18FC"/>
    <w:rsid w:val="007E4337"/>
    <w:rsid w:val="007E4FA3"/>
    <w:rsid w:val="007E72E7"/>
    <w:rsid w:val="007E77CA"/>
    <w:rsid w:val="007E7AB7"/>
    <w:rsid w:val="007F27EF"/>
    <w:rsid w:val="007F2859"/>
    <w:rsid w:val="007F329E"/>
    <w:rsid w:val="007F3FFE"/>
    <w:rsid w:val="007F5719"/>
    <w:rsid w:val="007F7904"/>
    <w:rsid w:val="00801108"/>
    <w:rsid w:val="00802EE3"/>
    <w:rsid w:val="00804369"/>
    <w:rsid w:val="00804E4C"/>
    <w:rsid w:val="00805889"/>
    <w:rsid w:val="00807947"/>
    <w:rsid w:val="00807B18"/>
    <w:rsid w:val="00811BAE"/>
    <w:rsid w:val="00812422"/>
    <w:rsid w:val="00814087"/>
    <w:rsid w:val="008150DF"/>
    <w:rsid w:val="00821695"/>
    <w:rsid w:val="008219D9"/>
    <w:rsid w:val="00822F00"/>
    <w:rsid w:val="00823454"/>
    <w:rsid w:val="00824A68"/>
    <w:rsid w:val="00825660"/>
    <w:rsid w:val="00825995"/>
    <w:rsid w:val="00825CD1"/>
    <w:rsid w:val="00825DFB"/>
    <w:rsid w:val="008307BC"/>
    <w:rsid w:val="00830D4E"/>
    <w:rsid w:val="00831B0B"/>
    <w:rsid w:val="00833A6F"/>
    <w:rsid w:val="00834949"/>
    <w:rsid w:val="00836769"/>
    <w:rsid w:val="008406CC"/>
    <w:rsid w:val="00840AE2"/>
    <w:rsid w:val="008410AF"/>
    <w:rsid w:val="008425C4"/>
    <w:rsid w:val="00845DB5"/>
    <w:rsid w:val="00845F87"/>
    <w:rsid w:val="008472F6"/>
    <w:rsid w:val="008505A7"/>
    <w:rsid w:val="008577BF"/>
    <w:rsid w:val="008578E4"/>
    <w:rsid w:val="0086360F"/>
    <w:rsid w:val="008637D2"/>
    <w:rsid w:val="00863950"/>
    <w:rsid w:val="00864DC4"/>
    <w:rsid w:val="008651E3"/>
    <w:rsid w:val="0087041E"/>
    <w:rsid w:val="00870838"/>
    <w:rsid w:val="00872707"/>
    <w:rsid w:val="008755E7"/>
    <w:rsid w:val="008801A3"/>
    <w:rsid w:val="00882CC8"/>
    <w:rsid w:val="0088312B"/>
    <w:rsid w:val="00883EF5"/>
    <w:rsid w:val="008840F4"/>
    <w:rsid w:val="00887A6A"/>
    <w:rsid w:val="0089414E"/>
    <w:rsid w:val="008945D8"/>
    <w:rsid w:val="008974B9"/>
    <w:rsid w:val="008A1D75"/>
    <w:rsid w:val="008A2579"/>
    <w:rsid w:val="008A37C8"/>
    <w:rsid w:val="008A3A40"/>
    <w:rsid w:val="008A641E"/>
    <w:rsid w:val="008A6569"/>
    <w:rsid w:val="008A7ABD"/>
    <w:rsid w:val="008B09D4"/>
    <w:rsid w:val="008B1E26"/>
    <w:rsid w:val="008B2D49"/>
    <w:rsid w:val="008B30B8"/>
    <w:rsid w:val="008B4048"/>
    <w:rsid w:val="008B4C74"/>
    <w:rsid w:val="008B5A2D"/>
    <w:rsid w:val="008B6875"/>
    <w:rsid w:val="008B7417"/>
    <w:rsid w:val="008C28BE"/>
    <w:rsid w:val="008C29FB"/>
    <w:rsid w:val="008C34B0"/>
    <w:rsid w:val="008C35B9"/>
    <w:rsid w:val="008C3A2C"/>
    <w:rsid w:val="008C6308"/>
    <w:rsid w:val="008C6317"/>
    <w:rsid w:val="008C769D"/>
    <w:rsid w:val="008C77D7"/>
    <w:rsid w:val="008D20D6"/>
    <w:rsid w:val="008D3550"/>
    <w:rsid w:val="008D3F47"/>
    <w:rsid w:val="008D6D14"/>
    <w:rsid w:val="008E5843"/>
    <w:rsid w:val="008E75F9"/>
    <w:rsid w:val="008F4638"/>
    <w:rsid w:val="008F620E"/>
    <w:rsid w:val="008F77B4"/>
    <w:rsid w:val="0090207A"/>
    <w:rsid w:val="0090720D"/>
    <w:rsid w:val="009074A1"/>
    <w:rsid w:val="00907D83"/>
    <w:rsid w:val="00910D57"/>
    <w:rsid w:val="00910F28"/>
    <w:rsid w:val="00911038"/>
    <w:rsid w:val="00911EC4"/>
    <w:rsid w:val="0091483F"/>
    <w:rsid w:val="00920E4D"/>
    <w:rsid w:val="009222E4"/>
    <w:rsid w:val="00925F85"/>
    <w:rsid w:val="009275E6"/>
    <w:rsid w:val="00927FD7"/>
    <w:rsid w:val="00933293"/>
    <w:rsid w:val="009336F2"/>
    <w:rsid w:val="009359CE"/>
    <w:rsid w:val="00936FC8"/>
    <w:rsid w:val="009379AA"/>
    <w:rsid w:val="009402DA"/>
    <w:rsid w:val="00940A9C"/>
    <w:rsid w:val="00942A85"/>
    <w:rsid w:val="009458AB"/>
    <w:rsid w:val="009511E6"/>
    <w:rsid w:val="00951C96"/>
    <w:rsid w:val="00951D3A"/>
    <w:rsid w:val="00954384"/>
    <w:rsid w:val="00954479"/>
    <w:rsid w:val="009576EC"/>
    <w:rsid w:val="009641D7"/>
    <w:rsid w:val="00970CCE"/>
    <w:rsid w:val="00972ADF"/>
    <w:rsid w:val="00976F4E"/>
    <w:rsid w:val="0098000F"/>
    <w:rsid w:val="00980509"/>
    <w:rsid w:val="009812AF"/>
    <w:rsid w:val="00983610"/>
    <w:rsid w:val="00985055"/>
    <w:rsid w:val="00985F44"/>
    <w:rsid w:val="00986C6A"/>
    <w:rsid w:val="00987030"/>
    <w:rsid w:val="009872D6"/>
    <w:rsid w:val="009879DC"/>
    <w:rsid w:val="009903BF"/>
    <w:rsid w:val="0099623D"/>
    <w:rsid w:val="009970BD"/>
    <w:rsid w:val="009973D6"/>
    <w:rsid w:val="00997E98"/>
    <w:rsid w:val="009A1361"/>
    <w:rsid w:val="009A2584"/>
    <w:rsid w:val="009A493D"/>
    <w:rsid w:val="009A5606"/>
    <w:rsid w:val="009A7141"/>
    <w:rsid w:val="009B096E"/>
    <w:rsid w:val="009B0A08"/>
    <w:rsid w:val="009B1606"/>
    <w:rsid w:val="009B1C7D"/>
    <w:rsid w:val="009B3089"/>
    <w:rsid w:val="009B3A77"/>
    <w:rsid w:val="009B4DAD"/>
    <w:rsid w:val="009B545C"/>
    <w:rsid w:val="009B6B2D"/>
    <w:rsid w:val="009B7FB3"/>
    <w:rsid w:val="009C096A"/>
    <w:rsid w:val="009C0A5F"/>
    <w:rsid w:val="009C0E89"/>
    <w:rsid w:val="009C0EAA"/>
    <w:rsid w:val="009C3C67"/>
    <w:rsid w:val="009C3DE6"/>
    <w:rsid w:val="009C4E6D"/>
    <w:rsid w:val="009C5149"/>
    <w:rsid w:val="009C5750"/>
    <w:rsid w:val="009C5E16"/>
    <w:rsid w:val="009C6853"/>
    <w:rsid w:val="009C7262"/>
    <w:rsid w:val="009C7A71"/>
    <w:rsid w:val="009D0467"/>
    <w:rsid w:val="009D1FA6"/>
    <w:rsid w:val="009D5090"/>
    <w:rsid w:val="009E0EAA"/>
    <w:rsid w:val="009E423F"/>
    <w:rsid w:val="009E4F7E"/>
    <w:rsid w:val="009E61FC"/>
    <w:rsid w:val="009E68E3"/>
    <w:rsid w:val="009E6E74"/>
    <w:rsid w:val="009F1387"/>
    <w:rsid w:val="009F13E6"/>
    <w:rsid w:val="009F4AD4"/>
    <w:rsid w:val="009F5FD9"/>
    <w:rsid w:val="009F63AB"/>
    <w:rsid w:val="009F7336"/>
    <w:rsid w:val="00A002E0"/>
    <w:rsid w:val="00A014D6"/>
    <w:rsid w:val="00A01C40"/>
    <w:rsid w:val="00A01CBA"/>
    <w:rsid w:val="00A02935"/>
    <w:rsid w:val="00A02BBA"/>
    <w:rsid w:val="00A05F05"/>
    <w:rsid w:val="00A062BD"/>
    <w:rsid w:val="00A110FC"/>
    <w:rsid w:val="00A15026"/>
    <w:rsid w:val="00A2152C"/>
    <w:rsid w:val="00A24348"/>
    <w:rsid w:val="00A2489E"/>
    <w:rsid w:val="00A25694"/>
    <w:rsid w:val="00A308FD"/>
    <w:rsid w:val="00A3333A"/>
    <w:rsid w:val="00A35862"/>
    <w:rsid w:val="00A36651"/>
    <w:rsid w:val="00A403E5"/>
    <w:rsid w:val="00A41009"/>
    <w:rsid w:val="00A4178F"/>
    <w:rsid w:val="00A42F0F"/>
    <w:rsid w:val="00A448BA"/>
    <w:rsid w:val="00A458D7"/>
    <w:rsid w:val="00A460E8"/>
    <w:rsid w:val="00A510D7"/>
    <w:rsid w:val="00A52C02"/>
    <w:rsid w:val="00A5358A"/>
    <w:rsid w:val="00A535C2"/>
    <w:rsid w:val="00A53828"/>
    <w:rsid w:val="00A5418F"/>
    <w:rsid w:val="00A54916"/>
    <w:rsid w:val="00A57BF9"/>
    <w:rsid w:val="00A57DFD"/>
    <w:rsid w:val="00A6120C"/>
    <w:rsid w:val="00A61B1D"/>
    <w:rsid w:val="00A6237C"/>
    <w:rsid w:val="00A631A0"/>
    <w:rsid w:val="00A741B4"/>
    <w:rsid w:val="00A7513C"/>
    <w:rsid w:val="00A7518E"/>
    <w:rsid w:val="00A75CB6"/>
    <w:rsid w:val="00A763DB"/>
    <w:rsid w:val="00A81DFA"/>
    <w:rsid w:val="00A82FB2"/>
    <w:rsid w:val="00A863F5"/>
    <w:rsid w:val="00A9028F"/>
    <w:rsid w:val="00A91357"/>
    <w:rsid w:val="00A92BC9"/>
    <w:rsid w:val="00A935AD"/>
    <w:rsid w:val="00A93F0A"/>
    <w:rsid w:val="00A94DA5"/>
    <w:rsid w:val="00A95F73"/>
    <w:rsid w:val="00A971DF"/>
    <w:rsid w:val="00A9790D"/>
    <w:rsid w:val="00A97A23"/>
    <w:rsid w:val="00AA0743"/>
    <w:rsid w:val="00AA1090"/>
    <w:rsid w:val="00AA3C4B"/>
    <w:rsid w:val="00AA3E7C"/>
    <w:rsid w:val="00AA4A88"/>
    <w:rsid w:val="00AA5A88"/>
    <w:rsid w:val="00AA5FB4"/>
    <w:rsid w:val="00AB28E0"/>
    <w:rsid w:val="00AB313C"/>
    <w:rsid w:val="00AB43EC"/>
    <w:rsid w:val="00AB5E46"/>
    <w:rsid w:val="00AB689F"/>
    <w:rsid w:val="00AB6D8F"/>
    <w:rsid w:val="00AB77EC"/>
    <w:rsid w:val="00AC019F"/>
    <w:rsid w:val="00AC4551"/>
    <w:rsid w:val="00AC4F72"/>
    <w:rsid w:val="00AD1CCE"/>
    <w:rsid w:val="00AD358C"/>
    <w:rsid w:val="00AD4690"/>
    <w:rsid w:val="00AD52B8"/>
    <w:rsid w:val="00AD5C65"/>
    <w:rsid w:val="00AD6275"/>
    <w:rsid w:val="00AE1408"/>
    <w:rsid w:val="00AE27C8"/>
    <w:rsid w:val="00AE40DA"/>
    <w:rsid w:val="00AE4273"/>
    <w:rsid w:val="00AE4F7C"/>
    <w:rsid w:val="00AE564B"/>
    <w:rsid w:val="00AE6A76"/>
    <w:rsid w:val="00AF16A3"/>
    <w:rsid w:val="00AF1E83"/>
    <w:rsid w:val="00AF6213"/>
    <w:rsid w:val="00AF6980"/>
    <w:rsid w:val="00AF7103"/>
    <w:rsid w:val="00B00294"/>
    <w:rsid w:val="00B00D3E"/>
    <w:rsid w:val="00B00ED4"/>
    <w:rsid w:val="00B027EB"/>
    <w:rsid w:val="00B03E40"/>
    <w:rsid w:val="00B061B8"/>
    <w:rsid w:val="00B07455"/>
    <w:rsid w:val="00B07BB2"/>
    <w:rsid w:val="00B07E7D"/>
    <w:rsid w:val="00B13416"/>
    <w:rsid w:val="00B13F6B"/>
    <w:rsid w:val="00B141AC"/>
    <w:rsid w:val="00B14449"/>
    <w:rsid w:val="00B1766A"/>
    <w:rsid w:val="00B22D5F"/>
    <w:rsid w:val="00B249B1"/>
    <w:rsid w:val="00B268A7"/>
    <w:rsid w:val="00B26BDA"/>
    <w:rsid w:val="00B27A0E"/>
    <w:rsid w:val="00B3398C"/>
    <w:rsid w:val="00B344FD"/>
    <w:rsid w:val="00B40348"/>
    <w:rsid w:val="00B409F0"/>
    <w:rsid w:val="00B40C0E"/>
    <w:rsid w:val="00B433DD"/>
    <w:rsid w:val="00B43ACE"/>
    <w:rsid w:val="00B45D48"/>
    <w:rsid w:val="00B47AF2"/>
    <w:rsid w:val="00B51A86"/>
    <w:rsid w:val="00B52429"/>
    <w:rsid w:val="00B55F3A"/>
    <w:rsid w:val="00B56D34"/>
    <w:rsid w:val="00B57D93"/>
    <w:rsid w:val="00B62268"/>
    <w:rsid w:val="00B629DE"/>
    <w:rsid w:val="00B639F8"/>
    <w:rsid w:val="00B6689D"/>
    <w:rsid w:val="00B66F97"/>
    <w:rsid w:val="00B671CC"/>
    <w:rsid w:val="00B70C5B"/>
    <w:rsid w:val="00B71588"/>
    <w:rsid w:val="00B71795"/>
    <w:rsid w:val="00B71D7A"/>
    <w:rsid w:val="00B72447"/>
    <w:rsid w:val="00B75557"/>
    <w:rsid w:val="00B7592D"/>
    <w:rsid w:val="00B805CD"/>
    <w:rsid w:val="00B813D0"/>
    <w:rsid w:val="00B82B34"/>
    <w:rsid w:val="00B82F7F"/>
    <w:rsid w:val="00B85BBE"/>
    <w:rsid w:val="00B9378B"/>
    <w:rsid w:val="00B9427D"/>
    <w:rsid w:val="00B96640"/>
    <w:rsid w:val="00B96EB6"/>
    <w:rsid w:val="00B96EDA"/>
    <w:rsid w:val="00BA0FC5"/>
    <w:rsid w:val="00BA4B99"/>
    <w:rsid w:val="00BA4FEA"/>
    <w:rsid w:val="00BA7894"/>
    <w:rsid w:val="00BA7A98"/>
    <w:rsid w:val="00BB1260"/>
    <w:rsid w:val="00BB27ED"/>
    <w:rsid w:val="00BB4348"/>
    <w:rsid w:val="00BB4598"/>
    <w:rsid w:val="00BB4C95"/>
    <w:rsid w:val="00BB5871"/>
    <w:rsid w:val="00BB6753"/>
    <w:rsid w:val="00BC0257"/>
    <w:rsid w:val="00BC2F78"/>
    <w:rsid w:val="00BC4D33"/>
    <w:rsid w:val="00BC787A"/>
    <w:rsid w:val="00BC7E81"/>
    <w:rsid w:val="00BD13A5"/>
    <w:rsid w:val="00BD2F84"/>
    <w:rsid w:val="00BD596B"/>
    <w:rsid w:val="00BD6521"/>
    <w:rsid w:val="00BD67D8"/>
    <w:rsid w:val="00BD7640"/>
    <w:rsid w:val="00BE04E0"/>
    <w:rsid w:val="00BE2408"/>
    <w:rsid w:val="00BE2992"/>
    <w:rsid w:val="00BE2AFB"/>
    <w:rsid w:val="00BE43EF"/>
    <w:rsid w:val="00BE45AB"/>
    <w:rsid w:val="00BE6F3A"/>
    <w:rsid w:val="00BE74DD"/>
    <w:rsid w:val="00BF4047"/>
    <w:rsid w:val="00BF42B2"/>
    <w:rsid w:val="00BF4512"/>
    <w:rsid w:val="00BF4DE2"/>
    <w:rsid w:val="00BF5520"/>
    <w:rsid w:val="00C0369D"/>
    <w:rsid w:val="00C03B92"/>
    <w:rsid w:val="00C05D45"/>
    <w:rsid w:val="00C1175C"/>
    <w:rsid w:val="00C127B2"/>
    <w:rsid w:val="00C15E16"/>
    <w:rsid w:val="00C217A1"/>
    <w:rsid w:val="00C24BBB"/>
    <w:rsid w:val="00C265FA"/>
    <w:rsid w:val="00C26ED5"/>
    <w:rsid w:val="00C276BB"/>
    <w:rsid w:val="00C33D9E"/>
    <w:rsid w:val="00C342A5"/>
    <w:rsid w:val="00C40575"/>
    <w:rsid w:val="00C4346E"/>
    <w:rsid w:val="00C447C6"/>
    <w:rsid w:val="00C448B0"/>
    <w:rsid w:val="00C45013"/>
    <w:rsid w:val="00C46913"/>
    <w:rsid w:val="00C46D8D"/>
    <w:rsid w:val="00C4783C"/>
    <w:rsid w:val="00C47FB2"/>
    <w:rsid w:val="00C51846"/>
    <w:rsid w:val="00C51D16"/>
    <w:rsid w:val="00C53E76"/>
    <w:rsid w:val="00C55CDE"/>
    <w:rsid w:val="00C607FA"/>
    <w:rsid w:val="00C60A6D"/>
    <w:rsid w:val="00C64DBA"/>
    <w:rsid w:val="00C652FB"/>
    <w:rsid w:val="00C71615"/>
    <w:rsid w:val="00C74577"/>
    <w:rsid w:val="00C748D2"/>
    <w:rsid w:val="00C75666"/>
    <w:rsid w:val="00C773DE"/>
    <w:rsid w:val="00C805D5"/>
    <w:rsid w:val="00C80E68"/>
    <w:rsid w:val="00C83A69"/>
    <w:rsid w:val="00C83EAD"/>
    <w:rsid w:val="00C84187"/>
    <w:rsid w:val="00C903E0"/>
    <w:rsid w:val="00C90CDA"/>
    <w:rsid w:val="00C95BDE"/>
    <w:rsid w:val="00C962BF"/>
    <w:rsid w:val="00C967A8"/>
    <w:rsid w:val="00C9724E"/>
    <w:rsid w:val="00CA509C"/>
    <w:rsid w:val="00CA5222"/>
    <w:rsid w:val="00CA53F4"/>
    <w:rsid w:val="00CA6318"/>
    <w:rsid w:val="00CA7762"/>
    <w:rsid w:val="00CB1A18"/>
    <w:rsid w:val="00CB1CD4"/>
    <w:rsid w:val="00CB1D11"/>
    <w:rsid w:val="00CB658C"/>
    <w:rsid w:val="00CC31A4"/>
    <w:rsid w:val="00CC37D4"/>
    <w:rsid w:val="00CC5025"/>
    <w:rsid w:val="00CC6850"/>
    <w:rsid w:val="00CC6986"/>
    <w:rsid w:val="00CD17B8"/>
    <w:rsid w:val="00CD1DF4"/>
    <w:rsid w:val="00CD346A"/>
    <w:rsid w:val="00CD5FBA"/>
    <w:rsid w:val="00CE0ACD"/>
    <w:rsid w:val="00CE0B9D"/>
    <w:rsid w:val="00CE26B1"/>
    <w:rsid w:val="00CE38FC"/>
    <w:rsid w:val="00CE52A8"/>
    <w:rsid w:val="00CE5E35"/>
    <w:rsid w:val="00CE6E17"/>
    <w:rsid w:val="00CE6EAE"/>
    <w:rsid w:val="00CE71B0"/>
    <w:rsid w:val="00CE748D"/>
    <w:rsid w:val="00CE79BF"/>
    <w:rsid w:val="00CE7CE8"/>
    <w:rsid w:val="00CF07DB"/>
    <w:rsid w:val="00CF2CD3"/>
    <w:rsid w:val="00CF7150"/>
    <w:rsid w:val="00CF7F23"/>
    <w:rsid w:val="00D04358"/>
    <w:rsid w:val="00D062F9"/>
    <w:rsid w:val="00D0666C"/>
    <w:rsid w:val="00D073D6"/>
    <w:rsid w:val="00D12441"/>
    <w:rsid w:val="00D12AFD"/>
    <w:rsid w:val="00D14CE8"/>
    <w:rsid w:val="00D17095"/>
    <w:rsid w:val="00D177DD"/>
    <w:rsid w:val="00D21E33"/>
    <w:rsid w:val="00D22896"/>
    <w:rsid w:val="00D22FE5"/>
    <w:rsid w:val="00D238C6"/>
    <w:rsid w:val="00D26BFC"/>
    <w:rsid w:val="00D2725D"/>
    <w:rsid w:val="00D27D3D"/>
    <w:rsid w:val="00D27EB0"/>
    <w:rsid w:val="00D30060"/>
    <w:rsid w:val="00D304FB"/>
    <w:rsid w:val="00D32368"/>
    <w:rsid w:val="00D330FF"/>
    <w:rsid w:val="00D35FD6"/>
    <w:rsid w:val="00D3649C"/>
    <w:rsid w:val="00D37628"/>
    <w:rsid w:val="00D37E01"/>
    <w:rsid w:val="00D42545"/>
    <w:rsid w:val="00D4338D"/>
    <w:rsid w:val="00D45C15"/>
    <w:rsid w:val="00D47204"/>
    <w:rsid w:val="00D50D0F"/>
    <w:rsid w:val="00D5185F"/>
    <w:rsid w:val="00D523CB"/>
    <w:rsid w:val="00D524A3"/>
    <w:rsid w:val="00D54277"/>
    <w:rsid w:val="00D55742"/>
    <w:rsid w:val="00D55DCC"/>
    <w:rsid w:val="00D565EE"/>
    <w:rsid w:val="00D60ABF"/>
    <w:rsid w:val="00D61F15"/>
    <w:rsid w:val="00D638A1"/>
    <w:rsid w:val="00D63B65"/>
    <w:rsid w:val="00D63EF9"/>
    <w:rsid w:val="00D65220"/>
    <w:rsid w:val="00D65793"/>
    <w:rsid w:val="00D6623D"/>
    <w:rsid w:val="00D66430"/>
    <w:rsid w:val="00D67386"/>
    <w:rsid w:val="00D67399"/>
    <w:rsid w:val="00D675F3"/>
    <w:rsid w:val="00D7030F"/>
    <w:rsid w:val="00D7057C"/>
    <w:rsid w:val="00D70C40"/>
    <w:rsid w:val="00D71827"/>
    <w:rsid w:val="00D730E1"/>
    <w:rsid w:val="00D75CA0"/>
    <w:rsid w:val="00D76FA9"/>
    <w:rsid w:val="00D820CE"/>
    <w:rsid w:val="00D82B7D"/>
    <w:rsid w:val="00D84644"/>
    <w:rsid w:val="00D86075"/>
    <w:rsid w:val="00D86290"/>
    <w:rsid w:val="00D878F4"/>
    <w:rsid w:val="00D900AC"/>
    <w:rsid w:val="00D92803"/>
    <w:rsid w:val="00D93A94"/>
    <w:rsid w:val="00D95471"/>
    <w:rsid w:val="00DA1763"/>
    <w:rsid w:val="00DA1C17"/>
    <w:rsid w:val="00DA6EBE"/>
    <w:rsid w:val="00DA79AD"/>
    <w:rsid w:val="00DB0B57"/>
    <w:rsid w:val="00DB3947"/>
    <w:rsid w:val="00DB597F"/>
    <w:rsid w:val="00DB7E9F"/>
    <w:rsid w:val="00DC02CD"/>
    <w:rsid w:val="00DC0EF7"/>
    <w:rsid w:val="00DC184C"/>
    <w:rsid w:val="00DC5E28"/>
    <w:rsid w:val="00DC6F8C"/>
    <w:rsid w:val="00DC7593"/>
    <w:rsid w:val="00DD03D8"/>
    <w:rsid w:val="00DD1D0F"/>
    <w:rsid w:val="00DD252A"/>
    <w:rsid w:val="00DD2743"/>
    <w:rsid w:val="00DD3545"/>
    <w:rsid w:val="00DD3CDE"/>
    <w:rsid w:val="00DD47CD"/>
    <w:rsid w:val="00DD518A"/>
    <w:rsid w:val="00DD5B37"/>
    <w:rsid w:val="00DD7764"/>
    <w:rsid w:val="00DE1513"/>
    <w:rsid w:val="00DE1959"/>
    <w:rsid w:val="00DE1DA4"/>
    <w:rsid w:val="00DE5CF7"/>
    <w:rsid w:val="00DE5EA5"/>
    <w:rsid w:val="00DE7458"/>
    <w:rsid w:val="00DF2FCC"/>
    <w:rsid w:val="00DF3F20"/>
    <w:rsid w:val="00E015A1"/>
    <w:rsid w:val="00E03153"/>
    <w:rsid w:val="00E05B5F"/>
    <w:rsid w:val="00E06A66"/>
    <w:rsid w:val="00E06FFE"/>
    <w:rsid w:val="00E07AD8"/>
    <w:rsid w:val="00E148E5"/>
    <w:rsid w:val="00E14F09"/>
    <w:rsid w:val="00E156ED"/>
    <w:rsid w:val="00E2143B"/>
    <w:rsid w:val="00E23C2A"/>
    <w:rsid w:val="00E24495"/>
    <w:rsid w:val="00E24867"/>
    <w:rsid w:val="00E249CF"/>
    <w:rsid w:val="00E2663D"/>
    <w:rsid w:val="00E26A2E"/>
    <w:rsid w:val="00E31B48"/>
    <w:rsid w:val="00E31C3C"/>
    <w:rsid w:val="00E323ED"/>
    <w:rsid w:val="00E35065"/>
    <w:rsid w:val="00E42942"/>
    <w:rsid w:val="00E42BCC"/>
    <w:rsid w:val="00E43D6A"/>
    <w:rsid w:val="00E43D73"/>
    <w:rsid w:val="00E46B31"/>
    <w:rsid w:val="00E54897"/>
    <w:rsid w:val="00E565CD"/>
    <w:rsid w:val="00E60032"/>
    <w:rsid w:val="00E606ED"/>
    <w:rsid w:val="00E61804"/>
    <w:rsid w:val="00E61EBD"/>
    <w:rsid w:val="00E62016"/>
    <w:rsid w:val="00E6203D"/>
    <w:rsid w:val="00E63016"/>
    <w:rsid w:val="00E6465C"/>
    <w:rsid w:val="00E6685D"/>
    <w:rsid w:val="00E669F2"/>
    <w:rsid w:val="00E66C25"/>
    <w:rsid w:val="00E707A2"/>
    <w:rsid w:val="00E70CE9"/>
    <w:rsid w:val="00E7338F"/>
    <w:rsid w:val="00E736FC"/>
    <w:rsid w:val="00E75913"/>
    <w:rsid w:val="00E75D09"/>
    <w:rsid w:val="00E75F6F"/>
    <w:rsid w:val="00E81B44"/>
    <w:rsid w:val="00E81CC3"/>
    <w:rsid w:val="00E83D77"/>
    <w:rsid w:val="00E8674F"/>
    <w:rsid w:val="00E87148"/>
    <w:rsid w:val="00E87E97"/>
    <w:rsid w:val="00E9304D"/>
    <w:rsid w:val="00E940A6"/>
    <w:rsid w:val="00E959D2"/>
    <w:rsid w:val="00E974A1"/>
    <w:rsid w:val="00EA03C7"/>
    <w:rsid w:val="00EA37C5"/>
    <w:rsid w:val="00EA3FD8"/>
    <w:rsid w:val="00EA4F8E"/>
    <w:rsid w:val="00EA520F"/>
    <w:rsid w:val="00EA636D"/>
    <w:rsid w:val="00EB1FB5"/>
    <w:rsid w:val="00EB3772"/>
    <w:rsid w:val="00EB38AD"/>
    <w:rsid w:val="00EB4E11"/>
    <w:rsid w:val="00EB5D5A"/>
    <w:rsid w:val="00EB5FAA"/>
    <w:rsid w:val="00EB6145"/>
    <w:rsid w:val="00EB7526"/>
    <w:rsid w:val="00EB7ADE"/>
    <w:rsid w:val="00EC2A4D"/>
    <w:rsid w:val="00EC623B"/>
    <w:rsid w:val="00EC76DF"/>
    <w:rsid w:val="00ED308E"/>
    <w:rsid w:val="00ED5805"/>
    <w:rsid w:val="00ED5893"/>
    <w:rsid w:val="00ED6C30"/>
    <w:rsid w:val="00ED6CEF"/>
    <w:rsid w:val="00ED731F"/>
    <w:rsid w:val="00ED7551"/>
    <w:rsid w:val="00ED7765"/>
    <w:rsid w:val="00ED7AB6"/>
    <w:rsid w:val="00ED7BA6"/>
    <w:rsid w:val="00EE40CC"/>
    <w:rsid w:val="00EE53C3"/>
    <w:rsid w:val="00EE6567"/>
    <w:rsid w:val="00EF030F"/>
    <w:rsid w:val="00EF03DB"/>
    <w:rsid w:val="00EF0B4B"/>
    <w:rsid w:val="00EF0EFB"/>
    <w:rsid w:val="00EF1B9F"/>
    <w:rsid w:val="00EF3489"/>
    <w:rsid w:val="00EF4F6B"/>
    <w:rsid w:val="00EF67B2"/>
    <w:rsid w:val="00EF70BF"/>
    <w:rsid w:val="00F031B5"/>
    <w:rsid w:val="00F05107"/>
    <w:rsid w:val="00F05C0D"/>
    <w:rsid w:val="00F061DF"/>
    <w:rsid w:val="00F06BCC"/>
    <w:rsid w:val="00F07074"/>
    <w:rsid w:val="00F07A94"/>
    <w:rsid w:val="00F1206C"/>
    <w:rsid w:val="00F149B6"/>
    <w:rsid w:val="00F211DF"/>
    <w:rsid w:val="00F2126F"/>
    <w:rsid w:val="00F22863"/>
    <w:rsid w:val="00F2571B"/>
    <w:rsid w:val="00F25CFF"/>
    <w:rsid w:val="00F27666"/>
    <w:rsid w:val="00F34A53"/>
    <w:rsid w:val="00F37331"/>
    <w:rsid w:val="00F37641"/>
    <w:rsid w:val="00F40D32"/>
    <w:rsid w:val="00F412E9"/>
    <w:rsid w:val="00F43F23"/>
    <w:rsid w:val="00F45619"/>
    <w:rsid w:val="00F45621"/>
    <w:rsid w:val="00F457FE"/>
    <w:rsid w:val="00F45834"/>
    <w:rsid w:val="00F45EE9"/>
    <w:rsid w:val="00F4668C"/>
    <w:rsid w:val="00F539B7"/>
    <w:rsid w:val="00F547E7"/>
    <w:rsid w:val="00F55984"/>
    <w:rsid w:val="00F647A8"/>
    <w:rsid w:val="00F64C6B"/>
    <w:rsid w:val="00F670FC"/>
    <w:rsid w:val="00F70B43"/>
    <w:rsid w:val="00F7118A"/>
    <w:rsid w:val="00F71934"/>
    <w:rsid w:val="00F73523"/>
    <w:rsid w:val="00F736FE"/>
    <w:rsid w:val="00F73EF6"/>
    <w:rsid w:val="00F75A8E"/>
    <w:rsid w:val="00F7772A"/>
    <w:rsid w:val="00F84D3F"/>
    <w:rsid w:val="00F865BA"/>
    <w:rsid w:val="00F87B0D"/>
    <w:rsid w:val="00F95881"/>
    <w:rsid w:val="00F95EF8"/>
    <w:rsid w:val="00FA1F80"/>
    <w:rsid w:val="00FA3031"/>
    <w:rsid w:val="00FA3914"/>
    <w:rsid w:val="00FA3EEE"/>
    <w:rsid w:val="00FA5CEB"/>
    <w:rsid w:val="00FA6AD5"/>
    <w:rsid w:val="00FB1155"/>
    <w:rsid w:val="00FB3B5D"/>
    <w:rsid w:val="00FB3E83"/>
    <w:rsid w:val="00FB4205"/>
    <w:rsid w:val="00FB5E31"/>
    <w:rsid w:val="00FB6568"/>
    <w:rsid w:val="00FB692F"/>
    <w:rsid w:val="00FC1221"/>
    <w:rsid w:val="00FC12E0"/>
    <w:rsid w:val="00FC21D8"/>
    <w:rsid w:val="00FC2ABA"/>
    <w:rsid w:val="00FC42F5"/>
    <w:rsid w:val="00FC734D"/>
    <w:rsid w:val="00FC74E9"/>
    <w:rsid w:val="00FD1DB1"/>
    <w:rsid w:val="00FD422D"/>
    <w:rsid w:val="00FD4484"/>
    <w:rsid w:val="00FD4ADE"/>
    <w:rsid w:val="00FD6668"/>
    <w:rsid w:val="00FE03C9"/>
    <w:rsid w:val="00FE0BD3"/>
    <w:rsid w:val="00FE14FE"/>
    <w:rsid w:val="00FE4AE9"/>
    <w:rsid w:val="00FE55FC"/>
    <w:rsid w:val="00FE6D9D"/>
    <w:rsid w:val="00FF37EB"/>
    <w:rsid w:val="00FF4882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9C5E1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9C5E1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16</cp:revision>
  <cp:lastPrinted>2015-09-09T02:58:00Z</cp:lastPrinted>
  <dcterms:created xsi:type="dcterms:W3CDTF">2015-09-07T16:01:00Z</dcterms:created>
  <dcterms:modified xsi:type="dcterms:W3CDTF">2015-09-29T02:45:00Z</dcterms:modified>
</cp:coreProperties>
</file>