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025" w:rsidRPr="008673BB" w:rsidRDefault="00AD1025" w:rsidP="00AD102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673BB">
        <w:rPr>
          <w:rFonts w:ascii="Times New Roman" w:hAnsi="Times New Roman" w:cs="Times New Roman"/>
          <w:sz w:val="24"/>
          <w:szCs w:val="24"/>
        </w:rPr>
        <w:t>Alex Goldstein</w:t>
      </w:r>
    </w:p>
    <w:p w:rsidR="00AD1025" w:rsidRPr="008673BB" w:rsidRDefault="00AD1025" w:rsidP="00AD102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673BB">
        <w:rPr>
          <w:rFonts w:ascii="Times New Roman" w:hAnsi="Times New Roman" w:cs="Times New Roman"/>
          <w:sz w:val="24"/>
          <w:szCs w:val="24"/>
        </w:rPr>
        <w:t>MIS 2501</w:t>
      </w:r>
    </w:p>
    <w:p w:rsidR="00AD1025" w:rsidRPr="008673BB" w:rsidRDefault="00AD1025" w:rsidP="00AD102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3BB">
        <w:rPr>
          <w:rFonts w:ascii="Times New Roman" w:hAnsi="Times New Roman" w:cs="Times New Roman"/>
          <w:sz w:val="24"/>
          <w:szCs w:val="24"/>
        </w:rPr>
        <w:t>Flash Research Paper 4 – WordPress</w:t>
      </w:r>
    </w:p>
    <w:p w:rsidR="005E5648" w:rsidRPr="008673BB" w:rsidRDefault="00AD1025" w:rsidP="00AD102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673BB">
        <w:rPr>
          <w:rFonts w:ascii="Times New Roman" w:hAnsi="Times New Roman" w:cs="Times New Roman"/>
          <w:sz w:val="24"/>
          <w:szCs w:val="24"/>
        </w:rPr>
        <w:tab/>
        <w:t xml:space="preserve">By using WordPress, our company can realize a three-year net benefit of $2,451,000. </w:t>
      </w:r>
      <w:r w:rsidR="00D054BE" w:rsidRPr="008673BB">
        <w:rPr>
          <w:rFonts w:ascii="Times New Roman" w:hAnsi="Times New Roman" w:cs="Times New Roman"/>
          <w:sz w:val="24"/>
          <w:szCs w:val="24"/>
        </w:rPr>
        <w:t xml:space="preserve">Currently, it takes our developers 100 hours complete a task that could only take 22.2 hours with WordPress. </w:t>
      </w:r>
      <w:r w:rsidRPr="008673BB">
        <w:rPr>
          <w:rFonts w:ascii="Times New Roman" w:hAnsi="Times New Roman" w:cs="Times New Roman"/>
          <w:sz w:val="24"/>
          <w:szCs w:val="24"/>
        </w:rPr>
        <w:t>WordPress is an open-source web development platform that will allow us to work more efficiently by utilizing plug-ins</w:t>
      </w:r>
      <w:r w:rsidR="007C508D" w:rsidRPr="008673BB">
        <w:rPr>
          <w:rFonts w:ascii="Times New Roman" w:hAnsi="Times New Roman" w:cs="Times New Roman"/>
          <w:sz w:val="24"/>
          <w:szCs w:val="24"/>
        </w:rPr>
        <w:t xml:space="preserve"> and widgets</w:t>
      </w:r>
      <w:r w:rsidRPr="008673BB">
        <w:rPr>
          <w:rFonts w:ascii="Times New Roman" w:hAnsi="Times New Roman" w:cs="Times New Roman"/>
          <w:sz w:val="24"/>
          <w:szCs w:val="24"/>
        </w:rPr>
        <w:t xml:space="preserve">. Ultimately, WordPress will reduce our headcount by seven developers. </w:t>
      </w:r>
    </w:p>
    <w:p w:rsidR="00AD1025" w:rsidRPr="008673BB" w:rsidRDefault="00AD1025" w:rsidP="00AD102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673BB">
        <w:rPr>
          <w:rFonts w:ascii="Times New Roman" w:hAnsi="Times New Roman" w:cs="Times New Roman"/>
          <w:sz w:val="24"/>
          <w:szCs w:val="24"/>
        </w:rPr>
        <w:tab/>
      </w:r>
      <w:r w:rsidR="00A46C01" w:rsidRPr="008673BB">
        <w:rPr>
          <w:rFonts w:ascii="Times New Roman" w:hAnsi="Times New Roman" w:cs="Times New Roman"/>
          <w:sz w:val="24"/>
          <w:szCs w:val="24"/>
        </w:rPr>
        <w:t>Open-source web development through WordPress will increase our company’s efficiency because of</w:t>
      </w:r>
      <w:r w:rsidR="00AB3752" w:rsidRPr="008673BB">
        <w:rPr>
          <w:rFonts w:ascii="Times New Roman" w:hAnsi="Times New Roman" w:cs="Times New Roman"/>
          <w:sz w:val="24"/>
          <w:szCs w:val="24"/>
        </w:rPr>
        <w:t xml:space="preserve"> drag and drop</w:t>
      </w:r>
      <w:r w:rsidR="00A46C01" w:rsidRPr="008673BB">
        <w:rPr>
          <w:rFonts w:ascii="Times New Roman" w:hAnsi="Times New Roman" w:cs="Times New Roman"/>
          <w:sz w:val="24"/>
          <w:szCs w:val="24"/>
        </w:rPr>
        <w:t xml:space="preserve"> plug-ins and widgets that are already built. We no longer need developers to build </w:t>
      </w:r>
      <w:r w:rsidR="000B1BDA" w:rsidRPr="008673BB">
        <w:rPr>
          <w:rFonts w:ascii="Times New Roman" w:hAnsi="Times New Roman" w:cs="Times New Roman"/>
          <w:sz w:val="24"/>
          <w:szCs w:val="24"/>
        </w:rPr>
        <w:t>the entire functionality</w:t>
      </w:r>
      <w:r w:rsidR="00A46C01" w:rsidRPr="008673BB">
        <w:rPr>
          <w:rFonts w:ascii="Times New Roman" w:hAnsi="Times New Roman" w:cs="Times New Roman"/>
          <w:sz w:val="24"/>
          <w:szCs w:val="24"/>
        </w:rPr>
        <w:t xml:space="preserve"> </w:t>
      </w:r>
      <w:r w:rsidR="00F216D8" w:rsidRPr="008673BB">
        <w:rPr>
          <w:rFonts w:ascii="Times New Roman" w:hAnsi="Times New Roman" w:cs="Times New Roman"/>
          <w:sz w:val="24"/>
          <w:szCs w:val="24"/>
        </w:rPr>
        <w:t>of</w:t>
      </w:r>
      <w:r w:rsidR="00A46C01" w:rsidRPr="008673BB">
        <w:rPr>
          <w:rFonts w:ascii="Times New Roman" w:hAnsi="Times New Roman" w:cs="Times New Roman"/>
          <w:sz w:val="24"/>
          <w:szCs w:val="24"/>
        </w:rPr>
        <w:t xml:space="preserve"> the website. </w:t>
      </w:r>
      <w:r w:rsidR="00A337C2">
        <w:rPr>
          <w:rFonts w:ascii="Times New Roman" w:hAnsi="Times New Roman" w:cs="Times New Roman"/>
          <w:sz w:val="24"/>
          <w:szCs w:val="24"/>
        </w:rPr>
        <w:t>The key capability is that WordPress is quick</w:t>
      </w:r>
      <w:r w:rsidR="00F216D8" w:rsidRPr="008673BB">
        <w:rPr>
          <w:rFonts w:ascii="Times New Roman" w:hAnsi="Times New Roman" w:cs="Times New Roman"/>
          <w:sz w:val="24"/>
          <w:szCs w:val="24"/>
        </w:rPr>
        <w:t xml:space="preserve"> compared to simply developing. For example, a project could take months to code, whereas the same project on WordPress could take only a couple days. </w:t>
      </w:r>
      <w:r w:rsidR="00E66FE4" w:rsidRPr="008673BB">
        <w:rPr>
          <w:rFonts w:ascii="Times New Roman" w:hAnsi="Times New Roman" w:cs="Times New Roman"/>
          <w:sz w:val="24"/>
          <w:szCs w:val="24"/>
        </w:rPr>
        <w:t xml:space="preserve">This new efficiency will allow our company to reduce our headcount of developers </w:t>
      </w:r>
      <w:r w:rsidR="00542B44">
        <w:rPr>
          <w:rFonts w:ascii="Times New Roman" w:hAnsi="Times New Roman" w:cs="Times New Roman"/>
          <w:sz w:val="24"/>
          <w:szCs w:val="24"/>
        </w:rPr>
        <w:t>by seven</w:t>
      </w:r>
      <w:r w:rsidR="00E66FE4" w:rsidRPr="008673BB">
        <w:rPr>
          <w:rFonts w:ascii="Times New Roman" w:hAnsi="Times New Roman" w:cs="Times New Roman"/>
          <w:sz w:val="24"/>
          <w:szCs w:val="24"/>
        </w:rPr>
        <w:t xml:space="preserve">. This will also allow for a 77.8% increase in efficiency. </w:t>
      </w:r>
    </w:p>
    <w:p w:rsidR="00AD1025" w:rsidRPr="008673BB" w:rsidRDefault="00E66FE4" w:rsidP="00AD102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673BB">
        <w:rPr>
          <w:rFonts w:ascii="Times New Roman" w:hAnsi="Times New Roman" w:cs="Times New Roman"/>
          <w:sz w:val="24"/>
          <w:szCs w:val="24"/>
        </w:rPr>
        <w:tab/>
        <w:t xml:space="preserve">An investment in WordPress will cost our company a total of $174,000 over a three-year period </w:t>
      </w:r>
      <w:r w:rsidR="00875EA5">
        <w:rPr>
          <w:rFonts w:ascii="Times New Roman" w:hAnsi="Times New Roman" w:cs="Times New Roman"/>
          <w:sz w:val="24"/>
          <w:szCs w:val="24"/>
        </w:rPr>
        <w:t>which includes</w:t>
      </w:r>
      <w:r w:rsidRPr="008673BB">
        <w:rPr>
          <w:rFonts w:ascii="Times New Roman" w:hAnsi="Times New Roman" w:cs="Times New Roman"/>
          <w:sz w:val="24"/>
          <w:szCs w:val="24"/>
        </w:rPr>
        <w:t xml:space="preserve"> the cost of the hardware, the maintenance, training, and lost productivity. The total benefit of implementing WordPress is $</w:t>
      </w:r>
      <w:r w:rsidR="00266E26" w:rsidRPr="008673BB">
        <w:rPr>
          <w:rFonts w:ascii="Times New Roman" w:hAnsi="Times New Roman" w:cs="Times New Roman"/>
          <w:sz w:val="24"/>
          <w:szCs w:val="24"/>
        </w:rPr>
        <w:t>2,625,000</w:t>
      </w:r>
      <w:r w:rsidR="00A049C9">
        <w:rPr>
          <w:rFonts w:ascii="Times New Roman" w:hAnsi="Times New Roman" w:cs="Times New Roman"/>
          <w:sz w:val="24"/>
          <w:szCs w:val="24"/>
        </w:rPr>
        <w:t xml:space="preserve"> over a three-year period</w:t>
      </w:r>
      <w:bookmarkStart w:id="0" w:name="_GoBack"/>
      <w:bookmarkEnd w:id="0"/>
      <w:r w:rsidR="00266E26" w:rsidRPr="008673BB">
        <w:rPr>
          <w:rFonts w:ascii="Times New Roman" w:hAnsi="Times New Roman" w:cs="Times New Roman"/>
          <w:sz w:val="24"/>
          <w:szCs w:val="24"/>
        </w:rPr>
        <w:t xml:space="preserve"> because of the headcount reduction of seven developers. </w:t>
      </w:r>
      <w:r w:rsidR="007F506F" w:rsidRPr="008673BB">
        <w:rPr>
          <w:rFonts w:ascii="Times New Roman" w:hAnsi="Times New Roman" w:cs="Times New Roman"/>
          <w:sz w:val="24"/>
          <w:szCs w:val="24"/>
        </w:rPr>
        <w:t xml:space="preserve">This results in a three-year net benefit of $2,451,000 for our company. </w:t>
      </w:r>
    </w:p>
    <w:p w:rsidR="008673BB" w:rsidRPr="008673BB" w:rsidRDefault="008673BB" w:rsidP="00AD102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673BB" w:rsidRPr="008673BB" w:rsidRDefault="008673BB" w:rsidP="00AD102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673BB" w:rsidRPr="008673BB" w:rsidRDefault="008673BB" w:rsidP="008673B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3BB">
        <w:rPr>
          <w:rFonts w:ascii="Times New Roman" w:hAnsi="Times New Roman" w:cs="Times New Roman"/>
          <w:sz w:val="24"/>
          <w:szCs w:val="24"/>
        </w:rPr>
        <w:t>Works Cited</w:t>
      </w:r>
    </w:p>
    <w:p w:rsidR="008673BB" w:rsidRPr="008673BB" w:rsidRDefault="008673BB" w:rsidP="008673BB">
      <w:pPr>
        <w:spacing w:line="480" w:lineRule="auto"/>
        <w:ind w:left="720" w:hanging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8673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Balkhi</w:t>
      </w:r>
      <w:proofErr w:type="spellEnd"/>
      <w:r w:rsidRPr="008673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Syed. “10 Awesome WordPress Features That You Probably Didn't Know Existed.” </w:t>
      </w:r>
      <w:proofErr w:type="spellStart"/>
      <w:r w:rsidRPr="008673BB">
        <w:rPr>
          <w:rFonts w:ascii="Times New Roman" w:hAnsi="Times New Roman" w:cs="Times New Roman"/>
          <w:i/>
          <w:iCs/>
          <w:color w:val="333333"/>
          <w:sz w:val="24"/>
          <w:szCs w:val="24"/>
        </w:rPr>
        <w:t>WPBeginner</w:t>
      </w:r>
      <w:proofErr w:type="spellEnd"/>
      <w:r w:rsidRPr="008673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19 July 2016, www.wpbeginner.com/beginners-guide/awesome-wordpress-features-that-you-probably-didnt-know-existed/.</w:t>
      </w:r>
    </w:p>
    <w:p w:rsidR="008673BB" w:rsidRPr="008673BB" w:rsidRDefault="008673BB" w:rsidP="008673BB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673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Cousins, Carrie. “10 Key Features of Popular WordPress Themes.” </w:t>
      </w:r>
      <w:r w:rsidRPr="008673BB">
        <w:rPr>
          <w:rFonts w:ascii="Times New Roman" w:hAnsi="Times New Roman" w:cs="Times New Roman"/>
          <w:i/>
          <w:iCs/>
          <w:color w:val="333333"/>
          <w:sz w:val="24"/>
          <w:szCs w:val="24"/>
        </w:rPr>
        <w:t>Design Shack</w:t>
      </w:r>
      <w:r w:rsidRPr="008673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Design Shack, 1 July 2013, designshack.net/articles/inspiration/10-key-features-of-popular-wordpress-themes/.</w:t>
      </w:r>
    </w:p>
    <w:p w:rsidR="008673BB" w:rsidRPr="008673BB" w:rsidRDefault="008673BB" w:rsidP="008673BB">
      <w:pPr>
        <w:spacing w:line="48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673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“Create a Free Website or Blog.” </w:t>
      </w:r>
      <w:r w:rsidRPr="008673BB">
        <w:rPr>
          <w:rFonts w:ascii="Times New Roman" w:hAnsi="Times New Roman" w:cs="Times New Roman"/>
          <w:i/>
          <w:iCs/>
          <w:color w:val="333333"/>
          <w:sz w:val="24"/>
          <w:szCs w:val="24"/>
        </w:rPr>
        <w:t>WordPress.com</w:t>
      </w:r>
      <w:r w:rsidRPr="008673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wordpress.com/.</w:t>
      </w:r>
    </w:p>
    <w:p w:rsidR="008673BB" w:rsidRPr="008673BB" w:rsidRDefault="008673BB" w:rsidP="008673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673BB" w:rsidRPr="00867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25"/>
    <w:rsid w:val="000073DB"/>
    <w:rsid w:val="0004562F"/>
    <w:rsid w:val="000B1BDA"/>
    <w:rsid w:val="001633C8"/>
    <w:rsid w:val="00266E26"/>
    <w:rsid w:val="00476C0F"/>
    <w:rsid w:val="00542B44"/>
    <w:rsid w:val="005575CC"/>
    <w:rsid w:val="005E5648"/>
    <w:rsid w:val="00624D69"/>
    <w:rsid w:val="007638A3"/>
    <w:rsid w:val="00794D8B"/>
    <w:rsid w:val="007C508D"/>
    <w:rsid w:val="007F506F"/>
    <w:rsid w:val="008673BB"/>
    <w:rsid w:val="00875EA5"/>
    <w:rsid w:val="00A049C9"/>
    <w:rsid w:val="00A337C2"/>
    <w:rsid w:val="00A46C01"/>
    <w:rsid w:val="00AB3752"/>
    <w:rsid w:val="00AD1025"/>
    <w:rsid w:val="00D054BE"/>
    <w:rsid w:val="00E66FE4"/>
    <w:rsid w:val="00F2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12BBB"/>
  <w15:chartTrackingRefBased/>
  <w15:docId w15:val="{D17931A4-3758-46D1-AC24-EA29C531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 Goldstein</dc:creator>
  <cp:keywords/>
  <dc:description/>
  <cp:lastModifiedBy>Alex B Goldstein</cp:lastModifiedBy>
  <cp:revision>7</cp:revision>
  <dcterms:created xsi:type="dcterms:W3CDTF">2018-04-22T15:43:00Z</dcterms:created>
  <dcterms:modified xsi:type="dcterms:W3CDTF">2018-04-22T15:48:00Z</dcterms:modified>
</cp:coreProperties>
</file>