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color w:val="ff99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9900"/>
          <w:sz w:val="24"/>
          <w:szCs w:val="24"/>
          <w:rtl w:val="0"/>
        </w:rPr>
        <w:t xml:space="preserve">Team Orange</w:t>
      </w:r>
    </w:p>
    <w:p w:rsidR="00000000" w:rsidDel="00000000" w:rsidP="00000000" w:rsidRDefault="00000000" w:rsidRPr="00000000" w14:paraId="0000000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i w:val="1"/>
          <w:sz w:val="24"/>
          <w:szCs w:val="24"/>
          <w:rtl w:val="0"/>
        </w:rPr>
        <w:t xml:space="preserve">March 31</w:t>
      </w:r>
      <w:r w:rsidDel="00000000" w:rsidR="00000000" w:rsidRPr="00000000">
        <w:rPr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331.2" w:lineRule="auto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3/24/19-3/31/19</w:t>
      </w:r>
    </w:p>
    <w:p w:rsidR="00000000" w:rsidDel="00000000" w:rsidP="00000000" w:rsidRDefault="00000000" w:rsidRPr="00000000" w14:paraId="00000005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Hours: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i w:val="1"/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Hours to Date:</w:t>
      </w:r>
      <w:r w:rsidDel="00000000" w:rsidR="00000000" w:rsidRPr="00000000">
        <w:rPr>
          <w:sz w:val="24"/>
          <w:szCs w:val="24"/>
          <w:rtl w:val="0"/>
        </w:rPr>
        <w:t xml:space="preserve"> 26</w:t>
      </w:r>
    </w:p>
    <w:p w:rsidR="00000000" w:rsidDel="00000000" w:rsidP="00000000" w:rsidRDefault="00000000" w:rsidRPr="00000000" w14:paraId="00000006">
      <w:pPr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Accomplishments for week ending March 31, 2019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Met with BAs about progress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Finalize WBS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Began drafting budget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meeting time between PMs for work on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 for week ending April 7, 2019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31.2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  <w:rtl w:val="0"/>
        </w:rPr>
        <w:t xml:space="preserve">Finalize Budget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 to work on documentation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 with BAs to see how prototyping is going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finalized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Issues for week ending March 31, 2019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Haven't met with 1 BA yet, others all accounted for</w:t>
      </w:r>
    </w:p>
    <w:p w:rsidR="00000000" w:rsidDel="00000000" w:rsidP="00000000" w:rsidRDefault="00000000" w:rsidRPr="00000000" w14:paraId="00000015">
      <w:pPr>
        <w:spacing w:line="331.2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