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31.2" w:lineRule="auto"/>
        <w:rPr>
          <w:color w:val="ff99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From: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Team Orange</w:t>
      </w:r>
    </w:p>
    <w:p w:rsidR="00000000" w:rsidDel="00000000" w:rsidP="00000000" w:rsidRDefault="00000000" w:rsidRPr="00000000" w14:paraId="00000002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To:</w:t>
      </w:r>
      <w:r w:rsidDel="00000000" w:rsidR="00000000" w:rsidRPr="00000000">
        <w:rPr>
          <w:sz w:val="24"/>
          <w:szCs w:val="24"/>
          <w:rtl w:val="0"/>
        </w:rPr>
        <w:t xml:space="preserve"> MC Martin</w:t>
      </w:r>
    </w:p>
    <w:p w:rsidR="00000000" w:rsidDel="00000000" w:rsidP="00000000" w:rsidRDefault="00000000" w:rsidRPr="00000000" w14:paraId="00000003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sz w:val="24"/>
          <w:szCs w:val="24"/>
          <w:rtl w:val="0"/>
        </w:rPr>
        <w:t xml:space="preserve"> Weekly Progress Report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March 31</w:t>
      </w:r>
      <w:r w:rsidDel="00000000" w:rsidR="00000000" w:rsidRPr="00000000">
        <w:rPr>
          <w:sz w:val="24"/>
          <w:szCs w:val="24"/>
          <w:rtl w:val="0"/>
        </w:rPr>
        <w:t xml:space="preserve">, 2019</w:t>
      </w:r>
    </w:p>
    <w:p w:rsidR="00000000" w:rsidDel="00000000" w:rsidP="00000000" w:rsidRDefault="00000000" w:rsidRPr="00000000" w14:paraId="00000004">
      <w:pPr>
        <w:spacing w:line="331.2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Period: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3/24/19-3/31/19</w:t>
      </w:r>
    </w:p>
    <w:p w:rsidR="00000000" w:rsidDel="00000000" w:rsidP="00000000" w:rsidRDefault="00000000" w:rsidRPr="00000000" w14:paraId="00000005">
      <w:pPr>
        <w:spacing w:line="331.2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Hours: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i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Hours to Date:</w:t>
      </w:r>
      <w:r w:rsidDel="00000000" w:rsidR="00000000" w:rsidRPr="00000000">
        <w:rPr>
          <w:sz w:val="24"/>
          <w:szCs w:val="24"/>
          <w:rtl w:val="0"/>
        </w:rPr>
        <w:t xml:space="preserve"> 26</w:t>
      </w:r>
    </w:p>
    <w:p w:rsidR="00000000" w:rsidDel="00000000" w:rsidP="00000000" w:rsidRDefault="00000000" w:rsidRPr="00000000" w14:paraId="00000006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Accomplishments for week ending March 31, 2019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Met with BAs about progress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Finalize WBS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Began drafting budget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Set meeting time between PMs for work on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Goals for week ending April 7, 2019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31.2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4"/>
          <w:szCs w:val="24"/>
          <w:rtl w:val="0"/>
        </w:rPr>
        <w:t xml:space="preserve">Finalize Budget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 to work on documentation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Meet with BAs to see how prototyping is going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 finalized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31.2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Issues for week ending March 31, 2019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31.2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Haven't met with 1 BA yet, others all accounted for</w:t>
      </w:r>
    </w:p>
    <w:p w:rsidR="00000000" w:rsidDel="00000000" w:rsidP="00000000" w:rsidRDefault="00000000" w:rsidRPr="00000000" w14:paraId="00000015">
      <w:pPr>
        <w:spacing w:line="331.2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