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650D">
      <w:pPr>
        <w:pStyle w:val="DefaultParagraphFont"/>
        <w:widowControl w:val="0"/>
        <w:tabs>
          <w:tab w:val="left" w:pos="8120"/>
        </w:tabs>
        <w:overflowPunct w:val="0"/>
        <w:autoSpaceDE w:val="0"/>
        <w:autoSpaceDN w:val="0"/>
        <w:adjustRightInd w:val="0"/>
        <w:spacing w:after="0" w:line="240" w:lineRule="auto"/>
        <w:jc w:val="right"/>
        <w:rPr>
          <w:rFonts w:ascii="Times New Roman" w:hAnsi="Times New Roman"/>
          <w:sz w:val="24"/>
          <w:szCs w:val="24"/>
        </w:rPr>
      </w:pPr>
      <w:bookmarkStart w:id="0" w:name="page1"/>
      <w:bookmarkEnd w:id="0"/>
      <w:r>
        <w:rPr>
          <w:rFonts w:ascii="Arial" w:hAnsi="Arial" w:cs="Arial"/>
          <w:color w:val="666666"/>
          <w:sz w:val="2"/>
          <w:szCs w:val="2"/>
        </w:rPr>
        <w:t>Home</w:t>
      </w:r>
      <w:r>
        <w:rPr>
          <w:rFonts w:ascii="Times New Roman" w:hAnsi="Times New Roman"/>
          <w:sz w:val="24"/>
          <w:szCs w:val="24"/>
        </w:rPr>
        <w:tab/>
      </w:r>
      <w:hyperlink r:id="rId5" w:history="1">
        <w:r>
          <w:rPr>
            <w:rFonts w:ascii="Arial" w:hAnsi="Arial" w:cs="Arial"/>
            <w:color w:val="666666"/>
            <w:sz w:val="2"/>
            <w:szCs w:val="2"/>
          </w:rPr>
          <w:t xml:space="preserve"> Challenges    Get Help   </w:t>
        </w:r>
      </w:hyperlink>
      <w:r>
        <w:rPr>
          <w:rFonts w:ascii="Arial" w:hAnsi="Arial" w:cs="Arial"/>
          <w:color w:val="666666"/>
          <w:sz w:val="2"/>
          <w:szCs w:val="2"/>
        </w:rPr>
        <w:t xml:space="preserve"> </w:t>
      </w:r>
      <w:hyperlink r:id="rId6" w:history="1">
        <w:r>
          <w:rPr>
            <w:rFonts w:ascii="Arial" w:hAnsi="Arial" w:cs="Arial"/>
            <w:color w:val="666666"/>
            <w:sz w:val="2"/>
            <w:szCs w:val="2"/>
          </w:rPr>
          <w:t xml:space="preserve"> Ab</w:t>
        </w:r>
      </w:hyperlink>
      <w:r>
        <w:rPr>
          <w:rFonts w:ascii="Arial" w:hAnsi="Arial" w:cs="Arial"/>
          <w:color w:val="666666"/>
          <w:sz w:val="2"/>
          <w:szCs w:val="2"/>
        </w:rPr>
        <w:t>o</w:t>
      </w: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44556">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7pt;margin-top:14.85pt;width:555pt;height:685.25pt;z-index:-2;mso-position-horizontal-relative:text;mso-position-vertical-relative:text" o:allowincell="f">
            <v:imagedata r:id="rId7" o:title=""/>
          </v:shape>
        </w:pict>
      </w: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77"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color w:val="333333"/>
          <w:sz w:val="42"/>
          <w:szCs w:val="42"/>
        </w:rPr>
        <w:t xml:space="preserve">Understanding </w:t>
      </w:r>
      <w:proofErr w:type="gramStart"/>
      <w:r>
        <w:rPr>
          <w:rFonts w:ascii="Arial" w:hAnsi="Arial" w:cs="Arial"/>
          <w:color w:val="333333"/>
          <w:sz w:val="42"/>
          <w:szCs w:val="42"/>
        </w:rPr>
        <w:t>A</w:t>
      </w:r>
      <w:proofErr w:type="gramEnd"/>
      <w:r>
        <w:rPr>
          <w:rFonts w:ascii="Arial" w:hAnsi="Arial" w:cs="Arial"/>
          <w:color w:val="333333"/>
          <w:sz w:val="42"/>
          <w:szCs w:val="42"/>
        </w:rPr>
        <w:t xml:space="preserve"> Corporate Move’s Impact</w:t>
      </w:r>
    </w:p>
    <w:p w:rsidR="00000000" w:rsidRDefault="00F4650D">
      <w:pPr>
        <w:pStyle w:val="DefaultParagraphFont"/>
        <w:widowControl w:val="0"/>
        <w:autoSpaceDE w:val="0"/>
        <w:autoSpaceDN w:val="0"/>
        <w:adjustRightInd w:val="0"/>
        <w:spacing w:after="0" w:line="249"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color w:val="333333"/>
          <w:sz w:val="24"/>
          <w:szCs w:val="24"/>
        </w:rPr>
        <w:t>Merck Challenge</w:t>
      </w:r>
    </w:p>
    <w:p w:rsidR="00000000" w:rsidRDefault="00F4650D">
      <w:pPr>
        <w:pStyle w:val="DefaultParagraphFont"/>
        <w:widowControl w:val="0"/>
        <w:autoSpaceDE w:val="0"/>
        <w:autoSpaceDN w:val="0"/>
        <w:adjustRightInd w:val="0"/>
        <w:spacing w:after="0" w:line="216"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color w:val="333333"/>
          <w:sz w:val="36"/>
          <w:szCs w:val="36"/>
        </w:rPr>
        <w:t>Problem</w:t>
      </w:r>
    </w:p>
    <w:p w:rsidR="00000000" w:rsidRDefault="00F4650D">
      <w:pPr>
        <w:pStyle w:val="DefaultParagraphFont"/>
        <w:widowControl w:val="0"/>
        <w:autoSpaceDE w:val="0"/>
        <w:autoSpaceDN w:val="0"/>
        <w:adjustRightInd w:val="0"/>
        <w:spacing w:after="0" w:line="177" w:lineRule="exact"/>
        <w:rPr>
          <w:rFonts w:ascii="Times New Roman" w:hAnsi="Times New Roman"/>
          <w:sz w:val="24"/>
          <w:szCs w:val="24"/>
        </w:rPr>
      </w:pPr>
    </w:p>
    <w:p w:rsidR="00000000" w:rsidRPr="00F4650D" w:rsidRDefault="00F4650D" w:rsidP="00144556">
      <w:pPr>
        <w:pStyle w:val="DefaultParagraphFont"/>
        <w:widowControl w:val="0"/>
        <w:overflowPunct w:val="0"/>
        <w:autoSpaceDE w:val="0"/>
        <w:autoSpaceDN w:val="0"/>
        <w:adjustRightInd w:val="0"/>
        <w:spacing w:after="0" w:line="276" w:lineRule="auto"/>
        <w:ind w:right="440"/>
        <w:jc w:val="both"/>
        <w:rPr>
          <w:sz w:val="24"/>
          <w:szCs w:val="24"/>
        </w:rPr>
      </w:pPr>
      <w:r w:rsidRPr="00F4650D">
        <w:rPr>
          <w:rFonts w:cs="Arial"/>
          <w:color w:val="222222"/>
          <w:sz w:val="24"/>
          <w:szCs w:val="24"/>
        </w:rPr>
        <w:t xml:space="preserve">When a corporation decides to move the location of a major site, the impact on employees is not always completely understood. Often the total impact on the quality of life and commute time for employees to travel to a new location is not always taken into </w:t>
      </w:r>
      <w:r w:rsidRPr="00F4650D">
        <w:rPr>
          <w:rFonts w:cs="Arial"/>
          <w:color w:val="222222"/>
          <w:sz w:val="24"/>
          <w:szCs w:val="24"/>
        </w:rPr>
        <w:t>consideration.</w:t>
      </w:r>
    </w:p>
    <w:p w:rsidR="00000000" w:rsidRPr="00F4650D" w:rsidRDefault="00F4650D" w:rsidP="00144556">
      <w:pPr>
        <w:pStyle w:val="DefaultParagraphFont"/>
        <w:widowControl w:val="0"/>
        <w:autoSpaceDE w:val="0"/>
        <w:autoSpaceDN w:val="0"/>
        <w:adjustRightInd w:val="0"/>
        <w:spacing w:after="0" w:line="276" w:lineRule="auto"/>
        <w:rPr>
          <w:sz w:val="24"/>
          <w:szCs w:val="24"/>
        </w:rPr>
      </w:pPr>
    </w:p>
    <w:p w:rsidR="00000000" w:rsidRPr="00F4650D" w:rsidRDefault="00F4650D" w:rsidP="00144556">
      <w:pPr>
        <w:pStyle w:val="DefaultParagraphFont"/>
        <w:widowControl w:val="0"/>
        <w:overflowPunct w:val="0"/>
        <w:autoSpaceDE w:val="0"/>
        <w:autoSpaceDN w:val="0"/>
        <w:adjustRightInd w:val="0"/>
        <w:spacing w:after="0" w:line="276" w:lineRule="auto"/>
        <w:ind w:right="440"/>
        <w:jc w:val="both"/>
        <w:rPr>
          <w:sz w:val="24"/>
          <w:szCs w:val="24"/>
        </w:rPr>
      </w:pPr>
      <w:r w:rsidRPr="00F4650D">
        <w:rPr>
          <w:rFonts w:cs="Arial"/>
          <w:color w:val="222222"/>
          <w:sz w:val="24"/>
          <w:szCs w:val="24"/>
        </w:rPr>
        <w:t>Merck recently decided to move its corporate headquarters from Whitehouse Station, New Jersey to Kenilworth, New Jersey. Leadership wanted to understand the impact on the commute experience for the over 2,400 employees who worked at that si</w:t>
      </w:r>
      <w:r w:rsidRPr="00F4650D">
        <w:rPr>
          <w:rFonts w:cs="Arial"/>
          <w:color w:val="222222"/>
          <w:sz w:val="24"/>
          <w:szCs w:val="24"/>
        </w:rPr>
        <w:t>te and whether certain organizations were more affected than others. Beyond this, there are also larger environmental impacts of such a change, caused by shifts in driving patterns, increased traffic at the new location, and potential impacts on public tra</w:t>
      </w:r>
      <w:r w:rsidRPr="00F4650D">
        <w:rPr>
          <w:rFonts w:cs="Arial"/>
          <w:color w:val="222222"/>
          <w:sz w:val="24"/>
          <w:szCs w:val="24"/>
        </w:rPr>
        <w:t>nsit.</w:t>
      </w:r>
    </w:p>
    <w:p w:rsidR="00000000" w:rsidRPr="00F4650D" w:rsidRDefault="00F4650D" w:rsidP="00144556">
      <w:pPr>
        <w:pStyle w:val="DefaultParagraphFont"/>
        <w:widowControl w:val="0"/>
        <w:autoSpaceDE w:val="0"/>
        <w:autoSpaceDN w:val="0"/>
        <w:adjustRightInd w:val="0"/>
        <w:spacing w:after="0" w:line="276" w:lineRule="auto"/>
        <w:rPr>
          <w:sz w:val="24"/>
          <w:szCs w:val="24"/>
        </w:rPr>
      </w:pPr>
    </w:p>
    <w:p w:rsidR="00000000" w:rsidRPr="00F4650D" w:rsidRDefault="00F4650D" w:rsidP="00144556">
      <w:pPr>
        <w:pStyle w:val="DefaultParagraphFont"/>
        <w:widowControl w:val="0"/>
        <w:overflowPunct w:val="0"/>
        <w:autoSpaceDE w:val="0"/>
        <w:autoSpaceDN w:val="0"/>
        <w:adjustRightInd w:val="0"/>
        <w:spacing w:after="0" w:line="240" w:lineRule="auto"/>
        <w:ind w:right="540"/>
        <w:rPr>
          <w:sz w:val="24"/>
          <w:szCs w:val="24"/>
        </w:rPr>
      </w:pPr>
      <w:r w:rsidRPr="00F4650D">
        <w:rPr>
          <w:rFonts w:cs="Arial"/>
          <w:color w:val="222222"/>
          <w:sz w:val="24"/>
          <w:szCs w:val="24"/>
        </w:rPr>
        <w:t>Your challenge is to characterize, quantify, and visualize the impact of a change of location for those 2,400 Merck employees to a new location. Specifically, your analysis should address one or more of the following questions:</w:t>
      </w:r>
    </w:p>
    <w:p w:rsidR="00000000" w:rsidRPr="00F4650D" w:rsidRDefault="00F4650D" w:rsidP="00144556">
      <w:pPr>
        <w:pStyle w:val="DefaultParagraphFont"/>
        <w:widowControl w:val="0"/>
        <w:autoSpaceDE w:val="0"/>
        <w:autoSpaceDN w:val="0"/>
        <w:adjustRightInd w:val="0"/>
        <w:spacing w:after="0" w:line="240" w:lineRule="auto"/>
        <w:rPr>
          <w:sz w:val="24"/>
          <w:szCs w:val="24"/>
        </w:rPr>
      </w:pPr>
    </w:p>
    <w:p w:rsidR="00000000" w:rsidRPr="00F4650D" w:rsidRDefault="00F4650D" w:rsidP="00144556">
      <w:pPr>
        <w:pStyle w:val="DefaultParagraphFont"/>
        <w:widowControl w:val="0"/>
        <w:autoSpaceDE w:val="0"/>
        <w:autoSpaceDN w:val="0"/>
        <w:adjustRightInd w:val="0"/>
        <w:spacing w:after="0" w:line="240" w:lineRule="auto"/>
        <w:ind w:left="180"/>
        <w:rPr>
          <w:sz w:val="24"/>
          <w:szCs w:val="24"/>
        </w:rPr>
      </w:pPr>
      <w:r w:rsidRPr="00F4650D">
        <w:rPr>
          <w:sz w:val="24"/>
          <w:szCs w:val="24"/>
        </w:rPr>
        <w:pict>
          <v:shape id="_x0000_i1025" type="#_x0000_t75" style="width:2.25pt;height:2.25pt">
            <v:imagedata r:id="rId8" o:title=""/>
          </v:shape>
        </w:pict>
      </w:r>
      <w:r w:rsidRPr="00F4650D">
        <w:rPr>
          <w:rFonts w:cs="Arial"/>
          <w:color w:val="222222"/>
          <w:sz w:val="24"/>
          <w:szCs w:val="24"/>
        </w:rPr>
        <w:t xml:space="preserve"> What was the impact of relocating from Whitehouse Station, NJ to Kenilworth, NJ?</w:t>
      </w:r>
    </w:p>
    <w:p w:rsidR="00000000" w:rsidRPr="00F4650D" w:rsidRDefault="00F4650D" w:rsidP="00144556">
      <w:pPr>
        <w:pStyle w:val="DefaultParagraphFont"/>
        <w:widowControl w:val="0"/>
        <w:autoSpaceDE w:val="0"/>
        <w:autoSpaceDN w:val="0"/>
        <w:adjustRightInd w:val="0"/>
        <w:spacing w:after="0" w:line="240" w:lineRule="auto"/>
        <w:rPr>
          <w:sz w:val="24"/>
          <w:szCs w:val="24"/>
        </w:rPr>
      </w:pPr>
    </w:p>
    <w:p w:rsidR="00000000" w:rsidRPr="00F4650D" w:rsidRDefault="00F4650D" w:rsidP="00144556">
      <w:pPr>
        <w:pStyle w:val="DefaultParagraphFont"/>
        <w:widowControl w:val="0"/>
        <w:autoSpaceDE w:val="0"/>
        <w:autoSpaceDN w:val="0"/>
        <w:adjustRightInd w:val="0"/>
        <w:spacing w:after="0" w:line="240" w:lineRule="auto"/>
        <w:ind w:left="180"/>
        <w:rPr>
          <w:sz w:val="24"/>
          <w:szCs w:val="24"/>
        </w:rPr>
      </w:pPr>
      <w:r w:rsidRPr="00F4650D">
        <w:rPr>
          <w:sz w:val="24"/>
          <w:szCs w:val="24"/>
        </w:rPr>
        <w:pict>
          <v:shape id="_x0000_i1026" type="#_x0000_t75" style="width:2.25pt;height:2.25pt">
            <v:imagedata r:id="rId8" o:title=""/>
          </v:shape>
        </w:pict>
      </w:r>
      <w:r w:rsidRPr="00F4650D">
        <w:rPr>
          <w:rFonts w:cs="Arial"/>
          <w:color w:val="222222"/>
          <w:sz w:val="24"/>
          <w:szCs w:val="24"/>
        </w:rPr>
        <w:t xml:space="preserve"> How does this compare to the impact of relocating instead to West Point, PA?</w:t>
      </w:r>
    </w:p>
    <w:p w:rsidR="00000000" w:rsidRPr="00F4650D" w:rsidRDefault="00F4650D" w:rsidP="00144556">
      <w:pPr>
        <w:pStyle w:val="DefaultParagraphFont"/>
        <w:widowControl w:val="0"/>
        <w:autoSpaceDE w:val="0"/>
        <w:autoSpaceDN w:val="0"/>
        <w:adjustRightInd w:val="0"/>
        <w:spacing w:after="0" w:line="240" w:lineRule="auto"/>
        <w:rPr>
          <w:sz w:val="24"/>
          <w:szCs w:val="24"/>
        </w:rPr>
      </w:pPr>
    </w:p>
    <w:p w:rsidR="00000000" w:rsidRPr="00F4650D" w:rsidRDefault="00F4650D" w:rsidP="00144556">
      <w:pPr>
        <w:pStyle w:val="DefaultParagraphFont"/>
        <w:widowControl w:val="0"/>
        <w:autoSpaceDE w:val="0"/>
        <w:autoSpaceDN w:val="0"/>
        <w:adjustRightInd w:val="0"/>
        <w:spacing w:after="0" w:line="240" w:lineRule="auto"/>
        <w:ind w:left="180"/>
        <w:rPr>
          <w:sz w:val="24"/>
          <w:szCs w:val="24"/>
        </w:rPr>
      </w:pPr>
      <w:r w:rsidRPr="00F4650D">
        <w:rPr>
          <w:sz w:val="24"/>
          <w:szCs w:val="24"/>
        </w:rPr>
        <w:pict>
          <v:shape id="_x0000_i1027" type="#_x0000_t75" style="width:2.25pt;height:2.25pt">
            <v:imagedata r:id="rId8" o:title=""/>
          </v:shape>
        </w:pict>
      </w:r>
      <w:r w:rsidRPr="00F4650D">
        <w:rPr>
          <w:rFonts w:cs="Arial"/>
          <w:color w:val="222222"/>
          <w:sz w:val="24"/>
          <w:szCs w:val="24"/>
        </w:rPr>
        <w:t xml:space="preserve"> For either option, </w:t>
      </w:r>
      <w:bookmarkStart w:id="1" w:name="_GoBack"/>
      <w:bookmarkEnd w:id="1"/>
      <w:r w:rsidRPr="00F4650D">
        <w:rPr>
          <w:rFonts w:cs="Arial"/>
          <w:color w:val="222222"/>
          <w:sz w:val="24"/>
          <w:szCs w:val="24"/>
        </w:rPr>
        <w:t>are certain organizations more negatively impacted than others?</w:t>
      </w:r>
    </w:p>
    <w:p w:rsidR="00000000" w:rsidRPr="00F4650D" w:rsidRDefault="00F4650D" w:rsidP="00144556">
      <w:pPr>
        <w:pStyle w:val="DefaultParagraphFont"/>
        <w:widowControl w:val="0"/>
        <w:autoSpaceDE w:val="0"/>
        <w:autoSpaceDN w:val="0"/>
        <w:adjustRightInd w:val="0"/>
        <w:spacing w:after="0" w:line="240" w:lineRule="auto"/>
        <w:rPr>
          <w:sz w:val="24"/>
          <w:szCs w:val="24"/>
        </w:rPr>
      </w:pPr>
    </w:p>
    <w:p w:rsidR="00000000" w:rsidRPr="00F4650D" w:rsidRDefault="00F4650D" w:rsidP="00144556">
      <w:pPr>
        <w:pStyle w:val="DefaultParagraphFont"/>
        <w:widowControl w:val="0"/>
        <w:overflowPunct w:val="0"/>
        <w:autoSpaceDE w:val="0"/>
        <w:autoSpaceDN w:val="0"/>
        <w:adjustRightInd w:val="0"/>
        <w:spacing w:after="0" w:line="240" w:lineRule="auto"/>
        <w:ind w:left="360" w:right="700" w:hanging="170"/>
        <w:rPr>
          <w:sz w:val="24"/>
          <w:szCs w:val="24"/>
        </w:rPr>
      </w:pPr>
      <w:r w:rsidRPr="00F4650D">
        <w:rPr>
          <w:sz w:val="24"/>
          <w:szCs w:val="24"/>
        </w:rPr>
        <w:pict>
          <v:shape id="_x0000_i1028" type="#_x0000_t75" style="width:2.25pt;height:2.25pt">
            <v:imagedata r:id="rId8" o:title=""/>
          </v:shape>
        </w:pict>
      </w:r>
      <w:r w:rsidRPr="00F4650D">
        <w:rPr>
          <w:rFonts w:cs="Arial"/>
          <w:color w:val="222222"/>
          <w:sz w:val="24"/>
          <w:szCs w:val="24"/>
        </w:rPr>
        <w:t xml:space="preserve"> If the commute experience were the only factor in making a decision and Merck could move anywhere, is there a different location that would be ideal for most employees? For the surrounding communities?</w:t>
      </w:r>
    </w:p>
    <w:p w:rsidR="00000000" w:rsidRDefault="00F4650D">
      <w:pPr>
        <w:pStyle w:val="DefaultParagraphFont"/>
        <w:widowControl w:val="0"/>
        <w:autoSpaceDE w:val="0"/>
        <w:autoSpaceDN w:val="0"/>
        <w:adjustRightInd w:val="0"/>
        <w:spacing w:after="0" w:line="159"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color w:val="333333"/>
          <w:sz w:val="36"/>
          <w:szCs w:val="36"/>
        </w:rPr>
        <w:t>Data and Resources</w:t>
      </w:r>
    </w:p>
    <w:p w:rsidR="00000000" w:rsidRDefault="00F4650D">
      <w:pPr>
        <w:pStyle w:val="DefaultParagraphFont"/>
        <w:widowControl w:val="0"/>
        <w:autoSpaceDE w:val="0"/>
        <w:autoSpaceDN w:val="0"/>
        <w:adjustRightInd w:val="0"/>
        <w:spacing w:after="0" w:line="177" w:lineRule="exact"/>
        <w:rPr>
          <w:rFonts w:ascii="Times New Roman" w:hAnsi="Times New Roman"/>
          <w:sz w:val="24"/>
          <w:szCs w:val="24"/>
        </w:rPr>
      </w:pPr>
    </w:p>
    <w:p w:rsidR="00000000" w:rsidRPr="00F4650D" w:rsidRDefault="00F4650D">
      <w:pPr>
        <w:pStyle w:val="DefaultParagraphFont"/>
        <w:widowControl w:val="0"/>
        <w:autoSpaceDE w:val="0"/>
        <w:autoSpaceDN w:val="0"/>
        <w:adjustRightInd w:val="0"/>
        <w:spacing w:after="0" w:line="240" w:lineRule="auto"/>
        <w:ind w:left="180"/>
        <w:rPr>
          <w:sz w:val="36"/>
          <w:szCs w:val="24"/>
        </w:rPr>
      </w:pPr>
      <w:r w:rsidRPr="00F4650D">
        <w:rPr>
          <w:sz w:val="36"/>
          <w:szCs w:val="24"/>
        </w:rPr>
        <w:pict>
          <v:shape id="_x0000_i1029" type="#_x0000_t75" style="width:2.25pt;height:2.25pt">
            <v:imagedata r:id="rId8" o:title=""/>
          </v:shape>
        </w:pict>
      </w:r>
      <w:r w:rsidRPr="00F4650D">
        <w:rPr>
          <w:rFonts w:cs="Arial"/>
          <w:color w:val="222222"/>
          <w:sz w:val="20"/>
          <w:szCs w:val="15"/>
        </w:rPr>
        <w:t xml:space="preserve"> An anonymized list of 2,453 employees that currently commute to the Whitehouse Station site. The data set includes their divisions, their</w:t>
      </w:r>
    </w:p>
    <w:p w:rsidR="00000000" w:rsidRPr="00F4650D" w:rsidRDefault="00F4650D">
      <w:pPr>
        <w:pStyle w:val="DefaultParagraphFont"/>
        <w:widowControl w:val="0"/>
        <w:autoSpaceDE w:val="0"/>
        <w:autoSpaceDN w:val="0"/>
        <w:adjustRightInd w:val="0"/>
        <w:spacing w:after="0" w:line="68" w:lineRule="exact"/>
        <w:rPr>
          <w:sz w:val="36"/>
          <w:szCs w:val="24"/>
        </w:rPr>
      </w:pPr>
    </w:p>
    <w:p w:rsidR="00000000" w:rsidRPr="00F4650D" w:rsidRDefault="00F4650D">
      <w:pPr>
        <w:pStyle w:val="DefaultParagraphFont"/>
        <w:widowControl w:val="0"/>
        <w:autoSpaceDE w:val="0"/>
        <w:autoSpaceDN w:val="0"/>
        <w:adjustRightInd w:val="0"/>
        <w:spacing w:after="0" w:line="240" w:lineRule="auto"/>
        <w:ind w:left="360"/>
        <w:rPr>
          <w:sz w:val="36"/>
          <w:szCs w:val="24"/>
        </w:rPr>
      </w:pPr>
      <w:proofErr w:type="gramStart"/>
      <w:r w:rsidRPr="00F4650D">
        <w:rPr>
          <w:rFonts w:cs="Arial"/>
          <w:color w:val="222222"/>
          <w:sz w:val="20"/>
          <w:szCs w:val="15"/>
        </w:rPr>
        <w:t>home</w:t>
      </w:r>
      <w:proofErr w:type="gramEnd"/>
      <w:r w:rsidRPr="00F4650D">
        <w:rPr>
          <w:rFonts w:cs="Arial"/>
          <w:color w:val="222222"/>
          <w:sz w:val="20"/>
          <w:szCs w:val="15"/>
        </w:rPr>
        <w:t xml:space="preserve"> zip codes, and the organization code in which the employee works (Microsoft </w:t>
      </w:r>
      <w:r w:rsidRPr="00F4650D">
        <w:rPr>
          <w:rFonts w:cs="Arial"/>
          <w:color w:val="222222"/>
          <w:sz w:val="20"/>
          <w:szCs w:val="15"/>
        </w:rPr>
        <w:t>Excel). [</w:t>
      </w:r>
      <w:hyperlink r:id="rId9" w:history="1">
        <w:r w:rsidRPr="00F4650D">
          <w:rPr>
            <w:rFonts w:cs="Arial"/>
            <w:color w:val="222222"/>
            <w:sz w:val="20"/>
            <w:szCs w:val="15"/>
          </w:rPr>
          <w:t xml:space="preserve"> </w:t>
        </w:r>
        <w:r w:rsidRPr="00F4650D">
          <w:rPr>
            <w:rFonts w:cs="Arial"/>
            <w:color w:val="E04B4B"/>
            <w:sz w:val="20"/>
            <w:szCs w:val="15"/>
          </w:rPr>
          <w:t>Merck-provided fil</w:t>
        </w:r>
      </w:hyperlink>
      <w:r w:rsidRPr="00F4650D">
        <w:rPr>
          <w:rFonts w:cs="Arial"/>
          <w:color w:val="E04B4B"/>
          <w:sz w:val="20"/>
          <w:szCs w:val="15"/>
        </w:rPr>
        <w:t>e</w:t>
      </w:r>
      <w:r w:rsidRPr="00F4650D">
        <w:rPr>
          <w:rFonts w:cs="Arial"/>
          <w:color w:val="222222"/>
          <w:sz w:val="20"/>
          <w:szCs w:val="15"/>
        </w:rPr>
        <w:t>]</w:t>
      </w:r>
    </w:p>
    <w:p w:rsidR="00000000" w:rsidRPr="00F4650D" w:rsidRDefault="00F4650D">
      <w:pPr>
        <w:pStyle w:val="DefaultParagraphFont"/>
        <w:widowControl w:val="0"/>
        <w:autoSpaceDE w:val="0"/>
        <w:autoSpaceDN w:val="0"/>
        <w:adjustRightInd w:val="0"/>
        <w:spacing w:after="0" w:line="36" w:lineRule="exact"/>
        <w:rPr>
          <w:sz w:val="36"/>
          <w:szCs w:val="24"/>
        </w:rPr>
      </w:pPr>
    </w:p>
    <w:p w:rsidR="00000000" w:rsidRPr="00F4650D" w:rsidRDefault="00F4650D">
      <w:pPr>
        <w:pStyle w:val="DefaultParagraphFont"/>
        <w:widowControl w:val="0"/>
        <w:overflowPunct w:val="0"/>
        <w:autoSpaceDE w:val="0"/>
        <w:autoSpaceDN w:val="0"/>
        <w:adjustRightInd w:val="0"/>
        <w:spacing w:after="0" w:line="279" w:lineRule="auto"/>
        <w:ind w:left="360" w:right="600"/>
        <w:rPr>
          <w:sz w:val="36"/>
          <w:szCs w:val="24"/>
        </w:rPr>
      </w:pPr>
      <w:r w:rsidRPr="00F4650D">
        <w:rPr>
          <w:rFonts w:cs="Arial"/>
          <w:color w:val="333333"/>
          <w:sz w:val="28"/>
          <w:szCs w:val="20"/>
        </w:rPr>
        <w:t xml:space="preserve">Note 10/8/2014: Merck pointed out that there was an error in </w:t>
      </w:r>
      <w:r w:rsidRPr="00F4650D">
        <w:rPr>
          <w:rFonts w:cs="Arial"/>
          <w:color w:val="333333"/>
          <w:sz w:val="28"/>
          <w:szCs w:val="20"/>
        </w:rPr>
        <w:t>some of the zip codes in the original file. The first tab of the workbook has the entire corrected data set and the second tab has a list of the affected zip codes. [</w:t>
      </w:r>
      <w:hyperlink r:id="rId10" w:history="1">
        <w:r w:rsidRPr="00F4650D">
          <w:rPr>
            <w:rFonts w:cs="Arial"/>
            <w:color w:val="333333"/>
            <w:sz w:val="28"/>
            <w:szCs w:val="20"/>
          </w:rPr>
          <w:t xml:space="preserve"> </w:t>
        </w:r>
        <w:r w:rsidRPr="00F4650D">
          <w:rPr>
            <w:rFonts w:cs="Arial"/>
            <w:color w:val="E04B4B"/>
            <w:sz w:val="28"/>
            <w:szCs w:val="20"/>
          </w:rPr>
          <w:t>Corrected fil</w:t>
        </w:r>
      </w:hyperlink>
      <w:r w:rsidRPr="00F4650D">
        <w:rPr>
          <w:rFonts w:cs="Arial"/>
          <w:color w:val="E04B4B"/>
          <w:sz w:val="28"/>
          <w:szCs w:val="20"/>
        </w:rPr>
        <w:t>e</w:t>
      </w:r>
      <w:r w:rsidRPr="00F4650D">
        <w:rPr>
          <w:rFonts w:cs="Arial"/>
          <w:color w:val="333333"/>
          <w:sz w:val="28"/>
          <w:szCs w:val="20"/>
        </w:rPr>
        <w:t>] [</w:t>
      </w:r>
      <w:hyperlink r:id="rId11" w:history="1">
        <w:r w:rsidRPr="00F4650D">
          <w:rPr>
            <w:rFonts w:cs="Arial"/>
            <w:color w:val="333333"/>
            <w:sz w:val="28"/>
            <w:szCs w:val="20"/>
          </w:rPr>
          <w:t xml:space="preserve"> </w:t>
        </w:r>
        <w:r w:rsidRPr="00F4650D">
          <w:rPr>
            <w:rFonts w:cs="Arial"/>
            <w:color w:val="E04B4B"/>
            <w:sz w:val="28"/>
            <w:szCs w:val="20"/>
          </w:rPr>
          <w:t>Original file, for r</w:t>
        </w:r>
        <w:r w:rsidRPr="00F4650D">
          <w:rPr>
            <w:rFonts w:cs="Arial"/>
            <w:color w:val="E04B4B"/>
            <w:sz w:val="28"/>
            <w:szCs w:val="20"/>
          </w:rPr>
          <w:t>eferenc</w:t>
        </w:r>
      </w:hyperlink>
      <w:r w:rsidRPr="00F4650D">
        <w:rPr>
          <w:rFonts w:cs="Arial"/>
          <w:color w:val="E04B4B"/>
          <w:sz w:val="28"/>
          <w:szCs w:val="20"/>
        </w:rPr>
        <w:t>e</w:t>
      </w:r>
      <w:r w:rsidRPr="00F4650D">
        <w:rPr>
          <w:rFonts w:cs="Arial"/>
          <w:color w:val="333333"/>
          <w:sz w:val="28"/>
          <w:szCs w:val="20"/>
        </w:rPr>
        <w:t>]</w:t>
      </w:r>
    </w:p>
    <w:p w:rsidR="00000000" w:rsidRPr="00F4650D" w:rsidRDefault="00F4650D">
      <w:pPr>
        <w:pStyle w:val="DefaultParagraphFont"/>
        <w:widowControl w:val="0"/>
        <w:autoSpaceDE w:val="0"/>
        <w:autoSpaceDN w:val="0"/>
        <w:adjustRightInd w:val="0"/>
        <w:spacing w:after="0" w:line="81" w:lineRule="exact"/>
        <w:rPr>
          <w:sz w:val="36"/>
          <w:szCs w:val="24"/>
        </w:rPr>
      </w:pPr>
    </w:p>
    <w:p w:rsidR="00000000" w:rsidRPr="00F4650D" w:rsidRDefault="00F4650D">
      <w:pPr>
        <w:pStyle w:val="DefaultParagraphFont"/>
        <w:widowControl w:val="0"/>
        <w:overflowPunct w:val="0"/>
        <w:autoSpaceDE w:val="0"/>
        <w:autoSpaceDN w:val="0"/>
        <w:adjustRightInd w:val="0"/>
        <w:spacing w:after="0" w:line="334" w:lineRule="auto"/>
        <w:ind w:left="360" w:right="300" w:hanging="170"/>
        <w:rPr>
          <w:sz w:val="36"/>
          <w:szCs w:val="24"/>
        </w:rPr>
      </w:pPr>
      <w:r w:rsidRPr="00F4650D">
        <w:rPr>
          <w:sz w:val="36"/>
          <w:szCs w:val="24"/>
        </w:rPr>
        <w:pict>
          <v:shape id="_x0000_i1030" type="#_x0000_t75" style="width:2.25pt;height:2.25pt">
            <v:imagedata r:id="rId8" o:title=""/>
          </v:shape>
        </w:pict>
      </w:r>
      <w:r w:rsidRPr="00F4650D">
        <w:rPr>
          <w:rFonts w:cs="Arial"/>
          <w:color w:val="222222"/>
          <w:sz w:val="20"/>
          <w:szCs w:val="15"/>
        </w:rPr>
        <w:t xml:space="preserve"> A list of valid US zip codes, including a tool embedded in the sheet that allows you to compute the distance between two zip codes (Microsoft Excel). [</w:t>
      </w:r>
      <w:hyperlink r:id="rId12" w:history="1">
        <w:r w:rsidRPr="00F4650D">
          <w:rPr>
            <w:rFonts w:cs="Arial"/>
            <w:color w:val="222222"/>
            <w:sz w:val="20"/>
            <w:szCs w:val="15"/>
          </w:rPr>
          <w:t xml:space="preserve"> </w:t>
        </w:r>
        <w:r w:rsidRPr="00F4650D">
          <w:rPr>
            <w:rFonts w:cs="Arial"/>
            <w:color w:val="E04B4B"/>
            <w:sz w:val="20"/>
            <w:szCs w:val="15"/>
          </w:rPr>
          <w:t>Supplemental Fil</w:t>
        </w:r>
      </w:hyperlink>
      <w:r w:rsidRPr="00F4650D">
        <w:rPr>
          <w:rFonts w:cs="Arial"/>
          <w:color w:val="E04B4B"/>
          <w:sz w:val="20"/>
          <w:szCs w:val="15"/>
        </w:rPr>
        <w:t>e</w:t>
      </w:r>
      <w:r w:rsidRPr="00F4650D">
        <w:rPr>
          <w:rFonts w:cs="Arial"/>
          <w:color w:val="222222"/>
          <w:sz w:val="20"/>
          <w:szCs w:val="15"/>
        </w:rPr>
        <w:t>]</w:t>
      </w:r>
    </w:p>
    <w:p w:rsidR="00000000" w:rsidRPr="00144556" w:rsidRDefault="00F4650D">
      <w:pPr>
        <w:pStyle w:val="DefaultParagraphFont"/>
        <w:widowControl w:val="0"/>
        <w:autoSpaceDE w:val="0"/>
        <w:autoSpaceDN w:val="0"/>
        <w:adjustRightInd w:val="0"/>
        <w:spacing w:after="0" w:line="1" w:lineRule="exact"/>
        <w:rPr>
          <w:rFonts w:ascii="Times New Roman" w:hAnsi="Times New Roman"/>
          <w:sz w:val="32"/>
          <w:szCs w:val="24"/>
        </w:rPr>
      </w:pPr>
    </w:p>
    <w:p w:rsidR="00000000" w:rsidRPr="00144556" w:rsidRDefault="00F4650D">
      <w:pPr>
        <w:pStyle w:val="DefaultParagraphFont"/>
        <w:widowControl w:val="0"/>
        <w:autoSpaceDE w:val="0"/>
        <w:autoSpaceDN w:val="0"/>
        <w:adjustRightInd w:val="0"/>
        <w:spacing w:after="0" w:line="240" w:lineRule="auto"/>
        <w:ind w:left="180"/>
        <w:rPr>
          <w:rFonts w:ascii="Times New Roman" w:hAnsi="Times New Roman"/>
          <w:sz w:val="32"/>
          <w:szCs w:val="24"/>
        </w:rPr>
      </w:pPr>
      <w:r w:rsidRPr="00144556">
        <w:rPr>
          <w:rFonts w:ascii="Times New Roman" w:hAnsi="Times New Roman"/>
          <w:sz w:val="32"/>
          <w:szCs w:val="24"/>
        </w:rPr>
        <w:lastRenderedPageBreak/>
        <w:pict>
          <v:shape id="_x0000_i1031" type="#_x0000_t75" style="width:2.25pt;height:2.25pt">
            <v:imagedata r:id="rId8" o:title=""/>
          </v:shape>
        </w:pict>
      </w:r>
      <w:r w:rsidRPr="00144556">
        <w:rPr>
          <w:rFonts w:ascii="Arial" w:hAnsi="Arial" w:cs="Arial"/>
          <w:color w:val="222222"/>
          <w:sz w:val="18"/>
          <w:szCs w:val="15"/>
        </w:rPr>
        <w:t xml:space="preserve"> The zip code of Whitehouse Station, NJ is 08889.</w:t>
      </w:r>
    </w:p>
    <w:p w:rsidR="00000000" w:rsidRPr="00144556" w:rsidRDefault="00F4650D">
      <w:pPr>
        <w:pStyle w:val="DefaultParagraphFont"/>
        <w:widowControl w:val="0"/>
        <w:autoSpaceDE w:val="0"/>
        <w:autoSpaceDN w:val="0"/>
        <w:adjustRightInd w:val="0"/>
        <w:spacing w:after="0" w:line="68" w:lineRule="exact"/>
        <w:rPr>
          <w:rFonts w:ascii="Times New Roman" w:hAnsi="Times New Roman"/>
          <w:sz w:val="32"/>
          <w:szCs w:val="24"/>
        </w:rPr>
      </w:pPr>
    </w:p>
    <w:p w:rsidR="00000000" w:rsidRPr="00144556" w:rsidRDefault="00F4650D">
      <w:pPr>
        <w:pStyle w:val="DefaultParagraphFont"/>
        <w:widowControl w:val="0"/>
        <w:overflowPunct w:val="0"/>
        <w:autoSpaceDE w:val="0"/>
        <w:autoSpaceDN w:val="0"/>
        <w:adjustRightInd w:val="0"/>
        <w:spacing w:after="0" w:line="370" w:lineRule="auto"/>
        <w:ind w:left="180" w:right="7360"/>
        <w:rPr>
          <w:rFonts w:ascii="Times New Roman" w:hAnsi="Times New Roman"/>
          <w:sz w:val="32"/>
          <w:szCs w:val="24"/>
        </w:rPr>
      </w:pPr>
      <w:r w:rsidRPr="00144556">
        <w:rPr>
          <w:rFonts w:ascii="Times New Roman" w:hAnsi="Times New Roman"/>
          <w:sz w:val="32"/>
          <w:szCs w:val="24"/>
        </w:rPr>
        <w:pict>
          <v:shape id="_x0000_i1032" type="#_x0000_t75" style="width:2.25pt;height:2.25pt">
            <v:imagedata r:id="rId8" o:title=""/>
          </v:shape>
        </w:pict>
      </w:r>
      <w:r w:rsidRPr="00144556">
        <w:rPr>
          <w:rFonts w:ascii="Arial" w:hAnsi="Arial" w:cs="Arial"/>
          <w:color w:val="222222"/>
          <w:sz w:val="18"/>
          <w:szCs w:val="15"/>
        </w:rPr>
        <w:t xml:space="preserve"> The zip code of Kenilworth, NJ is 07033. </w:t>
      </w:r>
      <w:r w:rsidRPr="00144556">
        <w:rPr>
          <w:rFonts w:ascii="Times New Roman" w:hAnsi="Times New Roman"/>
          <w:sz w:val="32"/>
          <w:szCs w:val="24"/>
        </w:rPr>
        <w:pict>
          <v:shape id="_x0000_i1033" type="#_x0000_t75" style="width:2.25pt;height:2.25pt">
            <v:imagedata r:id="rId8" o:title=""/>
          </v:shape>
        </w:pict>
      </w:r>
      <w:r w:rsidRPr="00144556">
        <w:rPr>
          <w:rFonts w:ascii="Arial" w:hAnsi="Arial" w:cs="Arial"/>
          <w:color w:val="222222"/>
          <w:sz w:val="18"/>
          <w:szCs w:val="15"/>
        </w:rPr>
        <w:t xml:space="preserve"> The zip code of West Point, PA is 19486.</w:t>
      </w:r>
    </w:p>
    <w:p w:rsidR="00000000" w:rsidRDefault="00F4650D">
      <w:pPr>
        <w:pStyle w:val="DefaultParagraphFont"/>
        <w:widowControl w:val="0"/>
        <w:autoSpaceDE w:val="0"/>
        <w:autoSpaceDN w:val="0"/>
        <w:adjustRightInd w:val="0"/>
        <w:spacing w:after="0" w:line="168"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color w:val="333333"/>
          <w:sz w:val="20"/>
          <w:szCs w:val="20"/>
        </w:rPr>
        <w:t xml:space="preserve">Want more data related to this challenge? Check out the </w:t>
      </w:r>
      <w:hyperlink r:id="rId13" w:history="1">
        <w:r>
          <w:rPr>
            <w:rFonts w:ascii="Arial" w:hAnsi="Arial" w:cs="Arial"/>
            <w:color w:val="333333"/>
            <w:sz w:val="20"/>
            <w:szCs w:val="20"/>
          </w:rPr>
          <w:t xml:space="preserve"> </w:t>
        </w:r>
        <w:r>
          <w:rPr>
            <w:rFonts w:ascii="Arial" w:hAnsi="Arial" w:cs="Arial"/>
            <w:color w:val="E04B4B"/>
            <w:sz w:val="20"/>
            <w:szCs w:val="20"/>
          </w:rPr>
          <w:t>Temple Library Analytics Challenge guid</w:t>
        </w:r>
      </w:hyperlink>
      <w:r>
        <w:rPr>
          <w:rFonts w:ascii="Arial" w:hAnsi="Arial" w:cs="Arial"/>
          <w:color w:val="E04B4B"/>
          <w:sz w:val="20"/>
          <w:szCs w:val="20"/>
        </w:rPr>
        <w:t>e</w:t>
      </w:r>
      <w:r>
        <w:rPr>
          <w:rFonts w:ascii="Arial" w:hAnsi="Arial" w:cs="Arial"/>
          <w:color w:val="333333"/>
          <w:sz w:val="20"/>
          <w:szCs w:val="20"/>
        </w:rPr>
        <w:t>.</w:t>
      </w: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3"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hyperlink r:id="rId14" w:history="1">
        <w:r>
          <w:rPr>
            <w:rFonts w:ascii="Arial" w:hAnsi="Arial" w:cs="Arial"/>
            <w:color w:val="E04B4B"/>
            <w:sz w:val="15"/>
            <w:szCs w:val="15"/>
          </w:rPr>
          <w:t xml:space="preserve"> Front page photo credi</w:t>
        </w:r>
      </w:hyperlink>
      <w:r>
        <w:rPr>
          <w:rFonts w:ascii="Arial" w:hAnsi="Arial" w:cs="Arial"/>
          <w:color w:val="E04B4B"/>
          <w:sz w:val="15"/>
          <w:szCs w:val="15"/>
        </w:rPr>
        <w:t>t</w:t>
      </w:r>
      <w:r>
        <w:rPr>
          <w:rFonts w:ascii="Arial" w:hAnsi="Arial" w:cs="Arial"/>
          <w:color w:val="222222"/>
          <w:sz w:val="15"/>
          <w:szCs w:val="15"/>
        </w:rPr>
        <w:t>.</w:t>
      </w:r>
    </w:p>
    <w:p w:rsidR="00000000" w:rsidRDefault="00F4650D">
      <w:pPr>
        <w:widowControl w:val="0"/>
        <w:autoSpaceDE w:val="0"/>
        <w:autoSpaceDN w:val="0"/>
        <w:adjustRightInd w:val="0"/>
        <w:spacing w:after="0" w:line="240" w:lineRule="auto"/>
        <w:rPr>
          <w:rFonts w:ascii="Times New Roman" w:hAnsi="Times New Roman"/>
          <w:sz w:val="24"/>
          <w:szCs w:val="24"/>
        </w:rPr>
        <w:sectPr w:rsidR="00000000">
          <w:pgSz w:w="12240" w:h="15840"/>
          <w:pgMar w:top="973" w:right="580" w:bottom="544" w:left="1180" w:header="720" w:footer="720" w:gutter="0"/>
          <w:cols w:space="720" w:equalWidth="0">
            <w:col w:w="10480"/>
          </w:cols>
          <w:noEndnote/>
        </w:sect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900"/>
        <w:gridCol w:w="1480"/>
        <w:gridCol w:w="20"/>
      </w:tblGrid>
      <w:tr w:rsidR="00000000" w:rsidRPr="00F4650D">
        <w:tblPrEx>
          <w:tblCellMar>
            <w:top w:w="0" w:type="dxa"/>
            <w:left w:w="0" w:type="dxa"/>
            <w:bottom w:w="0" w:type="dxa"/>
            <w:right w:w="0" w:type="dxa"/>
          </w:tblCellMar>
        </w:tblPrEx>
        <w:trPr>
          <w:trHeight w:val="213"/>
        </w:trPr>
        <w:tc>
          <w:tcPr>
            <w:tcW w:w="290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ind w:left="600"/>
              <w:rPr>
                <w:rFonts w:ascii="Times New Roman" w:hAnsi="Times New Roman"/>
                <w:sz w:val="24"/>
                <w:szCs w:val="24"/>
              </w:rPr>
            </w:pPr>
            <w:r w:rsidRPr="00F4650D">
              <w:rPr>
                <w:rFonts w:ascii="Arial" w:hAnsi="Arial" w:cs="Arial"/>
                <w:color w:val="ABABAB"/>
                <w:w w:val="96"/>
                <w:sz w:val="16"/>
                <w:szCs w:val="16"/>
              </w:rPr>
              <w:t>ABOUT IBIT</w:t>
            </w:r>
          </w:p>
        </w:tc>
        <w:tc>
          <w:tcPr>
            <w:tcW w:w="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F4650D">
        <w:tblPrEx>
          <w:tblCellMar>
            <w:top w:w="0" w:type="dxa"/>
            <w:left w:w="0" w:type="dxa"/>
            <w:bottom w:w="0" w:type="dxa"/>
            <w:right w:w="0" w:type="dxa"/>
          </w:tblCellMar>
        </w:tblPrEx>
        <w:trPr>
          <w:trHeight w:val="395"/>
        </w:trPr>
        <w:tc>
          <w:tcPr>
            <w:tcW w:w="290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ind w:left="800"/>
              <w:rPr>
                <w:rFonts w:ascii="Times New Roman" w:hAnsi="Times New Roman"/>
                <w:sz w:val="24"/>
                <w:szCs w:val="24"/>
              </w:rPr>
            </w:pPr>
            <w:hyperlink r:id="rId15" w:history="1">
              <w:r w:rsidRPr="00F4650D">
                <w:rPr>
                  <w:rFonts w:ascii="Arial" w:hAnsi="Arial" w:cs="Arial"/>
                  <w:color w:val="E04B4B"/>
                  <w:w w:val="94"/>
                  <w:sz w:val="14"/>
                  <w:szCs w:val="14"/>
                </w:rPr>
                <w:t xml:space="preserve"> About IBI</w:t>
              </w:r>
            </w:hyperlink>
            <w:r w:rsidRPr="00F4650D">
              <w:rPr>
                <w:rFonts w:ascii="Arial" w:hAnsi="Arial" w:cs="Arial"/>
                <w:color w:val="E04B4B"/>
                <w:w w:val="94"/>
                <w:sz w:val="14"/>
                <w:szCs w:val="14"/>
              </w:rPr>
              <w:t>T</w:t>
            </w:r>
          </w:p>
        </w:tc>
        <w:tc>
          <w:tcPr>
            <w:tcW w:w="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F4650D">
        <w:tblPrEx>
          <w:tblCellMar>
            <w:top w:w="0" w:type="dxa"/>
            <w:left w:w="0" w:type="dxa"/>
            <w:bottom w:w="0" w:type="dxa"/>
            <w:right w:w="0" w:type="dxa"/>
          </w:tblCellMar>
        </w:tblPrEx>
        <w:trPr>
          <w:trHeight w:val="341"/>
        </w:trPr>
        <w:tc>
          <w:tcPr>
            <w:tcW w:w="2900" w:type="dxa"/>
            <w:vMerge w:val="restart"/>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4"/>
                <w:szCs w:val="24"/>
              </w:rPr>
            </w:pPr>
            <w:r w:rsidRPr="00F4650D">
              <w:rPr>
                <w:rFonts w:ascii="Arial" w:hAnsi="Arial" w:cs="Arial"/>
                <w:color w:val="ABABAB"/>
                <w:sz w:val="16"/>
                <w:szCs w:val="16"/>
              </w:rPr>
              <w:t>INSTITUTE FOR BUSINESS AND</w:t>
            </w:r>
          </w:p>
        </w:tc>
        <w:tc>
          <w:tcPr>
            <w:tcW w:w="148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ind w:left="800"/>
              <w:rPr>
                <w:rFonts w:ascii="Times New Roman" w:hAnsi="Times New Roman"/>
                <w:sz w:val="24"/>
                <w:szCs w:val="24"/>
              </w:rPr>
            </w:pPr>
            <w:hyperlink r:id="rId16" w:history="1">
              <w:r w:rsidRPr="00F4650D">
                <w:rPr>
                  <w:rFonts w:ascii="Arial" w:hAnsi="Arial" w:cs="Arial"/>
                  <w:color w:val="E04B4B"/>
                  <w:sz w:val="14"/>
                  <w:szCs w:val="14"/>
                </w:rPr>
                <w:t xml:space="preserve"> Program</w:t>
              </w:r>
            </w:hyperlink>
            <w:r w:rsidRPr="00F4650D">
              <w:rPr>
                <w:rFonts w:ascii="Arial" w:hAnsi="Arial" w:cs="Arial"/>
                <w:color w:val="E04B4B"/>
                <w:sz w:val="14"/>
                <w:szCs w:val="14"/>
              </w:rPr>
              <w:t>s</w:t>
            </w:r>
          </w:p>
        </w:tc>
        <w:tc>
          <w:tcPr>
            <w:tcW w:w="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F4650D">
        <w:tblPrEx>
          <w:tblCellMar>
            <w:top w:w="0" w:type="dxa"/>
            <w:left w:w="0" w:type="dxa"/>
            <w:bottom w:w="0" w:type="dxa"/>
            <w:right w:w="0" w:type="dxa"/>
          </w:tblCellMar>
        </w:tblPrEx>
        <w:trPr>
          <w:trHeight w:val="165"/>
        </w:trPr>
        <w:tc>
          <w:tcPr>
            <w:tcW w:w="2900" w:type="dxa"/>
            <w:vMerge/>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14"/>
                <w:szCs w:val="14"/>
              </w:rPr>
            </w:pPr>
          </w:p>
        </w:tc>
        <w:tc>
          <w:tcPr>
            <w:tcW w:w="1480" w:type="dxa"/>
            <w:vMerge w:val="restart"/>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ind w:left="800"/>
              <w:rPr>
                <w:rFonts w:ascii="Times New Roman" w:hAnsi="Times New Roman"/>
                <w:sz w:val="24"/>
                <w:szCs w:val="24"/>
              </w:rPr>
            </w:pPr>
            <w:hyperlink r:id="rId17" w:history="1">
              <w:r w:rsidRPr="00F4650D">
                <w:rPr>
                  <w:rFonts w:ascii="Arial" w:hAnsi="Arial" w:cs="Arial"/>
                  <w:color w:val="E04B4B"/>
                  <w:sz w:val="14"/>
                  <w:szCs w:val="14"/>
                </w:rPr>
                <w:t xml:space="preserve"> Staf</w:t>
              </w:r>
            </w:hyperlink>
            <w:r w:rsidRPr="00F4650D">
              <w:rPr>
                <w:rFonts w:ascii="Arial" w:hAnsi="Arial" w:cs="Arial"/>
                <w:color w:val="E04B4B"/>
                <w:sz w:val="14"/>
                <w:szCs w:val="14"/>
              </w:rPr>
              <w:t>f</w:t>
            </w:r>
          </w:p>
        </w:tc>
        <w:tc>
          <w:tcPr>
            <w:tcW w:w="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
                <w:szCs w:val="2"/>
              </w:rPr>
            </w:pPr>
          </w:p>
        </w:tc>
      </w:tr>
      <w:tr w:rsidR="00000000" w:rsidRPr="00F4650D">
        <w:tblPrEx>
          <w:tblCellMar>
            <w:top w:w="0" w:type="dxa"/>
            <w:left w:w="0" w:type="dxa"/>
            <w:bottom w:w="0" w:type="dxa"/>
            <w:right w:w="0" w:type="dxa"/>
          </w:tblCellMar>
        </w:tblPrEx>
        <w:trPr>
          <w:trHeight w:val="211"/>
        </w:trPr>
        <w:tc>
          <w:tcPr>
            <w:tcW w:w="290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4"/>
                <w:szCs w:val="24"/>
              </w:rPr>
            </w:pPr>
            <w:r w:rsidRPr="00F4650D">
              <w:rPr>
                <w:rFonts w:ascii="Arial" w:hAnsi="Arial" w:cs="Arial"/>
                <w:color w:val="ABABAB"/>
                <w:sz w:val="16"/>
                <w:szCs w:val="16"/>
              </w:rPr>
              <w:t>INFORMATION TECHNOLOGY</w:t>
            </w:r>
          </w:p>
        </w:tc>
        <w:tc>
          <w:tcPr>
            <w:tcW w:w="1480" w:type="dxa"/>
            <w:vMerge/>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00000" w:rsidRPr="00F4650D" w:rsidRDefault="00F4650D">
            <w:pPr>
              <w:pStyle w:val="DefaultParagraphFont"/>
              <w:widowControl w:val="0"/>
              <w:autoSpaceDE w:val="0"/>
              <w:autoSpaceDN w:val="0"/>
              <w:adjustRightInd w:val="0"/>
              <w:spacing w:after="0" w:line="240" w:lineRule="auto"/>
              <w:rPr>
                <w:rFonts w:ascii="Times New Roman" w:hAnsi="Times New Roman"/>
                <w:sz w:val="2"/>
                <w:szCs w:val="2"/>
              </w:rPr>
            </w:pPr>
          </w:p>
        </w:tc>
      </w:tr>
    </w:tbl>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3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ict>
          <v:shape id="_x0000_i1034" type="#_x0000_t75" style="width:6.75pt;height:6.75pt">
            <v:imagedata r:id="rId18" o:title=""/>
          </v:shape>
        </w:pict>
      </w:r>
      <w:hyperlink r:id="rId19" w:history="1">
        <w:r>
          <w:rPr>
            <w:rFonts w:ascii="Arial" w:hAnsi="Arial" w:cs="Arial"/>
            <w:color w:val="E04B4B"/>
            <w:sz w:val="16"/>
            <w:szCs w:val="16"/>
          </w:rPr>
          <w:t xml:space="preserve">  IBIT NEW</w:t>
        </w:r>
      </w:hyperlink>
      <w:r>
        <w:rPr>
          <w:rFonts w:ascii="Arial" w:hAnsi="Arial" w:cs="Arial"/>
          <w:color w:val="E04B4B"/>
          <w:sz w:val="16"/>
          <w:szCs w:val="16"/>
        </w:rPr>
        <w:t>S</w:t>
      </w:r>
    </w:p>
    <w:p w:rsidR="00000000" w:rsidRDefault="00F4650D">
      <w:pPr>
        <w:pStyle w:val="DefaultParagraphFont"/>
        <w:widowControl w:val="0"/>
        <w:autoSpaceDE w:val="0"/>
        <w:autoSpaceDN w:val="0"/>
        <w:adjustRightInd w:val="0"/>
        <w:spacing w:after="0" w:line="238" w:lineRule="exact"/>
        <w:rPr>
          <w:rFonts w:ascii="Times New Roman" w:hAnsi="Times New Roman"/>
          <w:sz w:val="24"/>
          <w:szCs w:val="24"/>
        </w:rPr>
      </w:pPr>
    </w:p>
    <w:p w:rsidR="00000000" w:rsidRDefault="00F4650D">
      <w:pPr>
        <w:pStyle w:val="DefaultParagraphFont"/>
        <w:widowControl w:val="0"/>
        <w:overflowPunct w:val="0"/>
        <w:autoSpaceDE w:val="0"/>
        <w:autoSpaceDN w:val="0"/>
        <w:adjustRightInd w:val="0"/>
        <w:spacing w:after="0" w:line="345" w:lineRule="auto"/>
        <w:ind w:left="200" w:right="80" w:hanging="136"/>
        <w:rPr>
          <w:rFonts w:ascii="Times New Roman" w:hAnsi="Times New Roman"/>
          <w:sz w:val="24"/>
          <w:szCs w:val="24"/>
        </w:rPr>
      </w:pPr>
      <w:r>
        <w:rPr>
          <w:rFonts w:ascii="Times New Roman" w:hAnsi="Times New Roman"/>
          <w:sz w:val="24"/>
          <w:szCs w:val="24"/>
        </w:rPr>
        <w:pict>
          <v:shape id="_x0000_i1035" type="#_x0000_t75" style="width:3.75pt;height:3.75pt">
            <v:imagedata r:id="rId20" o:title=""/>
          </v:shape>
        </w:pict>
      </w:r>
      <w:hyperlink r:id="rId21" w:history="1">
        <w:r>
          <w:rPr>
            <w:rFonts w:ascii="Arial" w:hAnsi="Arial" w:cs="Arial"/>
            <w:color w:val="E04B4B"/>
            <w:sz w:val="14"/>
            <w:szCs w:val="14"/>
          </w:rPr>
          <w:t xml:space="preserve">  Tech leaders </w:t>
        </w:r>
        <w:proofErr w:type="spellStart"/>
        <w:r>
          <w:rPr>
            <w:rFonts w:ascii="Arial" w:hAnsi="Arial" w:cs="Arial"/>
            <w:color w:val="E04B4B"/>
            <w:sz w:val="14"/>
            <w:szCs w:val="14"/>
          </w:rPr>
          <w:t>Llado</w:t>
        </w:r>
        <w:proofErr w:type="spellEnd"/>
        <w:r>
          <w:rPr>
            <w:rFonts w:ascii="Arial" w:hAnsi="Arial" w:cs="Arial"/>
            <w:color w:val="E04B4B"/>
            <w:sz w:val="14"/>
            <w:szCs w:val="14"/>
          </w:rPr>
          <w:t>, Mango, and Desa</w:t>
        </w:r>
      </w:hyperlink>
      <w:r>
        <w:rPr>
          <w:rFonts w:ascii="Arial" w:hAnsi="Arial" w:cs="Arial"/>
          <w:color w:val="E04B4B"/>
          <w:sz w:val="14"/>
          <w:szCs w:val="14"/>
        </w:rPr>
        <w:t>i</w:t>
      </w:r>
      <w:r>
        <w:rPr>
          <w:rFonts w:ascii="Arial" w:hAnsi="Arial" w:cs="Arial"/>
          <w:color w:val="E04B4B"/>
          <w:sz w:val="14"/>
          <w:szCs w:val="14"/>
        </w:rPr>
        <w:t xml:space="preserve"> </w:t>
      </w:r>
      <w:hyperlink r:id="rId22" w:history="1">
        <w:r>
          <w:rPr>
            <w:rFonts w:ascii="Arial" w:hAnsi="Arial" w:cs="Arial"/>
            <w:color w:val="E04B4B"/>
            <w:sz w:val="14"/>
            <w:szCs w:val="14"/>
          </w:rPr>
          <w:t xml:space="preserve"> honored at Fifteenth Annual Fox I</w:t>
        </w:r>
      </w:hyperlink>
      <w:r>
        <w:rPr>
          <w:rFonts w:ascii="Arial" w:hAnsi="Arial" w:cs="Arial"/>
          <w:color w:val="E04B4B"/>
          <w:sz w:val="14"/>
          <w:szCs w:val="14"/>
        </w:rPr>
        <w:t>T</w:t>
      </w:r>
      <w:r>
        <w:rPr>
          <w:rFonts w:ascii="Arial" w:hAnsi="Arial" w:cs="Arial"/>
          <w:color w:val="E04B4B"/>
          <w:sz w:val="14"/>
          <w:szCs w:val="14"/>
        </w:rPr>
        <w:t xml:space="preserve"> </w:t>
      </w:r>
      <w:hyperlink r:id="rId23" w:history="1">
        <w:r>
          <w:rPr>
            <w:rFonts w:ascii="Arial" w:hAnsi="Arial" w:cs="Arial"/>
            <w:color w:val="E04B4B"/>
            <w:sz w:val="14"/>
            <w:szCs w:val="14"/>
          </w:rPr>
          <w:t xml:space="preserve"> award</w:t>
        </w:r>
      </w:hyperlink>
      <w:r>
        <w:rPr>
          <w:rFonts w:ascii="Arial" w:hAnsi="Arial" w:cs="Arial"/>
          <w:color w:val="E04B4B"/>
          <w:sz w:val="14"/>
          <w:szCs w:val="14"/>
        </w:rPr>
        <w:t>s</w:t>
      </w:r>
    </w:p>
    <w:p w:rsidR="00000000" w:rsidRDefault="00F4650D">
      <w:pPr>
        <w:pStyle w:val="DefaultParagraphFont"/>
        <w:widowControl w:val="0"/>
        <w:autoSpaceDE w:val="0"/>
        <w:autoSpaceDN w:val="0"/>
        <w:adjustRightInd w:val="0"/>
        <w:spacing w:after="0" w:line="87"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pict>
          <v:shape id="_x0000_i1036" type="#_x0000_t75" style="width:3.75pt;height:3.75pt">
            <v:imagedata r:id="rId20" o:title=""/>
          </v:shape>
        </w:pict>
      </w:r>
      <w:hyperlink r:id="rId24" w:history="1">
        <w:r>
          <w:rPr>
            <w:rFonts w:ascii="Arial" w:hAnsi="Arial" w:cs="Arial"/>
            <w:color w:val="E04B4B"/>
            <w:sz w:val="14"/>
            <w:szCs w:val="14"/>
          </w:rPr>
          <w:t xml:space="preserve">  Martin </w:t>
        </w:r>
        <w:proofErr w:type="spellStart"/>
        <w:r>
          <w:rPr>
            <w:rFonts w:ascii="Arial" w:hAnsi="Arial" w:cs="Arial"/>
            <w:color w:val="E04B4B"/>
            <w:sz w:val="14"/>
            <w:szCs w:val="14"/>
          </w:rPr>
          <w:t>Schroeter</w:t>
        </w:r>
        <w:proofErr w:type="spellEnd"/>
        <w:r>
          <w:rPr>
            <w:rFonts w:ascii="Arial" w:hAnsi="Arial" w:cs="Arial"/>
            <w:color w:val="E04B4B"/>
            <w:sz w:val="14"/>
            <w:szCs w:val="14"/>
          </w:rPr>
          <w:t>, CFO, IBM spends da</w:t>
        </w:r>
      </w:hyperlink>
      <w:r>
        <w:rPr>
          <w:rFonts w:ascii="Arial" w:hAnsi="Arial" w:cs="Arial"/>
          <w:color w:val="E04B4B"/>
          <w:sz w:val="14"/>
          <w:szCs w:val="14"/>
        </w:rPr>
        <w:t>y</w:t>
      </w:r>
    </w:p>
    <w:p w:rsidR="00000000" w:rsidRDefault="00F4650D">
      <w:pPr>
        <w:widowControl w:val="0"/>
        <w:autoSpaceDE w:val="0"/>
        <w:autoSpaceDN w:val="0"/>
        <w:adjustRightInd w:val="0"/>
        <w:spacing w:after="0" w:line="240" w:lineRule="auto"/>
        <w:rPr>
          <w:rFonts w:ascii="Times New Roman" w:hAnsi="Times New Roman"/>
          <w:sz w:val="24"/>
          <w:szCs w:val="24"/>
        </w:rPr>
        <w:sectPr w:rsidR="00000000">
          <w:type w:val="continuous"/>
          <w:pgSz w:w="12240" w:h="15840"/>
          <w:pgMar w:top="973" w:right="1200" w:bottom="544" w:left="1280" w:header="720" w:footer="720" w:gutter="0"/>
          <w:cols w:num="2" w:space="2640" w:equalWidth="0">
            <w:col w:w="4380" w:space="2640"/>
            <w:col w:w="2740"/>
          </w:cols>
          <w:noEndnote/>
        </w:sectPr>
      </w:pPr>
    </w:p>
    <w:p w:rsidR="00000000" w:rsidRDefault="00F4650D">
      <w:pPr>
        <w:pStyle w:val="DefaultParagraphFont"/>
        <w:widowControl w:val="0"/>
        <w:autoSpaceDE w:val="0"/>
        <w:autoSpaceDN w:val="0"/>
        <w:adjustRightInd w:val="0"/>
        <w:spacing w:after="0" w:line="240" w:lineRule="auto"/>
        <w:ind w:left="700"/>
        <w:rPr>
          <w:rFonts w:ascii="Times New Roman" w:hAnsi="Times New Roman"/>
          <w:sz w:val="24"/>
          <w:szCs w:val="24"/>
        </w:rPr>
      </w:pPr>
      <w:bookmarkStart w:id="2" w:name="page2"/>
      <w:bookmarkEnd w:id="2"/>
      <w:r>
        <w:rPr>
          <w:rFonts w:ascii="Arial" w:hAnsi="Arial" w:cs="Arial"/>
          <w:color w:val="747474"/>
          <w:sz w:val="14"/>
          <w:szCs w:val="14"/>
        </w:rPr>
        <w:lastRenderedPageBreak/>
        <w:t xml:space="preserve">210 </w:t>
      </w:r>
      <w:proofErr w:type="spellStart"/>
      <w:r>
        <w:rPr>
          <w:rFonts w:ascii="Arial" w:hAnsi="Arial" w:cs="Arial"/>
          <w:color w:val="747474"/>
          <w:sz w:val="14"/>
          <w:szCs w:val="14"/>
        </w:rPr>
        <w:t>Speakman</w:t>
      </w:r>
      <w:proofErr w:type="spellEnd"/>
      <w:r>
        <w:rPr>
          <w:rFonts w:ascii="Arial" w:hAnsi="Arial" w:cs="Arial"/>
          <w:color w:val="747474"/>
          <w:sz w:val="14"/>
          <w:szCs w:val="14"/>
        </w:rPr>
        <w:t xml:space="preserve"> Hall</w:t>
      </w:r>
    </w:p>
    <w:p w:rsidR="00000000" w:rsidRDefault="00F4650D">
      <w:pPr>
        <w:pStyle w:val="DefaultParagraphFont"/>
        <w:widowControl w:val="0"/>
        <w:autoSpaceDE w:val="0"/>
        <w:autoSpaceDN w:val="0"/>
        <w:adjustRightInd w:val="0"/>
        <w:spacing w:after="0" w:line="59"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ind w:left="700"/>
        <w:rPr>
          <w:rFonts w:ascii="Times New Roman" w:hAnsi="Times New Roman"/>
          <w:sz w:val="24"/>
          <w:szCs w:val="24"/>
        </w:rPr>
      </w:pPr>
      <w:r>
        <w:rPr>
          <w:rFonts w:ascii="Arial" w:hAnsi="Arial" w:cs="Arial"/>
          <w:color w:val="747474"/>
          <w:sz w:val="14"/>
          <w:szCs w:val="14"/>
        </w:rPr>
        <w:t>1810 N. 13th S</w:t>
      </w:r>
      <w:r>
        <w:rPr>
          <w:rFonts w:ascii="Arial" w:hAnsi="Arial" w:cs="Arial"/>
          <w:color w:val="747474"/>
          <w:sz w:val="14"/>
          <w:szCs w:val="14"/>
        </w:rPr>
        <w:t>treet</w:t>
      </w:r>
    </w:p>
    <w:p w:rsidR="00000000" w:rsidRDefault="00F4650D">
      <w:pPr>
        <w:pStyle w:val="DefaultParagraphFont"/>
        <w:widowControl w:val="0"/>
        <w:autoSpaceDE w:val="0"/>
        <w:autoSpaceDN w:val="0"/>
        <w:adjustRightInd w:val="0"/>
        <w:spacing w:after="0" w:line="59" w:lineRule="exact"/>
        <w:rPr>
          <w:rFonts w:ascii="Times New Roman" w:hAnsi="Times New Roman"/>
          <w:sz w:val="24"/>
          <w:szCs w:val="24"/>
        </w:rPr>
      </w:pPr>
    </w:p>
    <w:p w:rsidR="00000000" w:rsidRDefault="00F4650D">
      <w:pPr>
        <w:pStyle w:val="DefaultParagraphFont"/>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747474"/>
          <w:sz w:val="14"/>
          <w:szCs w:val="14"/>
        </w:rPr>
        <w:t>Philadelphia, PA 19122</w:t>
      </w: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33"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rPr>
          <w:rFonts w:ascii="Times New Roman" w:hAnsi="Times New Roman"/>
          <w:sz w:val="24"/>
          <w:szCs w:val="24"/>
        </w:rPr>
      </w:pPr>
      <w:hyperlink w:anchor="page1" w:history="1">
        <w:r>
          <w:rPr>
            <w:rFonts w:ascii="Arial" w:hAnsi="Arial" w:cs="Arial"/>
            <w:color w:val="222222"/>
            <w:sz w:val="12"/>
            <w:szCs w:val="12"/>
          </w:rPr>
          <w:t xml:space="preserve"> RETURN TO TOP OF PAG</w:t>
        </w:r>
      </w:hyperlink>
      <w:r>
        <w:rPr>
          <w:rFonts w:ascii="Arial" w:hAnsi="Arial" w:cs="Arial"/>
          <w:color w:val="222222"/>
          <w:sz w:val="12"/>
          <w:szCs w:val="12"/>
        </w:rPr>
        <w:t>E</w:t>
      </w:r>
    </w:p>
    <w:p w:rsidR="00000000" w:rsidRDefault="00F4650D">
      <w:pPr>
        <w:pStyle w:val="DefaultParagraphFont"/>
        <w:widowControl w:val="0"/>
        <w:tabs>
          <w:tab w:val="left" w:pos="4120"/>
        </w:tabs>
        <w:autoSpaceDE w:val="0"/>
        <w:autoSpaceDN w:val="0"/>
        <w:adjustRightInd w:val="0"/>
        <w:spacing w:after="0" w:line="240" w:lineRule="auto"/>
        <w:ind w:left="480"/>
        <w:rPr>
          <w:rFonts w:ascii="Times New Roman" w:hAnsi="Times New Roman"/>
          <w:sz w:val="24"/>
          <w:szCs w:val="24"/>
        </w:rPr>
      </w:pPr>
      <w:r>
        <w:rPr>
          <w:noProof/>
        </w:rPr>
        <w:pict>
          <v:shape id="_x0000_s1027" type="#_x0000_t75" style="position:absolute;left:0;text-align:left;margin-left:0;margin-top:21.95pt;width:3pt;height:2.5pt;z-index:-1;mso-position-horizontal-relative:text;mso-position-vertical-relative:text" o:allowincell="f">
            <v:imagedata r:id="rId25" o:title=""/>
          </v:shape>
        </w:pict>
      </w:r>
      <w:r>
        <w:rPr>
          <w:rFonts w:ascii="Times New Roman" w:hAnsi="Times New Roman"/>
          <w:sz w:val="24"/>
          <w:szCs w:val="24"/>
        </w:rPr>
        <w:br w:type="column"/>
      </w:r>
      <w:r>
        <w:rPr>
          <w:rFonts w:ascii="Times New Roman" w:hAnsi="Times New Roman"/>
          <w:sz w:val="24"/>
          <w:szCs w:val="24"/>
        </w:rPr>
        <w:lastRenderedPageBreak/>
        <w:pict>
          <v:shape id="_x0000_i1037" type="#_x0000_t75" style="width:3.75pt;height:3.75pt">
            <v:imagedata r:id="rId20" o:title=""/>
          </v:shape>
        </w:pict>
      </w:r>
      <w:r>
        <w:rPr>
          <w:rFonts w:ascii="Arial" w:hAnsi="Arial" w:cs="Arial"/>
          <w:color w:val="E04B4B"/>
          <w:sz w:val="14"/>
          <w:szCs w:val="14"/>
        </w:rPr>
        <w:t xml:space="preserve"> Members</w:t>
      </w:r>
      <w:r>
        <w:rPr>
          <w:rFonts w:ascii="Times New Roman" w:hAnsi="Times New Roman"/>
          <w:sz w:val="24"/>
          <w:szCs w:val="24"/>
        </w:rPr>
        <w:tab/>
      </w:r>
      <w:hyperlink r:id="rId26" w:history="1">
        <w:r>
          <w:rPr>
            <w:rFonts w:ascii="Arial" w:hAnsi="Arial" w:cs="Arial"/>
            <w:color w:val="E04B4B"/>
            <w:sz w:val="14"/>
            <w:szCs w:val="14"/>
          </w:rPr>
          <w:t xml:space="preserve"> with Finance and MIS student</w:t>
        </w:r>
      </w:hyperlink>
      <w:r>
        <w:rPr>
          <w:rFonts w:ascii="Arial" w:hAnsi="Arial" w:cs="Arial"/>
          <w:color w:val="E04B4B"/>
          <w:sz w:val="14"/>
          <w:szCs w:val="14"/>
        </w:rPr>
        <w:t>s</w:t>
      </w:r>
    </w:p>
    <w:p w:rsidR="00000000" w:rsidRDefault="00F4650D">
      <w:pPr>
        <w:pStyle w:val="DefaultParagraphFont"/>
        <w:widowControl w:val="0"/>
        <w:autoSpaceDE w:val="0"/>
        <w:autoSpaceDN w:val="0"/>
        <w:adjustRightInd w:val="0"/>
        <w:spacing w:after="0" w:line="18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pict>
          <v:shape id="_x0000_i1038" type="#_x0000_t75" style="width:3.75pt;height:3.75pt">
            <v:imagedata r:id="rId20" o:title=""/>
          </v:shape>
        </w:pict>
      </w:r>
      <w:hyperlink r:id="rId27" w:history="1">
        <w:r>
          <w:rPr>
            <w:rFonts w:ascii="Arial" w:hAnsi="Arial" w:cs="Arial"/>
            <w:color w:val="E04B4B"/>
            <w:sz w:val="14"/>
            <w:szCs w:val="14"/>
          </w:rPr>
          <w:t xml:space="preserve">  Contact us and directions              </w:t>
        </w:r>
      </w:hyperlink>
      <w:r>
        <w:rPr>
          <w:rFonts w:ascii="Arial" w:hAnsi="Arial" w:cs="Arial"/>
          <w:color w:val="E04B4B"/>
          <w:sz w:val="14"/>
          <w:szCs w:val="14"/>
        </w:rPr>
        <w:t xml:space="preserve"> </w:t>
      </w:r>
      <w:r>
        <w:rPr>
          <w:rFonts w:ascii="Times New Roman" w:hAnsi="Times New Roman"/>
          <w:sz w:val="24"/>
          <w:szCs w:val="24"/>
        </w:rPr>
        <w:pict>
          <v:shape id="_x0000_i1039" type="#_x0000_t75" style="width:3.75pt;height:3.75pt">
            <v:imagedata r:id="rId20" o:title=""/>
          </v:shape>
        </w:pict>
      </w:r>
      <w:hyperlink r:id="rId28" w:history="1">
        <w:r>
          <w:rPr>
            <w:rFonts w:ascii="Arial" w:hAnsi="Arial" w:cs="Arial"/>
            <w:color w:val="E04B4B"/>
            <w:sz w:val="14"/>
            <w:szCs w:val="14"/>
          </w:rPr>
          <w:t xml:space="preserve"> </w:t>
        </w:r>
        <w:r>
          <w:rPr>
            <w:rFonts w:ascii="Arial" w:hAnsi="Arial" w:cs="Arial"/>
            <w:color w:val="E04B4B"/>
            <w:sz w:val="14"/>
            <w:szCs w:val="14"/>
          </w:rPr>
          <w:t xml:space="preserve"> Sondra Barbour, EVP, Lockheed Marti</w:t>
        </w:r>
      </w:hyperlink>
      <w:r>
        <w:rPr>
          <w:rFonts w:ascii="Arial" w:hAnsi="Arial" w:cs="Arial"/>
          <w:color w:val="E04B4B"/>
          <w:sz w:val="14"/>
          <w:szCs w:val="14"/>
        </w:rPr>
        <w:t>n</w:t>
      </w:r>
    </w:p>
    <w:p w:rsidR="00000000" w:rsidRDefault="00F4650D">
      <w:pPr>
        <w:pStyle w:val="DefaultParagraphFont"/>
        <w:widowControl w:val="0"/>
        <w:autoSpaceDE w:val="0"/>
        <w:autoSpaceDN w:val="0"/>
        <w:adjustRightInd w:val="0"/>
        <w:spacing w:after="0" w:line="59"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40" w:lineRule="auto"/>
        <w:ind w:left="4140"/>
        <w:rPr>
          <w:rFonts w:ascii="Times New Roman" w:hAnsi="Times New Roman"/>
          <w:sz w:val="24"/>
          <w:szCs w:val="24"/>
        </w:rPr>
      </w:pPr>
      <w:hyperlink r:id="rId29" w:history="1">
        <w:r>
          <w:rPr>
            <w:rFonts w:ascii="Arial" w:hAnsi="Arial" w:cs="Arial"/>
            <w:color w:val="E04B4B"/>
            <w:sz w:val="14"/>
            <w:szCs w:val="14"/>
          </w:rPr>
          <w:t xml:space="preserve"> </w:t>
        </w:r>
        <w:proofErr w:type="gramStart"/>
        <w:r>
          <w:rPr>
            <w:rFonts w:ascii="Arial" w:hAnsi="Arial" w:cs="Arial"/>
            <w:color w:val="E04B4B"/>
            <w:sz w:val="14"/>
            <w:szCs w:val="14"/>
          </w:rPr>
          <w:t>spends</w:t>
        </w:r>
        <w:proofErr w:type="gramEnd"/>
        <w:r>
          <w:rPr>
            <w:rFonts w:ascii="Arial" w:hAnsi="Arial" w:cs="Arial"/>
            <w:color w:val="E04B4B"/>
            <w:sz w:val="14"/>
            <w:szCs w:val="14"/>
          </w:rPr>
          <w:t xml:space="preserve"> day with Temple student</w:t>
        </w:r>
      </w:hyperlink>
      <w:r>
        <w:rPr>
          <w:rFonts w:ascii="Arial" w:hAnsi="Arial" w:cs="Arial"/>
          <w:color w:val="E04B4B"/>
          <w:sz w:val="14"/>
          <w:szCs w:val="14"/>
        </w:rPr>
        <w:t>s</w:t>
      </w: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4650D">
      <w:pPr>
        <w:pStyle w:val="DefaultParagraphFont"/>
        <w:widowControl w:val="0"/>
        <w:autoSpaceDE w:val="0"/>
        <w:autoSpaceDN w:val="0"/>
        <w:adjustRightInd w:val="0"/>
        <w:spacing w:after="0" w:line="313" w:lineRule="exact"/>
        <w:rPr>
          <w:rFonts w:ascii="Times New Roman" w:hAnsi="Times New Roman"/>
          <w:sz w:val="24"/>
          <w:szCs w:val="24"/>
        </w:rPr>
      </w:pPr>
    </w:p>
    <w:p w:rsidR="00F4650D" w:rsidRDefault="00F4650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11"/>
          <w:szCs w:val="11"/>
        </w:rPr>
        <w:t>COPYRIGHT © 2015 TEMPLE ANALYTICS CHALLENGE · INSTITUTE FOR BUSINESS AND INFORMATION TECHNOLOGY · TEMPLE UNIVE</w:t>
      </w:r>
    </w:p>
    <w:sectPr w:rsidR="00F4650D">
      <w:pgSz w:w="12240" w:h="15840"/>
      <w:pgMar w:top="592" w:right="560" w:bottom="1440" w:left="580" w:header="720" w:footer="720" w:gutter="0"/>
      <w:cols w:num="2" w:space="1600" w:equalWidth="0">
        <w:col w:w="2180" w:space="1600"/>
        <w:col w:w="7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556"/>
    <w:rsid w:val="00144556"/>
    <w:rsid w:val="00AC4743"/>
    <w:rsid w:val="00F4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0D53171-4314-4D67-9DB4-9D335B95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uides.temple.edu/templeanalytics" TargetMode="External"/><Relationship Id="rId18" Type="http://schemas.openxmlformats.org/officeDocument/2006/relationships/image" Target="media/image3.jpeg"/><Relationship Id="rId26" Type="http://schemas.openxmlformats.org/officeDocument/2006/relationships/hyperlink" Target="http://ibit.temple.edu/blog/2015/04/05/martin-schroeter-cfo-ibm-spends-day-with-finance-and-mis-students/" TargetMode="External"/><Relationship Id="rId3" Type="http://schemas.openxmlformats.org/officeDocument/2006/relationships/settings" Target="settings.xml"/><Relationship Id="rId21" Type="http://schemas.openxmlformats.org/officeDocument/2006/relationships/hyperlink" Target="http://ibit.temple.edu/blog/2015/04/05/tech-leaders-llado-mango-and-desai-to-be-honored-at-fifteenth-annual-fox-it-awards/" TargetMode="External"/><Relationship Id="rId7" Type="http://schemas.openxmlformats.org/officeDocument/2006/relationships/image" Target="media/image1.jpeg"/><Relationship Id="rId12" Type="http://schemas.openxmlformats.org/officeDocument/2006/relationships/hyperlink" Target="https://dl.dropboxusercontent.com/u/10888688/coursefiles/TAC2014/Merck%20Data/Zip%20Code%20Distance%20Calculator.xlsx" TargetMode="External"/><Relationship Id="rId17" Type="http://schemas.openxmlformats.org/officeDocument/2006/relationships/hyperlink" Target="http://ibit.temple.edu/about/staff/"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ibit.temple.edu/programs/" TargetMode="External"/><Relationship Id="rId20" Type="http://schemas.openxmlformats.org/officeDocument/2006/relationships/image" Target="media/image4.jpeg"/><Relationship Id="rId29" Type="http://schemas.openxmlformats.org/officeDocument/2006/relationships/hyperlink" Target="http://ibit.temple.edu/blog/2015/03/15/sondra-barbour-evp-lockheed-martin-spends-day-with-temple-students/" TargetMode="External"/><Relationship Id="rId1" Type="http://schemas.openxmlformats.org/officeDocument/2006/relationships/numbering" Target="numbering.xml"/><Relationship Id="rId6" Type="http://schemas.openxmlformats.org/officeDocument/2006/relationships/hyperlink" Target="http://ibit.temple.edu/analytics/category/about/" TargetMode="External"/><Relationship Id="rId11" Type="http://schemas.openxmlformats.org/officeDocument/2006/relationships/hyperlink" Target="https://dl.dropboxusercontent.com/u/10888688/coursefiles/TAC2014/Merck%20Data/Merck%20Data%20-%20Analytics%20Challenge%202014.xlsx" TargetMode="External"/><Relationship Id="rId24" Type="http://schemas.openxmlformats.org/officeDocument/2006/relationships/hyperlink" Target="http://ibit.temple.edu/blog/2015/04/05/martin-schroeter-cfo-ibm-spends-day-with-finance-and-mis-students/" TargetMode="External"/><Relationship Id="rId5" Type="http://schemas.openxmlformats.org/officeDocument/2006/relationships/hyperlink" Target="http://ibit.temple.edu/analyticschallenge" TargetMode="External"/><Relationship Id="rId15" Type="http://schemas.openxmlformats.org/officeDocument/2006/relationships/hyperlink" Target="http://ibit.temple.edu/about/" TargetMode="External"/><Relationship Id="rId23" Type="http://schemas.openxmlformats.org/officeDocument/2006/relationships/hyperlink" Target="http://ibit.temple.edu/blog/2015/04/05/tech-leaders-llado-mango-and-desai-to-be-honored-at-fifteenth-annual-fox-it-awards/" TargetMode="External"/><Relationship Id="rId28" Type="http://schemas.openxmlformats.org/officeDocument/2006/relationships/hyperlink" Target="http://ibit.temple.edu/blog/2015/03/15/sondra-barbour-evp-lockheed-martin-spends-day-with-temple-students/" TargetMode="External"/><Relationship Id="rId10" Type="http://schemas.openxmlformats.org/officeDocument/2006/relationships/hyperlink" Target="https://dl.dropboxusercontent.com/u/10888688/coursefiles/TAC2014/Merck%20Data/Merck%20Data%20-%20Analytics%20Challenge%202014%20%5Bupdated%5D.xlsx" TargetMode="External"/><Relationship Id="rId19" Type="http://schemas.openxmlformats.org/officeDocument/2006/relationships/hyperlink" Target="http://ibit.temple.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l.dropboxusercontent.com/u/10888688/coursefiles/TAC2014/Merck%20Data/Merck%20Data%20-%20Analytics%20Challenge%202014%20%5Bupdated%5D.xlsx" TargetMode="External"/><Relationship Id="rId14" Type="http://schemas.openxmlformats.org/officeDocument/2006/relationships/hyperlink" Target="https://www.flickr.com/photos/kenmainr/9099640785/" TargetMode="External"/><Relationship Id="rId22" Type="http://schemas.openxmlformats.org/officeDocument/2006/relationships/hyperlink" Target="http://ibit.temple.edu/blog/2015/04/05/tech-leaders-llado-mango-and-desai-to-be-honored-at-fifteenth-annual-fox-it-awards/" TargetMode="External"/><Relationship Id="rId27" Type="http://schemas.openxmlformats.org/officeDocument/2006/relationships/hyperlink" Target="http://ibit.temple.edu/about/contact-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Bardo</dc:creator>
  <cp:keywords/>
  <dc:description/>
  <cp:lastModifiedBy>Brittany Bardo</cp:lastModifiedBy>
  <cp:revision>2</cp:revision>
  <dcterms:created xsi:type="dcterms:W3CDTF">2015-05-13T22:17:00Z</dcterms:created>
  <dcterms:modified xsi:type="dcterms:W3CDTF">2015-05-13T22:17:00Z</dcterms:modified>
</cp:coreProperties>
</file>