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2335F" w14:textId="77777777" w:rsidR="00026EDB" w:rsidRDefault="00E47377">
      <w:r>
        <w:t>Brendon Lee</w:t>
      </w:r>
    </w:p>
    <w:p w14:paraId="46F9A631" w14:textId="77777777" w:rsidR="00026EDB" w:rsidRDefault="00E47377">
      <w:r>
        <w:t>Professor Doyle</w:t>
      </w:r>
    </w:p>
    <w:p w14:paraId="7269881B" w14:textId="77777777" w:rsidR="00026EDB" w:rsidRDefault="00E47377">
      <w:r>
        <w:t>Enterprise IT Architecture</w:t>
      </w:r>
    </w:p>
    <w:p w14:paraId="559759A3" w14:textId="77777777" w:rsidR="00026EDB" w:rsidRDefault="00E47377">
      <w:r>
        <w:t xml:space="preserve">Flash Research Assignment #3: </w:t>
      </w:r>
      <w:proofErr w:type="spellStart"/>
      <w:r>
        <w:t>Sharepoint</w:t>
      </w:r>
      <w:proofErr w:type="spellEnd"/>
    </w:p>
    <w:p w14:paraId="2A56965C" w14:textId="57EBC866" w:rsidR="00026EDB" w:rsidRDefault="00E47377">
      <w:pPr>
        <w:spacing w:line="480" w:lineRule="auto"/>
      </w:pPr>
      <w:bookmarkStart w:id="0" w:name="_gjdgxs" w:colFirst="0" w:colLast="0"/>
      <w:bookmarkEnd w:id="0"/>
      <w:r>
        <w:tab/>
      </w:r>
      <w:r w:rsidR="003F0865">
        <w:t>By investing</w:t>
      </w:r>
      <w:r>
        <w:t xml:space="preserve"> in </w:t>
      </w:r>
      <w:proofErr w:type="spellStart"/>
      <w:r>
        <w:t>Sharepoint</w:t>
      </w:r>
      <w:proofErr w:type="spellEnd"/>
      <w:r w:rsidR="003F0865">
        <w:t>,</w:t>
      </w:r>
      <w:r>
        <w:t xml:space="preserve"> our company realize a net benefit of $1,846,250.  </w:t>
      </w:r>
      <w:proofErr w:type="spellStart"/>
      <w:r>
        <w:t>Sharepoint</w:t>
      </w:r>
      <w:proofErr w:type="spellEnd"/>
      <w:r>
        <w:t xml:space="preserve"> is a server that allows users to store, organize, share, and access information from any device – all you need is a web browser.  When we invest in </w:t>
      </w:r>
      <w:proofErr w:type="spellStart"/>
      <w:r>
        <w:t>Sharepoin</w:t>
      </w:r>
      <w:r>
        <w:t>t</w:t>
      </w:r>
      <w:proofErr w:type="spellEnd"/>
      <w:r>
        <w:t xml:space="preserve">, our team of PMPs will see their productivity increased and </w:t>
      </w:r>
      <w:r w:rsidR="003F0865">
        <w:t>will</w:t>
      </w:r>
      <w:r>
        <w:t xml:space="preserve"> increase their billable hours by 400 hours per year.  </w:t>
      </w:r>
    </w:p>
    <w:p w14:paraId="56D32096" w14:textId="0E96005D" w:rsidR="00026EDB" w:rsidRDefault="00E47377">
      <w:pPr>
        <w:spacing w:line="480" w:lineRule="auto"/>
      </w:pPr>
      <w:r>
        <w:tab/>
      </w:r>
      <w:proofErr w:type="spellStart"/>
      <w:r>
        <w:t>Sharepoint’s</w:t>
      </w:r>
      <w:proofErr w:type="spellEnd"/>
      <w:r>
        <w:t xml:space="preserve"> unique capability is that it is a content management system that allows groups to set up a centralized space f</w:t>
      </w:r>
      <w:r>
        <w:t xml:space="preserve">or document sharing.  </w:t>
      </w:r>
      <w:r w:rsidR="003F0865">
        <w:t>Additionally</w:t>
      </w:r>
      <w:r>
        <w:t xml:space="preserve">, </w:t>
      </w:r>
      <w:proofErr w:type="spellStart"/>
      <w:r>
        <w:t>Sharepoint</w:t>
      </w:r>
      <w:proofErr w:type="spellEnd"/>
      <w:r>
        <w:t xml:space="preserve"> allows for other applications such as collaboration, document management, records management, workflow, personalization, and more complex metadata models.  Investing in </w:t>
      </w:r>
      <w:proofErr w:type="spellStart"/>
      <w:r>
        <w:t>sharepoint</w:t>
      </w:r>
      <w:proofErr w:type="spellEnd"/>
      <w:r>
        <w:t xml:space="preserve"> will reduce the time o</w:t>
      </w:r>
      <w:r>
        <w:t xml:space="preserve">ur PMPs spend managing documents.  This will increase productivity in our PMPs and enable each PMP to </w:t>
      </w:r>
      <w:r w:rsidR="003F0865">
        <w:t>increase billable hours from 1,500 hours to 1,900</w:t>
      </w:r>
      <w:r>
        <w:t xml:space="preserve"> hours per year.  This eliminates our backlog of work and increases revenue.</w:t>
      </w:r>
    </w:p>
    <w:p w14:paraId="7C95FA2C" w14:textId="0BFB2015" w:rsidR="00026EDB" w:rsidRDefault="00E47377">
      <w:pPr>
        <w:spacing w:line="480" w:lineRule="auto"/>
        <w:ind w:firstLine="720"/>
      </w:pPr>
      <w:r>
        <w:t>The total cost</w:t>
      </w:r>
      <w:r w:rsidR="003F0865">
        <w:t xml:space="preserve"> (purchase and maintenance)</w:t>
      </w:r>
      <w:r>
        <w:t xml:space="preserve"> of </w:t>
      </w:r>
      <w:proofErr w:type="spellStart"/>
      <w:r>
        <w:t>Sharepoint</w:t>
      </w:r>
      <w:proofErr w:type="spellEnd"/>
      <w:r>
        <w:t xml:space="preserve"> will be $253,750 over a </w:t>
      </w:r>
      <w:proofErr w:type="gramStart"/>
      <w:r>
        <w:t>thre</w:t>
      </w:r>
      <w:r>
        <w:t>e year</w:t>
      </w:r>
      <w:proofErr w:type="gramEnd"/>
      <w:r>
        <w:t xml:space="preserve"> period.  The total benefits would be $2,100,000 over a </w:t>
      </w:r>
      <w:proofErr w:type="gramStart"/>
      <w:r>
        <w:t>three year</w:t>
      </w:r>
      <w:proofErr w:type="gramEnd"/>
      <w:r>
        <w:t xml:space="preserve"> period.  Our company will realize a net benefit of $1,846,250 over a </w:t>
      </w:r>
      <w:proofErr w:type="gramStart"/>
      <w:r>
        <w:t>three year</w:t>
      </w:r>
      <w:proofErr w:type="gramEnd"/>
      <w:r>
        <w:t xml:space="preserve"> period.  </w:t>
      </w:r>
    </w:p>
    <w:p w14:paraId="7BE86F0B" w14:textId="4DED88C3" w:rsidR="003F0865" w:rsidRDefault="003F0865" w:rsidP="003F0865">
      <w:pPr>
        <w:spacing w:line="480" w:lineRule="auto"/>
      </w:pPr>
      <w:r>
        <w:br/>
      </w:r>
    </w:p>
    <w:p w14:paraId="2CA46DB8" w14:textId="3B11ED42" w:rsidR="003F0865" w:rsidRDefault="003F0865" w:rsidP="003F0865">
      <w:pPr>
        <w:spacing w:line="480" w:lineRule="auto"/>
      </w:pPr>
    </w:p>
    <w:p w14:paraId="39C7C668" w14:textId="40135DEC" w:rsidR="003F0865" w:rsidRDefault="003F0865" w:rsidP="003F0865">
      <w:pPr>
        <w:spacing w:line="480" w:lineRule="auto"/>
      </w:pPr>
    </w:p>
    <w:p w14:paraId="4206EDEB" w14:textId="1EE21947" w:rsidR="003F0865" w:rsidRDefault="003F0865" w:rsidP="003F0865">
      <w:pPr>
        <w:spacing w:line="480" w:lineRule="auto"/>
      </w:pPr>
    </w:p>
    <w:p w14:paraId="0AB570D5" w14:textId="6DB65D63" w:rsidR="003F0865" w:rsidRDefault="003F0865" w:rsidP="003F0865">
      <w:pPr>
        <w:spacing w:line="480" w:lineRule="auto"/>
      </w:pPr>
    </w:p>
    <w:p w14:paraId="0829A025" w14:textId="5310CCF0" w:rsidR="003F0865" w:rsidRDefault="003F0865" w:rsidP="003F0865">
      <w:pPr>
        <w:spacing w:line="480" w:lineRule="auto"/>
      </w:pPr>
      <w:r>
        <w:lastRenderedPageBreak/>
        <w:t>Sources and Data</w:t>
      </w:r>
    </w:p>
    <w:p w14:paraId="7BD29ADC" w14:textId="57D30995" w:rsidR="003F0865" w:rsidRDefault="003F0865" w:rsidP="003F0865">
      <w:pPr>
        <w:spacing w:line="480" w:lineRule="auto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What Does That Mean? (n.d.). Retrieved April 25, 2018, from </w:t>
      </w:r>
      <w:hyperlink r:id="rId4" w:history="1">
        <w:r w:rsidRPr="00F835AF">
          <w:rPr>
            <w:rStyle w:val="Hyperlink"/>
            <w:shd w:val="clear" w:color="auto" w:fill="FFFFFF"/>
          </w:rPr>
          <w:t>http://www.aiim.org/What-is-Microsoft-Sharepoint#</w:t>
        </w:r>
      </w:hyperlink>
    </w:p>
    <w:p w14:paraId="604B26C3" w14:textId="461FC720" w:rsidR="003F0865" w:rsidRDefault="003F0865" w:rsidP="003F0865">
      <w:pPr>
        <w:spacing w:line="480" w:lineRule="auto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Microsoft SharePoint: What it is and why it matters. (n.d.). Retrieved April 25, 2018, from </w:t>
      </w:r>
      <w:hyperlink r:id="rId5" w:history="1">
        <w:r w:rsidRPr="00F835AF">
          <w:rPr>
            <w:rStyle w:val="Hyperlink"/>
            <w:shd w:val="clear" w:color="auto" w:fill="FFFFFF"/>
          </w:rPr>
          <w:t>http://rgtechnologies.com.au/resources/microsoft-sharepoint/</w:t>
        </w:r>
      </w:hyperlink>
    </w:p>
    <w:p w14:paraId="4C270033" w14:textId="436327CB" w:rsidR="003F0865" w:rsidRDefault="003F0865" w:rsidP="003F0865">
      <w:pPr>
        <w:spacing w:line="480" w:lineRule="auto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What Can You Do with SharePoint Online and Office 365? (2018, April 04). Retrieved April 25, 2018, from </w:t>
      </w:r>
      <w:hyperlink r:id="rId6" w:history="1">
        <w:r w:rsidRPr="00F835AF">
          <w:rPr>
            <w:rStyle w:val="Hyperlink"/>
            <w:shd w:val="clear" w:color="auto" w:fill="FFFFFF"/>
          </w:rPr>
          <w:t>http://technology.pitt.edu/help-desk/how-to-documents/what-can-you-do-sharepoint-online-and-office-365</w:t>
        </w:r>
      </w:hyperlink>
    </w:p>
    <w:p w14:paraId="3B5E2A21" w14:textId="07B7131F" w:rsidR="003F0865" w:rsidRDefault="00E47377" w:rsidP="003F0865">
      <w:pPr>
        <w:spacing w:line="480" w:lineRule="auto"/>
        <w:rPr>
          <w:color w:val="333333"/>
          <w:shd w:val="clear" w:color="auto" w:fill="FFFFFF"/>
        </w:rPr>
      </w:pPr>
      <w:r w:rsidRPr="00E47377">
        <w:drawing>
          <wp:inline distT="0" distB="0" distL="0" distR="0" wp14:anchorId="2776E0FA" wp14:editId="476EFB9A">
            <wp:extent cx="4015740" cy="22021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E0A6081" w14:textId="77777777" w:rsidR="003F0865" w:rsidRDefault="003F0865" w:rsidP="003F0865">
      <w:pPr>
        <w:spacing w:line="480" w:lineRule="auto"/>
      </w:pPr>
    </w:p>
    <w:p w14:paraId="29EED88B" w14:textId="77777777" w:rsidR="003F0865" w:rsidRDefault="003F0865" w:rsidP="003F0865">
      <w:pPr>
        <w:spacing w:line="480" w:lineRule="auto"/>
      </w:pPr>
    </w:p>
    <w:p w14:paraId="43EA7E33" w14:textId="15F83BC1" w:rsidR="003F0865" w:rsidRDefault="003F0865">
      <w:pPr>
        <w:spacing w:line="480" w:lineRule="auto"/>
        <w:ind w:firstLine="720"/>
      </w:pPr>
    </w:p>
    <w:p w14:paraId="6F190AB1" w14:textId="2EBC0F41" w:rsidR="003F0865" w:rsidRDefault="003F0865">
      <w:pPr>
        <w:spacing w:line="480" w:lineRule="auto"/>
        <w:ind w:firstLine="720"/>
      </w:pPr>
    </w:p>
    <w:p w14:paraId="7FA1FA44" w14:textId="77777777" w:rsidR="003F0865" w:rsidRDefault="003F0865">
      <w:pPr>
        <w:spacing w:line="480" w:lineRule="auto"/>
        <w:ind w:firstLine="720"/>
      </w:pPr>
    </w:p>
    <w:sectPr w:rsidR="003F08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6EDB"/>
    <w:rsid w:val="00026EDB"/>
    <w:rsid w:val="003F0865"/>
    <w:rsid w:val="00E4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36815"/>
  <w15:docId w15:val="{E78E7F6F-6C9E-4EE8-9078-862B71ED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F08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8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chnology.pitt.edu/help-desk/how-to-documents/what-can-you-do-sharepoint-online-and-office-365" TargetMode="External"/><Relationship Id="rId5" Type="http://schemas.openxmlformats.org/officeDocument/2006/relationships/hyperlink" Target="http://rgtechnologies.com.au/resources/microsoft-sharepoint/" TargetMode="External"/><Relationship Id="rId4" Type="http://schemas.openxmlformats.org/officeDocument/2006/relationships/hyperlink" Target="http://www.aiim.org/What-is-Microsoft-Sharepoint#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Brendon K Lee</cp:lastModifiedBy>
  <cp:revision>2</cp:revision>
  <dcterms:created xsi:type="dcterms:W3CDTF">2018-04-25T21:51:00Z</dcterms:created>
  <dcterms:modified xsi:type="dcterms:W3CDTF">2018-04-26T00:50:00Z</dcterms:modified>
</cp:coreProperties>
</file>