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14" w:rsidRPr="00860F14" w:rsidRDefault="00860F14">
      <w:pPr>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Rosentreter</w:t>
      </w:r>
      <w:proofErr w:type="spellEnd"/>
      <w:r>
        <w:rPr>
          <w:rFonts w:ascii="Times New Roman" w:hAnsi="Times New Roman" w:cs="Times New Roman"/>
          <w:sz w:val="24"/>
          <w:szCs w:val="24"/>
        </w:rPr>
        <w:br/>
        <w:t>Professor Mart Doyle</w:t>
      </w:r>
      <w:r>
        <w:rPr>
          <w:rFonts w:ascii="Times New Roman" w:hAnsi="Times New Roman" w:cs="Times New Roman"/>
          <w:sz w:val="24"/>
          <w:szCs w:val="24"/>
        </w:rPr>
        <w:br/>
        <w:t xml:space="preserve">MIS 2501 </w:t>
      </w:r>
      <w:r>
        <w:rPr>
          <w:rFonts w:ascii="Times New Roman" w:hAnsi="Times New Roman" w:cs="Times New Roman"/>
          <w:b/>
          <w:sz w:val="24"/>
          <w:szCs w:val="24"/>
        </w:rPr>
        <w:t>Word</w:t>
      </w:r>
      <w:r w:rsidR="00C3616E">
        <w:rPr>
          <w:rFonts w:ascii="Times New Roman" w:hAnsi="Times New Roman" w:cs="Times New Roman"/>
          <w:b/>
          <w:sz w:val="24"/>
          <w:szCs w:val="24"/>
        </w:rPr>
        <w:t>Press Flash Research Assignment</w:t>
      </w:r>
      <w:bookmarkStart w:id="0" w:name="_GoBack"/>
      <w:bookmarkEnd w:id="0"/>
    </w:p>
    <w:p w:rsidR="00860F14" w:rsidRDefault="00860F14" w:rsidP="00860F14">
      <w:pPr>
        <w:spacing w:line="480" w:lineRule="auto"/>
        <w:rPr>
          <w:rFonts w:ascii="Times New Roman" w:hAnsi="Times New Roman" w:cs="Times New Roman"/>
          <w:sz w:val="24"/>
          <w:szCs w:val="24"/>
        </w:rPr>
      </w:pPr>
      <w:r>
        <w:rPr>
          <w:rFonts w:ascii="Times New Roman" w:hAnsi="Times New Roman" w:cs="Times New Roman"/>
          <w:sz w:val="24"/>
          <w:szCs w:val="24"/>
        </w:rPr>
        <w:tab/>
      </w:r>
      <w:r w:rsidR="00A60381">
        <w:rPr>
          <w:rFonts w:ascii="Times New Roman" w:hAnsi="Times New Roman" w:cs="Times New Roman"/>
          <w:sz w:val="24"/>
          <w:szCs w:val="24"/>
        </w:rPr>
        <w:t>B</w:t>
      </w:r>
      <w:r w:rsidR="00A60381">
        <w:rPr>
          <w:rFonts w:ascii="Times New Roman" w:hAnsi="Times New Roman" w:cs="Times New Roman"/>
          <w:sz w:val="24"/>
          <w:szCs w:val="24"/>
        </w:rPr>
        <w:t>y investing in Microsoft WordPress</w:t>
      </w:r>
      <w:r w:rsidR="00A60381">
        <w:rPr>
          <w:rFonts w:ascii="Times New Roman" w:hAnsi="Times New Roman" w:cs="Times New Roman"/>
          <w:sz w:val="24"/>
          <w:szCs w:val="24"/>
        </w:rPr>
        <w:t xml:space="preserve"> w</w:t>
      </w:r>
      <w:r>
        <w:rPr>
          <w:rFonts w:ascii="Times New Roman" w:hAnsi="Times New Roman" w:cs="Times New Roman"/>
          <w:sz w:val="24"/>
          <w:szCs w:val="24"/>
        </w:rPr>
        <w:t xml:space="preserve">e have the opportunity to generate an additional $2,451,000 in revenue.  WordPress makes developing and managing our web-based technologies and applications seamless with higher accessibility and built-in management and administrative tools. </w:t>
      </w:r>
      <w:r w:rsidR="00A60381">
        <w:rPr>
          <w:rFonts w:ascii="Times New Roman" w:hAnsi="Times New Roman" w:cs="Times New Roman"/>
          <w:sz w:val="24"/>
          <w:szCs w:val="24"/>
        </w:rPr>
        <w:t xml:space="preserve">Our company needs to invest in WordPress to eliminate the inefficiencies within the Web Development team that are hindering our profit margins. </w:t>
      </w:r>
    </w:p>
    <w:p w:rsidR="00860F14" w:rsidRDefault="00860F14" w:rsidP="00860F14">
      <w:pPr>
        <w:spacing w:line="480" w:lineRule="auto"/>
        <w:rPr>
          <w:rFonts w:ascii="Times New Roman" w:hAnsi="Times New Roman" w:cs="Times New Roman"/>
          <w:sz w:val="24"/>
          <w:szCs w:val="24"/>
        </w:rPr>
      </w:pPr>
      <w:r>
        <w:rPr>
          <w:rFonts w:ascii="Times New Roman" w:hAnsi="Times New Roman" w:cs="Times New Roman"/>
          <w:sz w:val="24"/>
          <w:szCs w:val="24"/>
        </w:rPr>
        <w:tab/>
        <w:t>Microsoft WordPress will make the web development and application management of our technologies much more efficient. Because it is browser-based, developers can access it at any time from any device. It includes administrative features that can assign specific roles to users and assign rights to respective users as well. All direct connections are made via File Transfer Protocol, so we have the ability to edit our files directly from WordPress. Built in functions also reduce common errors in the code of applications. With this technology</w:t>
      </w:r>
      <w:r w:rsidR="00A60381">
        <w:rPr>
          <w:rFonts w:ascii="Times New Roman" w:hAnsi="Times New Roman" w:cs="Times New Roman"/>
          <w:sz w:val="24"/>
          <w:szCs w:val="24"/>
        </w:rPr>
        <w:t>,</w:t>
      </w:r>
      <w:r>
        <w:rPr>
          <w:rFonts w:ascii="Times New Roman" w:hAnsi="Times New Roman" w:cs="Times New Roman"/>
          <w:sz w:val="24"/>
          <w:szCs w:val="24"/>
        </w:rPr>
        <w:t xml:space="preserve"> we can centralize the work of maintaining our web-based technologies to one local network, simplifying our maintenance process. Microsoft WordPress is open source, so our developers have the option to tweak it as works best for them as well. </w:t>
      </w:r>
    </w:p>
    <w:p w:rsidR="00860F14" w:rsidRDefault="00860F14" w:rsidP="00860F1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platform carries an initial investment of $100,000, with $18,000 in annual maintenance costs. Additionally, we will need to spend $20,000 the year of investment </w:t>
      </w:r>
      <w:r w:rsidR="00A60381">
        <w:rPr>
          <w:rFonts w:ascii="Times New Roman" w:hAnsi="Times New Roman" w:cs="Times New Roman"/>
          <w:sz w:val="24"/>
          <w:szCs w:val="24"/>
        </w:rPr>
        <w:t xml:space="preserve">to train </w:t>
      </w:r>
      <w:r>
        <w:rPr>
          <w:rFonts w:ascii="Times New Roman" w:hAnsi="Times New Roman" w:cs="Times New Roman"/>
          <w:sz w:val="24"/>
          <w:szCs w:val="24"/>
        </w:rPr>
        <w:t xml:space="preserve">our developers to use WordPress. In turn, we will generate an additional $875,000 from the headcount reduction that WordPress would allow us. This results in a net benefit of $2,451,000 three years following our investment in this technology. </w:t>
      </w:r>
    </w:p>
    <w:p w:rsidR="00794768" w:rsidRDefault="00794768">
      <w:pPr>
        <w:rPr>
          <w:rFonts w:ascii="Times New Roman" w:hAnsi="Times New Roman" w:cs="Times New Roman"/>
          <w:sz w:val="24"/>
          <w:szCs w:val="24"/>
        </w:rPr>
      </w:pPr>
    </w:p>
    <w:p w:rsidR="00860F14" w:rsidRDefault="00860F14"/>
    <w:tbl>
      <w:tblPr>
        <w:tblW w:w="7825" w:type="dxa"/>
        <w:tblLook w:val="04A0" w:firstRow="1" w:lastRow="0" w:firstColumn="1" w:lastColumn="0" w:noHBand="0" w:noVBand="1"/>
      </w:tblPr>
      <w:tblGrid>
        <w:gridCol w:w="1525"/>
        <w:gridCol w:w="1620"/>
        <w:gridCol w:w="1530"/>
        <w:gridCol w:w="1440"/>
        <w:gridCol w:w="1710"/>
      </w:tblGrid>
      <w:tr w:rsidR="00794768" w:rsidRPr="00794768" w:rsidTr="00794768">
        <w:trPr>
          <w:trHeight w:val="300"/>
        </w:trPr>
        <w:tc>
          <w:tcPr>
            <w:tcW w:w="1525"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794768" w:rsidRPr="00794768" w:rsidRDefault="00794768" w:rsidP="00794768">
            <w:pPr>
              <w:spacing w:after="0" w:line="240" w:lineRule="auto"/>
              <w:rPr>
                <w:rFonts w:ascii="Calibri" w:eastAsia="Times New Roman" w:hAnsi="Calibri" w:cs="Calibri"/>
                <w:b/>
                <w:bCs/>
                <w:color w:val="FFFFFF"/>
                <w:u w:val="single"/>
              </w:rPr>
            </w:pPr>
            <w:r w:rsidRPr="00794768">
              <w:rPr>
                <w:rFonts w:ascii="Calibri" w:eastAsia="Times New Roman" w:hAnsi="Calibri" w:cs="Calibri"/>
                <w:b/>
                <w:bCs/>
                <w:color w:val="FFFFFF"/>
                <w:u w:val="single"/>
              </w:rPr>
              <w:lastRenderedPageBreak/>
              <w:t>Costs</w:t>
            </w:r>
          </w:p>
        </w:tc>
        <w:tc>
          <w:tcPr>
            <w:tcW w:w="162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794768" w:rsidRPr="00794768" w:rsidRDefault="00794768" w:rsidP="00794768">
            <w:pPr>
              <w:spacing w:after="0" w:line="240" w:lineRule="auto"/>
              <w:rPr>
                <w:rFonts w:ascii="Calibri" w:eastAsia="Times New Roman" w:hAnsi="Calibri" w:cs="Calibri"/>
                <w:b/>
                <w:bCs/>
                <w:color w:val="FFFFFF"/>
              </w:rPr>
            </w:pPr>
            <w:r w:rsidRPr="00794768">
              <w:rPr>
                <w:rFonts w:ascii="Calibri" w:eastAsia="Times New Roman" w:hAnsi="Calibri" w:cs="Calibri"/>
                <w:b/>
                <w:bCs/>
                <w:color w:val="FFFFFF"/>
              </w:rPr>
              <w:t>Year 1</w:t>
            </w:r>
          </w:p>
        </w:tc>
        <w:tc>
          <w:tcPr>
            <w:tcW w:w="153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794768" w:rsidRPr="00794768" w:rsidRDefault="00794768" w:rsidP="00794768">
            <w:pPr>
              <w:spacing w:after="0" w:line="240" w:lineRule="auto"/>
              <w:rPr>
                <w:rFonts w:ascii="Calibri" w:eastAsia="Times New Roman" w:hAnsi="Calibri" w:cs="Calibri"/>
                <w:b/>
                <w:bCs/>
                <w:color w:val="FFFFFF"/>
              </w:rPr>
            </w:pPr>
            <w:r w:rsidRPr="00794768">
              <w:rPr>
                <w:rFonts w:ascii="Calibri" w:eastAsia="Times New Roman" w:hAnsi="Calibri" w:cs="Calibri"/>
                <w:b/>
                <w:bCs/>
                <w:color w:val="FFFFFF"/>
              </w:rPr>
              <w:t xml:space="preserve">Year 2 </w:t>
            </w:r>
          </w:p>
        </w:tc>
        <w:tc>
          <w:tcPr>
            <w:tcW w:w="144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794768" w:rsidRPr="00794768" w:rsidRDefault="00794768" w:rsidP="00794768">
            <w:pPr>
              <w:spacing w:after="0" w:line="240" w:lineRule="auto"/>
              <w:rPr>
                <w:rFonts w:ascii="Calibri" w:eastAsia="Times New Roman" w:hAnsi="Calibri" w:cs="Calibri"/>
                <w:b/>
                <w:bCs/>
                <w:color w:val="FFFFFF"/>
              </w:rPr>
            </w:pPr>
            <w:r w:rsidRPr="00794768">
              <w:rPr>
                <w:rFonts w:ascii="Calibri" w:eastAsia="Times New Roman" w:hAnsi="Calibri" w:cs="Calibri"/>
                <w:b/>
                <w:bCs/>
                <w:color w:val="FFFFFF"/>
              </w:rPr>
              <w:t xml:space="preserve">Year 3 </w:t>
            </w:r>
          </w:p>
        </w:tc>
        <w:tc>
          <w:tcPr>
            <w:tcW w:w="1710"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b/>
                <w:bCs/>
                <w:color w:val="FFFFFF"/>
              </w:rPr>
            </w:pPr>
          </w:p>
        </w:tc>
      </w:tr>
      <w:tr w:rsidR="00794768" w:rsidRPr="00794768" w:rsidTr="00794768">
        <w:trPr>
          <w:trHeight w:val="300"/>
        </w:trPr>
        <w:tc>
          <w:tcPr>
            <w:tcW w:w="152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Hardware</w:t>
            </w:r>
          </w:p>
        </w:tc>
        <w:tc>
          <w:tcPr>
            <w:tcW w:w="16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 xml:space="preserve"> $    100,000.00 </w:t>
            </w:r>
          </w:p>
        </w:tc>
        <w:tc>
          <w:tcPr>
            <w:tcW w:w="153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 xml:space="preserve"> $                    -   </w:t>
            </w:r>
          </w:p>
        </w:tc>
        <w:tc>
          <w:tcPr>
            <w:tcW w:w="14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 xml:space="preserve"> $                               -   </w:t>
            </w:r>
          </w:p>
        </w:tc>
        <w:tc>
          <w:tcPr>
            <w:tcW w:w="1710"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color w:val="000000"/>
              </w:rPr>
            </w:pPr>
          </w:p>
        </w:tc>
      </w:tr>
      <w:tr w:rsidR="00794768" w:rsidRPr="00794768" w:rsidTr="00794768">
        <w:trPr>
          <w:trHeight w:val="300"/>
        </w:trPr>
        <w:tc>
          <w:tcPr>
            <w:tcW w:w="15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 xml:space="preserve">Maintenance </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 xml:space="preserve"> $      18,000.00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 xml:space="preserve"> $    18,000.00 </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 xml:space="preserve"> $                18,000.00 </w:t>
            </w:r>
          </w:p>
        </w:tc>
        <w:tc>
          <w:tcPr>
            <w:tcW w:w="1710"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color w:val="000000"/>
              </w:rPr>
            </w:pPr>
          </w:p>
        </w:tc>
      </w:tr>
      <w:tr w:rsidR="00794768" w:rsidRPr="00794768" w:rsidTr="00794768">
        <w:trPr>
          <w:trHeight w:val="315"/>
        </w:trPr>
        <w:tc>
          <w:tcPr>
            <w:tcW w:w="1525"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Training (2 Persons)</w:t>
            </w:r>
          </w:p>
        </w:tc>
        <w:tc>
          <w:tcPr>
            <w:tcW w:w="162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 xml:space="preserve"> $      20,000.00 </w:t>
            </w:r>
          </w:p>
        </w:tc>
        <w:tc>
          <w:tcPr>
            <w:tcW w:w="153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 xml:space="preserve"> $                    -   </w:t>
            </w:r>
          </w:p>
        </w:tc>
        <w:tc>
          <w:tcPr>
            <w:tcW w:w="144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 xml:space="preserve"> $                               -   </w:t>
            </w:r>
          </w:p>
        </w:tc>
        <w:tc>
          <w:tcPr>
            <w:tcW w:w="1710"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color w:val="000000"/>
              </w:rPr>
            </w:pPr>
          </w:p>
        </w:tc>
      </w:tr>
      <w:tr w:rsidR="00794768" w:rsidRPr="00794768" w:rsidTr="00794768">
        <w:trPr>
          <w:trHeight w:val="315"/>
        </w:trPr>
        <w:tc>
          <w:tcPr>
            <w:tcW w:w="1525" w:type="dxa"/>
            <w:tcBorders>
              <w:top w:val="single" w:sz="8" w:space="0" w:color="auto"/>
              <w:left w:val="single" w:sz="8" w:space="0" w:color="auto"/>
              <w:bottom w:val="nil"/>
              <w:right w:val="nil"/>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 </w:t>
            </w:r>
          </w:p>
        </w:tc>
        <w:tc>
          <w:tcPr>
            <w:tcW w:w="1620" w:type="dxa"/>
            <w:tcBorders>
              <w:top w:val="single" w:sz="8" w:space="0" w:color="auto"/>
              <w:left w:val="nil"/>
              <w:bottom w:val="nil"/>
              <w:right w:val="nil"/>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 </w:t>
            </w:r>
          </w:p>
        </w:tc>
        <w:tc>
          <w:tcPr>
            <w:tcW w:w="1530"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color w:val="000000"/>
              </w:rPr>
            </w:pPr>
          </w:p>
        </w:tc>
        <w:tc>
          <w:tcPr>
            <w:tcW w:w="1440" w:type="dxa"/>
            <w:tcBorders>
              <w:top w:val="single" w:sz="8" w:space="0" w:color="auto"/>
              <w:left w:val="single" w:sz="8" w:space="0" w:color="auto"/>
              <w:bottom w:val="single" w:sz="8" w:space="0" w:color="auto"/>
              <w:right w:val="nil"/>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Total Cost:</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 xml:space="preserve"> $      174,000.00 </w:t>
            </w:r>
          </w:p>
        </w:tc>
      </w:tr>
      <w:tr w:rsidR="00794768" w:rsidRPr="00794768" w:rsidTr="00794768">
        <w:trPr>
          <w:trHeight w:val="300"/>
        </w:trPr>
        <w:tc>
          <w:tcPr>
            <w:tcW w:w="1525"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Times New Roman" w:eastAsia="Times New Roman" w:hAnsi="Times New Roman" w:cs="Times New Roman"/>
                <w:sz w:val="20"/>
                <w:szCs w:val="20"/>
              </w:rPr>
            </w:pPr>
          </w:p>
        </w:tc>
      </w:tr>
      <w:tr w:rsidR="00794768" w:rsidRPr="00794768" w:rsidTr="00794768">
        <w:trPr>
          <w:trHeight w:val="300"/>
        </w:trPr>
        <w:tc>
          <w:tcPr>
            <w:tcW w:w="1525"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794768" w:rsidRPr="00794768" w:rsidRDefault="00794768" w:rsidP="00794768">
            <w:pPr>
              <w:spacing w:after="0" w:line="240" w:lineRule="auto"/>
              <w:rPr>
                <w:rFonts w:ascii="Calibri" w:eastAsia="Times New Roman" w:hAnsi="Calibri" w:cs="Calibri"/>
                <w:b/>
                <w:bCs/>
                <w:color w:val="FFFFFF"/>
                <w:u w:val="single"/>
              </w:rPr>
            </w:pPr>
            <w:r w:rsidRPr="00794768">
              <w:rPr>
                <w:rFonts w:ascii="Calibri" w:eastAsia="Times New Roman" w:hAnsi="Calibri" w:cs="Calibri"/>
                <w:b/>
                <w:bCs/>
                <w:color w:val="FFFFFF"/>
                <w:u w:val="single"/>
              </w:rPr>
              <w:t>Benefits</w:t>
            </w:r>
          </w:p>
        </w:tc>
        <w:tc>
          <w:tcPr>
            <w:tcW w:w="162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794768" w:rsidRPr="00794768" w:rsidRDefault="00794768" w:rsidP="00794768">
            <w:pPr>
              <w:spacing w:after="0" w:line="240" w:lineRule="auto"/>
              <w:rPr>
                <w:rFonts w:ascii="Calibri" w:eastAsia="Times New Roman" w:hAnsi="Calibri" w:cs="Calibri"/>
                <w:b/>
                <w:bCs/>
                <w:color w:val="FFFFFF"/>
              </w:rPr>
            </w:pPr>
            <w:r w:rsidRPr="00794768">
              <w:rPr>
                <w:rFonts w:ascii="Calibri" w:eastAsia="Times New Roman" w:hAnsi="Calibri" w:cs="Calibri"/>
                <w:b/>
                <w:bCs/>
                <w:color w:val="FFFFFF"/>
              </w:rPr>
              <w:t>Year 1</w:t>
            </w:r>
          </w:p>
        </w:tc>
        <w:tc>
          <w:tcPr>
            <w:tcW w:w="153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794768" w:rsidRPr="00794768" w:rsidRDefault="00794768" w:rsidP="00794768">
            <w:pPr>
              <w:spacing w:after="0" w:line="240" w:lineRule="auto"/>
              <w:rPr>
                <w:rFonts w:ascii="Calibri" w:eastAsia="Times New Roman" w:hAnsi="Calibri" w:cs="Calibri"/>
                <w:b/>
                <w:bCs/>
                <w:color w:val="FFFFFF"/>
              </w:rPr>
            </w:pPr>
            <w:r w:rsidRPr="00794768">
              <w:rPr>
                <w:rFonts w:ascii="Calibri" w:eastAsia="Times New Roman" w:hAnsi="Calibri" w:cs="Calibri"/>
                <w:b/>
                <w:bCs/>
                <w:color w:val="FFFFFF"/>
              </w:rPr>
              <w:t>Year 2</w:t>
            </w:r>
          </w:p>
        </w:tc>
        <w:tc>
          <w:tcPr>
            <w:tcW w:w="144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794768" w:rsidRPr="00794768" w:rsidRDefault="00794768" w:rsidP="00794768">
            <w:pPr>
              <w:spacing w:after="0" w:line="240" w:lineRule="auto"/>
              <w:rPr>
                <w:rFonts w:ascii="Calibri" w:eastAsia="Times New Roman" w:hAnsi="Calibri" w:cs="Calibri"/>
                <w:b/>
                <w:bCs/>
                <w:color w:val="FFFFFF"/>
              </w:rPr>
            </w:pPr>
            <w:r w:rsidRPr="00794768">
              <w:rPr>
                <w:rFonts w:ascii="Calibri" w:eastAsia="Times New Roman" w:hAnsi="Calibri" w:cs="Calibri"/>
                <w:b/>
                <w:bCs/>
                <w:color w:val="FFFFFF"/>
              </w:rPr>
              <w:t xml:space="preserve">Year 3 </w:t>
            </w:r>
          </w:p>
        </w:tc>
        <w:tc>
          <w:tcPr>
            <w:tcW w:w="1710"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b/>
                <w:bCs/>
                <w:color w:val="FFFFFF"/>
              </w:rPr>
            </w:pPr>
          </w:p>
        </w:tc>
      </w:tr>
      <w:tr w:rsidR="00794768" w:rsidRPr="00794768" w:rsidTr="00794768">
        <w:trPr>
          <w:trHeight w:val="315"/>
        </w:trPr>
        <w:tc>
          <w:tcPr>
            <w:tcW w:w="1525"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Headcount Reduction</w:t>
            </w:r>
          </w:p>
        </w:tc>
        <w:tc>
          <w:tcPr>
            <w:tcW w:w="162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 xml:space="preserve"> $    875,000.00 </w:t>
            </w:r>
          </w:p>
        </w:tc>
        <w:tc>
          <w:tcPr>
            <w:tcW w:w="153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 xml:space="preserve"> $  875,000.00 </w:t>
            </w:r>
          </w:p>
        </w:tc>
        <w:tc>
          <w:tcPr>
            <w:tcW w:w="144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 xml:space="preserve"> $              875,000.00 </w:t>
            </w:r>
          </w:p>
        </w:tc>
        <w:tc>
          <w:tcPr>
            <w:tcW w:w="1710"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color w:val="000000"/>
              </w:rPr>
            </w:pPr>
          </w:p>
        </w:tc>
      </w:tr>
      <w:tr w:rsidR="00794768" w:rsidRPr="00794768" w:rsidTr="00794768">
        <w:trPr>
          <w:trHeight w:val="315"/>
        </w:trPr>
        <w:tc>
          <w:tcPr>
            <w:tcW w:w="1525"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Times New Roman" w:eastAsia="Times New Roman" w:hAnsi="Times New Roman" w:cs="Times New Roman"/>
                <w:sz w:val="20"/>
                <w:szCs w:val="20"/>
              </w:rPr>
            </w:pPr>
          </w:p>
        </w:tc>
        <w:tc>
          <w:tcPr>
            <w:tcW w:w="1440" w:type="dxa"/>
            <w:tcBorders>
              <w:top w:val="single" w:sz="8" w:space="0" w:color="auto"/>
              <w:left w:val="single" w:sz="8" w:space="0" w:color="auto"/>
              <w:bottom w:val="single" w:sz="8" w:space="0" w:color="auto"/>
              <w:right w:val="nil"/>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Total Benefit:</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 xml:space="preserve"> $  2,625,000.00 </w:t>
            </w:r>
          </w:p>
        </w:tc>
      </w:tr>
      <w:tr w:rsidR="00794768" w:rsidRPr="00794768" w:rsidTr="00794768">
        <w:trPr>
          <w:trHeight w:val="315"/>
        </w:trPr>
        <w:tc>
          <w:tcPr>
            <w:tcW w:w="1525"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Times New Roman" w:eastAsia="Times New Roman" w:hAnsi="Times New Roman" w:cs="Times New Roman"/>
                <w:sz w:val="20"/>
                <w:szCs w:val="20"/>
              </w:rPr>
            </w:pPr>
          </w:p>
        </w:tc>
      </w:tr>
      <w:tr w:rsidR="00794768" w:rsidRPr="00794768" w:rsidTr="00794768">
        <w:trPr>
          <w:trHeight w:val="315"/>
        </w:trPr>
        <w:tc>
          <w:tcPr>
            <w:tcW w:w="1525"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794768" w:rsidRPr="00794768" w:rsidRDefault="00794768" w:rsidP="00794768">
            <w:pPr>
              <w:spacing w:after="0" w:line="240" w:lineRule="auto"/>
              <w:rPr>
                <w:rFonts w:ascii="Times New Roman" w:eastAsia="Times New Roman" w:hAnsi="Times New Roman" w:cs="Times New Roman"/>
                <w:sz w:val="20"/>
                <w:szCs w:val="20"/>
              </w:rPr>
            </w:pPr>
          </w:p>
        </w:tc>
        <w:tc>
          <w:tcPr>
            <w:tcW w:w="1440" w:type="dxa"/>
            <w:tcBorders>
              <w:top w:val="single" w:sz="8" w:space="0" w:color="auto"/>
              <w:left w:val="single" w:sz="8" w:space="0" w:color="auto"/>
              <w:bottom w:val="single" w:sz="8" w:space="0" w:color="auto"/>
              <w:right w:val="nil"/>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3-year Net Benefit:</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rsidR="00794768" w:rsidRPr="00794768" w:rsidRDefault="00794768" w:rsidP="00794768">
            <w:pPr>
              <w:spacing w:after="0" w:line="240" w:lineRule="auto"/>
              <w:rPr>
                <w:rFonts w:ascii="Calibri" w:eastAsia="Times New Roman" w:hAnsi="Calibri" w:cs="Calibri"/>
                <w:color w:val="000000"/>
              </w:rPr>
            </w:pPr>
            <w:r w:rsidRPr="00794768">
              <w:rPr>
                <w:rFonts w:ascii="Calibri" w:eastAsia="Times New Roman" w:hAnsi="Calibri" w:cs="Calibri"/>
                <w:color w:val="000000"/>
              </w:rPr>
              <w:t xml:space="preserve"> $  2,451,000.00 </w:t>
            </w:r>
          </w:p>
        </w:tc>
      </w:tr>
    </w:tbl>
    <w:p w:rsidR="00860F14" w:rsidRDefault="00860F14" w:rsidP="00860F14">
      <w:pPr>
        <w:spacing w:line="480" w:lineRule="auto"/>
        <w:jc w:val="center"/>
      </w:pPr>
    </w:p>
    <w:p w:rsidR="00860F14" w:rsidRPr="00860F14" w:rsidRDefault="00860F14" w:rsidP="00860F14">
      <w:pPr>
        <w:shd w:val="clear" w:color="auto" w:fill="FFFFFF"/>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w:t>
      </w:r>
    </w:p>
    <w:p w:rsidR="00860F14" w:rsidRPr="00860F14" w:rsidRDefault="00860F14" w:rsidP="00860F14">
      <w:pPr>
        <w:shd w:val="clear" w:color="auto" w:fill="FFFFFF"/>
        <w:spacing w:after="0" w:line="480" w:lineRule="auto"/>
        <w:ind w:left="720" w:hanging="720"/>
        <w:rPr>
          <w:rFonts w:ascii="Times New Roman" w:eastAsia="Times New Roman" w:hAnsi="Times New Roman" w:cs="Times New Roman"/>
          <w:color w:val="000000"/>
          <w:sz w:val="24"/>
          <w:szCs w:val="24"/>
        </w:rPr>
      </w:pPr>
      <w:r w:rsidRPr="00860F14">
        <w:rPr>
          <w:rFonts w:ascii="Times New Roman" w:eastAsia="Times New Roman" w:hAnsi="Times New Roman" w:cs="Times New Roman"/>
          <w:color w:val="000000"/>
          <w:sz w:val="24"/>
          <w:szCs w:val="24"/>
        </w:rPr>
        <w:t xml:space="preserve">Dodson, Marie. "WordPress </w:t>
      </w:r>
      <w:proofErr w:type="gramStart"/>
      <w:r w:rsidRPr="00860F14">
        <w:rPr>
          <w:rFonts w:ascii="Times New Roman" w:eastAsia="Times New Roman" w:hAnsi="Times New Roman" w:cs="Times New Roman"/>
          <w:color w:val="000000"/>
          <w:sz w:val="24"/>
          <w:szCs w:val="24"/>
        </w:rPr>
        <w:t>In</w:t>
      </w:r>
      <w:proofErr w:type="gramEnd"/>
      <w:r w:rsidRPr="00860F14">
        <w:rPr>
          <w:rFonts w:ascii="Times New Roman" w:eastAsia="Times New Roman" w:hAnsi="Times New Roman" w:cs="Times New Roman"/>
          <w:color w:val="000000"/>
          <w:sz w:val="24"/>
          <w:szCs w:val="24"/>
        </w:rPr>
        <w:t xml:space="preserve"> Action: Microsoft." </w:t>
      </w:r>
      <w:r w:rsidRPr="00860F14">
        <w:rPr>
          <w:rFonts w:ascii="Times New Roman" w:eastAsia="Times New Roman" w:hAnsi="Times New Roman" w:cs="Times New Roman"/>
          <w:i/>
          <w:iCs/>
          <w:color w:val="000000"/>
          <w:sz w:val="24"/>
          <w:szCs w:val="24"/>
        </w:rPr>
        <w:t>Torque</w:t>
      </w:r>
      <w:r w:rsidRPr="00860F14">
        <w:rPr>
          <w:rFonts w:ascii="Times New Roman" w:eastAsia="Times New Roman" w:hAnsi="Times New Roman" w:cs="Times New Roman"/>
          <w:color w:val="000000"/>
          <w:sz w:val="24"/>
          <w:szCs w:val="24"/>
        </w:rPr>
        <w:t xml:space="preserve">. </w:t>
      </w:r>
      <w:proofErr w:type="spellStart"/>
      <w:proofErr w:type="gramStart"/>
      <w:r w:rsidRPr="00860F14">
        <w:rPr>
          <w:rFonts w:ascii="Times New Roman" w:eastAsia="Times New Roman" w:hAnsi="Times New Roman" w:cs="Times New Roman"/>
          <w:color w:val="000000"/>
          <w:sz w:val="24"/>
          <w:szCs w:val="24"/>
        </w:rPr>
        <w:t>N.p</w:t>
      </w:r>
      <w:proofErr w:type="spellEnd"/>
      <w:proofErr w:type="gramEnd"/>
      <w:r w:rsidRPr="00860F14">
        <w:rPr>
          <w:rFonts w:ascii="Times New Roman" w:eastAsia="Times New Roman" w:hAnsi="Times New Roman" w:cs="Times New Roman"/>
          <w:color w:val="000000"/>
          <w:sz w:val="24"/>
          <w:szCs w:val="24"/>
        </w:rPr>
        <w:t>., 05 Oct. 2016. Web. 28 Nov. 2016. &lt;http://torquemag.io/2016/09/wordpress-microsoft/&gt;.</w:t>
      </w:r>
    </w:p>
    <w:p w:rsidR="00860F14" w:rsidRPr="00860F14" w:rsidRDefault="00860F14" w:rsidP="00860F14">
      <w:pPr>
        <w:shd w:val="clear" w:color="auto" w:fill="FFFFFF"/>
        <w:spacing w:after="0" w:line="480" w:lineRule="auto"/>
        <w:ind w:left="720" w:hanging="720"/>
        <w:rPr>
          <w:rFonts w:ascii="Times New Roman" w:eastAsia="Times New Roman" w:hAnsi="Times New Roman" w:cs="Times New Roman"/>
          <w:color w:val="000000"/>
          <w:sz w:val="24"/>
          <w:szCs w:val="24"/>
        </w:rPr>
      </w:pPr>
      <w:r w:rsidRPr="00860F14">
        <w:rPr>
          <w:rFonts w:ascii="Times New Roman" w:eastAsia="Times New Roman" w:hAnsi="Times New Roman" w:cs="Times New Roman"/>
          <w:color w:val="000000"/>
          <w:sz w:val="24"/>
          <w:szCs w:val="24"/>
        </w:rPr>
        <w:t>Simmons, Michael. "8 Things You Should Know about Editing WordPress with Microsoft WebMatrix." </w:t>
      </w:r>
      <w:proofErr w:type="spellStart"/>
      <w:r w:rsidRPr="00860F14">
        <w:rPr>
          <w:rFonts w:ascii="Times New Roman" w:eastAsia="Times New Roman" w:hAnsi="Times New Roman" w:cs="Times New Roman"/>
          <w:i/>
          <w:iCs/>
          <w:color w:val="000000"/>
          <w:sz w:val="24"/>
          <w:szCs w:val="24"/>
        </w:rPr>
        <w:t>PluralSight</w:t>
      </w:r>
      <w:proofErr w:type="spellEnd"/>
      <w:r w:rsidRPr="00860F14">
        <w:rPr>
          <w:rFonts w:ascii="Times New Roman" w:eastAsia="Times New Roman" w:hAnsi="Times New Roman" w:cs="Times New Roman"/>
          <w:color w:val="000000"/>
          <w:sz w:val="24"/>
          <w:szCs w:val="24"/>
        </w:rPr>
        <w:t xml:space="preserve">. </w:t>
      </w:r>
      <w:proofErr w:type="spellStart"/>
      <w:proofErr w:type="gramStart"/>
      <w:r w:rsidRPr="00860F14">
        <w:rPr>
          <w:rFonts w:ascii="Times New Roman" w:eastAsia="Times New Roman" w:hAnsi="Times New Roman" w:cs="Times New Roman"/>
          <w:color w:val="000000"/>
          <w:sz w:val="24"/>
          <w:szCs w:val="24"/>
        </w:rPr>
        <w:t>N.p</w:t>
      </w:r>
      <w:proofErr w:type="spellEnd"/>
      <w:proofErr w:type="gramEnd"/>
      <w:r w:rsidRPr="00860F14">
        <w:rPr>
          <w:rFonts w:ascii="Times New Roman" w:eastAsia="Times New Roman" w:hAnsi="Times New Roman" w:cs="Times New Roman"/>
          <w:color w:val="000000"/>
          <w:sz w:val="24"/>
          <w:szCs w:val="24"/>
        </w:rPr>
        <w:t>., 6 July 2015. Web. 28 Nov. 2016. &lt;https://www.pluralsight.com/blog/it-ops/editing-wordpress-with-microsoft-webmatrix&gt;.</w:t>
      </w:r>
    </w:p>
    <w:p w:rsidR="00860F14" w:rsidRPr="00860F14" w:rsidRDefault="00860F14" w:rsidP="00860F14">
      <w:pPr>
        <w:shd w:val="clear" w:color="auto" w:fill="FFFFFF"/>
        <w:spacing w:after="0" w:line="480" w:lineRule="auto"/>
        <w:ind w:left="720" w:hanging="720"/>
        <w:rPr>
          <w:rFonts w:ascii="Times New Roman" w:eastAsia="Times New Roman" w:hAnsi="Times New Roman" w:cs="Times New Roman"/>
          <w:color w:val="000000"/>
          <w:sz w:val="24"/>
          <w:szCs w:val="24"/>
        </w:rPr>
      </w:pPr>
      <w:r w:rsidRPr="00860F14">
        <w:rPr>
          <w:rFonts w:ascii="Times New Roman" w:eastAsia="Times New Roman" w:hAnsi="Times New Roman" w:cs="Times New Roman"/>
          <w:color w:val="000000"/>
          <w:sz w:val="24"/>
          <w:szCs w:val="24"/>
        </w:rPr>
        <w:t xml:space="preserve">"WordPress Pros and Cons </w:t>
      </w:r>
      <w:proofErr w:type="gramStart"/>
      <w:r w:rsidRPr="00860F14">
        <w:rPr>
          <w:rFonts w:ascii="Times New Roman" w:eastAsia="Times New Roman" w:hAnsi="Times New Roman" w:cs="Times New Roman"/>
          <w:color w:val="000000"/>
          <w:sz w:val="24"/>
          <w:szCs w:val="24"/>
        </w:rPr>
        <w:t>For</w:t>
      </w:r>
      <w:proofErr w:type="gramEnd"/>
      <w:r w:rsidRPr="00860F14">
        <w:rPr>
          <w:rFonts w:ascii="Times New Roman" w:eastAsia="Times New Roman" w:hAnsi="Times New Roman" w:cs="Times New Roman"/>
          <w:color w:val="000000"/>
          <w:sz w:val="24"/>
          <w:szCs w:val="24"/>
        </w:rPr>
        <w:t xml:space="preserve"> Web Designing." </w:t>
      </w:r>
      <w:proofErr w:type="spellStart"/>
      <w:r w:rsidRPr="00860F14">
        <w:rPr>
          <w:rFonts w:ascii="Times New Roman" w:eastAsia="Times New Roman" w:hAnsi="Times New Roman" w:cs="Times New Roman"/>
          <w:i/>
          <w:iCs/>
          <w:color w:val="000000"/>
          <w:sz w:val="24"/>
          <w:szCs w:val="24"/>
        </w:rPr>
        <w:t>HexaDesigns</w:t>
      </w:r>
      <w:proofErr w:type="spellEnd"/>
      <w:r w:rsidRPr="00860F14">
        <w:rPr>
          <w:rFonts w:ascii="Times New Roman" w:eastAsia="Times New Roman" w:hAnsi="Times New Roman" w:cs="Times New Roman"/>
          <w:color w:val="000000"/>
          <w:sz w:val="24"/>
          <w:szCs w:val="24"/>
        </w:rPr>
        <w:t xml:space="preserve">. </w:t>
      </w:r>
      <w:proofErr w:type="spellStart"/>
      <w:proofErr w:type="gramStart"/>
      <w:r w:rsidRPr="00860F14">
        <w:rPr>
          <w:rFonts w:ascii="Times New Roman" w:eastAsia="Times New Roman" w:hAnsi="Times New Roman" w:cs="Times New Roman"/>
          <w:color w:val="000000"/>
          <w:sz w:val="24"/>
          <w:szCs w:val="24"/>
        </w:rPr>
        <w:t>N.p</w:t>
      </w:r>
      <w:proofErr w:type="spellEnd"/>
      <w:proofErr w:type="gramEnd"/>
      <w:r w:rsidRPr="00860F14">
        <w:rPr>
          <w:rFonts w:ascii="Times New Roman" w:eastAsia="Times New Roman" w:hAnsi="Times New Roman" w:cs="Times New Roman"/>
          <w:color w:val="000000"/>
          <w:sz w:val="24"/>
          <w:szCs w:val="24"/>
        </w:rPr>
        <w:t xml:space="preserve">., </w:t>
      </w:r>
      <w:proofErr w:type="spellStart"/>
      <w:r w:rsidRPr="00860F14">
        <w:rPr>
          <w:rFonts w:ascii="Times New Roman" w:eastAsia="Times New Roman" w:hAnsi="Times New Roman" w:cs="Times New Roman"/>
          <w:color w:val="000000"/>
          <w:sz w:val="24"/>
          <w:szCs w:val="24"/>
        </w:rPr>
        <w:t>n.d.</w:t>
      </w:r>
      <w:proofErr w:type="spellEnd"/>
      <w:r w:rsidRPr="00860F14">
        <w:rPr>
          <w:rFonts w:ascii="Times New Roman" w:eastAsia="Times New Roman" w:hAnsi="Times New Roman" w:cs="Times New Roman"/>
          <w:color w:val="000000"/>
          <w:sz w:val="24"/>
          <w:szCs w:val="24"/>
        </w:rPr>
        <w:t xml:space="preserve"> Web. 28 Nov. 2016. &lt;https://www.hexadesigns.in/blog/wordpress-pros-and-cons-for-web-designing/&gt;.</w:t>
      </w:r>
    </w:p>
    <w:p w:rsidR="00860F14" w:rsidRDefault="00860F14" w:rsidP="00860F14">
      <w:pPr>
        <w:ind w:left="720" w:hanging="720"/>
        <w:jc w:val="center"/>
      </w:pPr>
    </w:p>
    <w:p w:rsidR="00860F14" w:rsidRDefault="00860F14" w:rsidP="00860F14">
      <w:pPr>
        <w:jc w:val="center"/>
      </w:pPr>
    </w:p>
    <w:sectPr w:rsidR="00860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68"/>
    <w:rsid w:val="00001599"/>
    <w:rsid w:val="001423F3"/>
    <w:rsid w:val="002F74CF"/>
    <w:rsid w:val="0043373C"/>
    <w:rsid w:val="0044755C"/>
    <w:rsid w:val="005E75C3"/>
    <w:rsid w:val="005F2695"/>
    <w:rsid w:val="00666024"/>
    <w:rsid w:val="007846DF"/>
    <w:rsid w:val="00794768"/>
    <w:rsid w:val="00860F14"/>
    <w:rsid w:val="008C0718"/>
    <w:rsid w:val="008C47F4"/>
    <w:rsid w:val="008D389C"/>
    <w:rsid w:val="00937BF9"/>
    <w:rsid w:val="00A60381"/>
    <w:rsid w:val="00BE423E"/>
    <w:rsid w:val="00C3616E"/>
    <w:rsid w:val="00DF6004"/>
    <w:rsid w:val="00F5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33C16-2181-4857-B926-B49524ED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0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28915">
      <w:bodyDiv w:val="1"/>
      <w:marLeft w:val="0"/>
      <w:marRight w:val="0"/>
      <w:marTop w:val="0"/>
      <w:marBottom w:val="0"/>
      <w:divBdr>
        <w:top w:val="none" w:sz="0" w:space="0" w:color="auto"/>
        <w:left w:val="none" w:sz="0" w:space="0" w:color="auto"/>
        <w:bottom w:val="none" w:sz="0" w:space="0" w:color="auto"/>
        <w:right w:val="none" w:sz="0" w:space="0" w:color="auto"/>
      </w:divBdr>
    </w:div>
    <w:div w:id="1028264567">
      <w:bodyDiv w:val="1"/>
      <w:marLeft w:val="0"/>
      <w:marRight w:val="0"/>
      <w:marTop w:val="0"/>
      <w:marBottom w:val="0"/>
      <w:divBdr>
        <w:top w:val="none" w:sz="0" w:space="0" w:color="auto"/>
        <w:left w:val="none" w:sz="0" w:space="0" w:color="auto"/>
        <w:bottom w:val="none" w:sz="0" w:space="0" w:color="auto"/>
        <w:right w:val="none" w:sz="0" w:space="0" w:color="auto"/>
      </w:divBdr>
    </w:div>
    <w:div w:id="1329360498">
      <w:bodyDiv w:val="1"/>
      <w:marLeft w:val="0"/>
      <w:marRight w:val="0"/>
      <w:marTop w:val="0"/>
      <w:marBottom w:val="0"/>
      <w:divBdr>
        <w:top w:val="none" w:sz="0" w:space="0" w:color="auto"/>
        <w:left w:val="none" w:sz="0" w:space="0" w:color="auto"/>
        <w:bottom w:val="none" w:sz="0" w:space="0" w:color="auto"/>
        <w:right w:val="none" w:sz="0" w:space="0" w:color="auto"/>
      </w:divBdr>
      <w:divsChild>
        <w:div w:id="709111305">
          <w:marLeft w:val="600"/>
          <w:marRight w:val="0"/>
          <w:marTop w:val="0"/>
          <w:marBottom w:val="0"/>
          <w:divBdr>
            <w:top w:val="none" w:sz="0" w:space="0" w:color="auto"/>
            <w:left w:val="none" w:sz="0" w:space="0" w:color="auto"/>
            <w:bottom w:val="none" w:sz="0" w:space="0" w:color="auto"/>
            <w:right w:val="none" w:sz="0" w:space="0" w:color="auto"/>
          </w:divBdr>
        </w:div>
        <w:div w:id="727605528">
          <w:marLeft w:val="600"/>
          <w:marRight w:val="0"/>
          <w:marTop w:val="0"/>
          <w:marBottom w:val="0"/>
          <w:divBdr>
            <w:top w:val="none" w:sz="0" w:space="0" w:color="auto"/>
            <w:left w:val="none" w:sz="0" w:space="0" w:color="auto"/>
            <w:bottom w:val="none" w:sz="0" w:space="0" w:color="auto"/>
            <w:right w:val="none" w:sz="0" w:space="0" w:color="auto"/>
          </w:divBdr>
        </w:div>
        <w:div w:id="8989544">
          <w:marLeft w:val="600"/>
          <w:marRight w:val="0"/>
          <w:marTop w:val="0"/>
          <w:marBottom w:val="0"/>
          <w:divBdr>
            <w:top w:val="none" w:sz="0" w:space="0" w:color="auto"/>
            <w:left w:val="none" w:sz="0" w:space="0" w:color="auto"/>
            <w:bottom w:val="none" w:sz="0" w:space="0" w:color="auto"/>
            <w:right w:val="none" w:sz="0" w:space="0" w:color="auto"/>
          </w:divBdr>
        </w:div>
      </w:divsChild>
    </w:div>
    <w:div w:id="17366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2016-12-08T00:32:00Z</dcterms:created>
  <dcterms:modified xsi:type="dcterms:W3CDTF">2016-12-08T04:40:00Z</dcterms:modified>
</cp:coreProperties>
</file>