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AC02" w14:textId="77777777" w:rsidR="004112E4" w:rsidRDefault="00EE4B5C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David Durkee</w:t>
      </w:r>
    </w:p>
    <w:p w14:paraId="0F64FB8F" w14:textId="3601D315" w:rsidR="001D51F7" w:rsidRDefault="001D51F7" w:rsidP="00535AF6">
      <w:pPr>
        <w:rPr>
          <w:rFonts w:ascii="Times" w:hAnsi="Times"/>
        </w:rPr>
      </w:pPr>
      <w:r>
        <w:rPr>
          <w:rFonts w:ascii="Times" w:hAnsi="Times"/>
        </w:rPr>
        <w:t>MIS 2501</w:t>
      </w:r>
    </w:p>
    <w:p w14:paraId="301367CE" w14:textId="1272E9BC" w:rsidR="001D51F7" w:rsidRDefault="008E54B2">
      <w:pPr>
        <w:rPr>
          <w:rFonts w:ascii="Times" w:hAnsi="Times"/>
        </w:rPr>
      </w:pPr>
      <w:r>
        <w:rPr>
          <w:rFonts w:ascii="Times" w:hAnsi="Times"/>
        </w:rPr>
        <w:t xml:space="preserve">October </w:t>
      </w:r>
      <w:r w:rsidR="00535AF6">
        <w:rPr>
          <w:rFonts w:ascii="Times" w:hAnsi="Times"/>
        </w:rPr>
        <w:t>10</w:t>
      </w:r>
      <w:r w:rsidR="00212124">
        <w:rPr>
          <w:rFonts w:ascii="Times" w:hAnsi="Times"/>
        </w:rPr>
        <w:t>, 2018</w:t>
      </w:r>
    </w:p>
    <w:p w14:paraId="73820EEB" w14:textId="77777777" w:rsidR="001D51F7" w:rsidRDefault="001D51F7">
      <w:pPr>
        <w:rPr>
          <w:rFonts w:ascii="Times" w:hAnsi="Times"/>
        </w:rPr>
      </w:pPr>
    </w:p>
    <w:p w14:paraId="5F833957" w14:textId="77777777" w:rsidR="001D51F7" w:rsidRDefault="001D51F7" w:rsidP="001D51F7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Virtualization and Cloud Computing </w:t>
      </w:r>
    </w:p>
    <w:p w14:paraId="1477F728" w14:textId="77777777" w:rsidR="0078531F" w:rsidRDefault="0078531F" w:rsidP="001D51F7">
      <w:pPr>
        <w:spacing w:line="480" w:lineRule="auto"/>
        <w:jc w:val="center"/>
        <w:rPr>
          <w:rFonts w:ascii="Times" w:hAnsi="Times"/>
        </w:rPr>
      </w:pPr>
    </w:p>
    <w:p w14:paraId="6472E882" w14:textId="5AEAF64E" w:rsidR="00535AF6" w:rsidRDefault="00EA2494" w:rsidP="001D51F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Virtualizing our servers using VMware would have a three-year net benefit of $9,200,000 for our company. </w:t>
      </w:r>
      <w:r w:rsidR="00363081">
        <w:rPr>
          <w:rFonts w:ascii="Times" w:hAnsi="Times"/>
        </w:rPr>
        <w:t>Rig</w:t>
      </w:r>
      <w:r>
        <w:rPr>
          <w:rFonts w:ascii="Times" w:hAnsi="Times"/>
        </w:rPr>
        <w:t xml:space="preserve">ht </w:t>
      </w:r>
      <w:r w:rsidR="00535AF6">
        <w:rPr>
          <w:rFonts w:ascii="Times" w:hAnsi="Times"/>
        </w:rPr>
        <w:t xml:space="preserve">now, we have 1,000 servers and after consolidating the machines using VMware, we would only require 280 servers to operate, saving millions on hardware maintenance costs. </w:t>
      </w:r>
    </w:p>
    <w:p w14:paraId="02F7E3E8" w14:textId="77777777" w:rsidR="00535AF6" w:rsidRDefault="00535AF6" w:rsidP="001D51F7">
      <w:pPr>
        <w:spacing w:line="480" w:lineRule="auto"/>
        <w:rPr>
          <w:rFonts w:ascii="Times" w:hAnsi="Times"/>
        </w:rPr>
      </w:pPr>
    </w:p>
    <w:p w14:paraId="74E77352" w14:textId="3C771B11" w:rsidR="008028E8" w:rsidRDefault="008028E8" w:rsidP="001D51F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The key</w:t>
      </w:r>
      <w:r w:rsidR="00716D28">
        <w:rPr>
          <w:rFonts w:ascii="Times" w:hAnsi="Times"/>
        </w:rPr>
        <w:t xml:space="preserve"> capability of using virtual machines, or VMware, is that the servers are far more efficient. One VMware server </w:t>
      </w:r>
      <w:r w:rsidR="00E5376C">
        <w:rPr>
          <w:rFonts w:ascii="Times" w:hAnsi="Times"/>
        </w:rPr>
        <w:t>can consolidate</w:t>
      </w:r>
      <w:r w:rsidR="00716D28">
        <w:rPr>
          <w:rFonts w:ascii="Times" w:hAnsi="Times"/>
        </w:rPr>
        <w:t xml:space="preserve"> 10 of our current servers into just 1. Right now, we have 1,000 physical servers </w:t>
      </w:r>
      <w:r w:rsidR="00E5376C">
        <w:rPr>
          <w:rFonts w:ascii="Times" w:hAnsi="Times"/>
        </w:rPr>
        <w:t xml:space="preserve">and 80% are compatible with VMware so after implementation, we would only need 280. </w:t>
      </w:r>
      <w:r w:rsidR="0026292C">
        <w:rPr>
          <w:rFonts w:ascii="Times" w:hAnsi="Times"/>
        </w:rPr>
        <w:t xml:space="preserve">Upgrading to these far more efficient virtual machines would eliminate the costs the actual hardware, and the costs of tech support and maintenance for 720 machines. </w:t>
      </w:r>
    </w:p>
    <w:p w14:paraId="3845F349" w14:textId="77777777" w:rsidR="00366A2A" w:rsidRDefault="00366A2A" w:rsidP="001D51F7">
      <w:pPr>
        <w:spacing w:line="480" w:lineRule="auto"/>
        <w:rPr>
          <w:rFonts w:ascii="Times" w:hAnsi="Times"/>
        </w:rPr>
      </w:pPr>
    </w:p>
    <w:p w14:paraId="6E9300B9" w14:textId="0D9A07D7" w:rsidR="000F7136" w:rsidRDefault="00C66D45" w:rsidP="00A132E9">
      <w:pPr>
        <w:tabs>
          <w:tab w:val="right" w:pos="9360"/>
        </w:tabs>
        <w:spacing w:line="480" w:lineRule="auto"/>
        <w:rPr>
          <w:rFonts w:ascii="Times" w:hAnsi="Times"/>
        </w:rPr>
      </w:pPr>
      <w:r>
        <w:rPr>
          <w:rFonts w:ascii="Times" w:hAnsi="Times"/>
        </w:rPr>
        <w:t>If we decide against the se</w:t>
      </w:r>
      <w:r w:rsidR="00D2595F">
        <w:rPr>
          <w:rFonts w:ascii="Times" w:hAnsi="Times"/>
        </w:rPr>
        <w:t xml:space="preserve">rver upgrade, it will cost us $14,000,000 </w:t>
      </w:r>
      <w:r w:rsidR="00893803">
        <w:rPr>
          <w:rFonts w:ascii="Times" w:hAnsi="Times"/>
        </w:rPr>
        <w:t xml:space="preserve">for </w:t>
      </w:r>
      <w:r w:rsidR="00D2595F">
        <w:rPr>
          <w:rFonts w:ascii="Times" w:hAnsi="Times"/>
        </w:rPr>
        <w:t>implementation and</w:t>
      </w:r>
      <w:r w:rsidR="00893803">
        <w:rPr>
          <w:rFonts w:ascii="Times" w:hAnsi="Times"/>
        </w:rPr>
        <w:t xml:space="preserve"> maintenance </w:t>
      </w:r>
      <w:r w:rsidR="00A132E9">
        <w:rPr>
          <w:rFonts w:ascii="Times" w:hAnsi="Times"/>
        </w:rPr>
        <w:t xml:space="preserve">for the next 3 years. </w:t>
      </w:r>
      <w:r w:rsidR="00893803">
        <w:rPr>
          <w:rFonts w:ascii="Times" w:hAnsi="Times"/>
        </w:rPr>
        <w:t xml:space="preserve">On the contrary, the new VMware </w:t>
      </w:r>
      <w:r w:rsidR="00062777">
        <w:rPr>
          <w:rFonts w:ascii="Times" w:hAnsi="Times"/>
        </w:rPr>
        <w:t>system would cost $</w:t>
      </w:r>
      <w:r w:rsidR="00C914E6">
        <w:rPr>
          <w:rFonts w:ascii="Times" w:hAnsi="Times"/>
        </w:rPr>
        <w:t>4,800,000</w:t>
      </w:r>
      <w:r w:rsidR="00ED66CA">
        <w:rPr>
          <w:rFonts w:ascii="Times" w:hAnsi="Times"/>
        </w:rPr>
        <w:t xml:space="preserve">. </w:t>
      </w:r>
      <w:r w:rsidR="00D05160">
        <w:rPr>
          <w:rFonts w:ascii="Times" w:hAnsi="Times"/>
        </w:rPr>
        <w:t xml:space="preserve">The upgraded virtual system would reduce the need for 720 physical servers and produce a net benefit of $9,200,000 over the next three years. </w:t>
      </w:r>
    </w:p>
    <w:p w14:paraId="58637A0B" w14:textId="77777777" w:rsidR="00016E3A" w:rsidRDefault="00016E3A" w:rsidP="00A132E9">
      <w:pPr>
        <w:tabs>
          <w:tab w:val="right" w:pos="9360"/>
        </w:tabs>
        <w:spacing w:line="480" w:lineRule="auto"/>
        <w:rPr>
          <w:rFonts w:ascii="Times" w:hAnsi="Times"/>
        </w:rPr>
      </w:pPr>
    </w:p>
    <w:p w14:paraId="692B6EF0" w14:textId="77777777" w:rsidR="00C914E6" w:rsidRDefault="00C914E6" w:rsidP="00A132E9">
      <w:pPr>
        <w:tabs>
          <w:tab w:val="right" w:pos="9360"/>
        </w:tabs>
        <w:spacing w:line="480" w:lineRule="auto"/>
        <w:rPr>
          <w:rFonts w:ascii="Times" w:hAnsi="Times"/>
        </w:rPr>
      </w:pPr>
    </w:p>
    <w:p w14:paraId="424BD0FE" w14:textId="77777777" w:rsidR="00C914E6" w:rsidRDefault="00C914E6" w:rsidP="00A132E9">
      <w:pPr>
        <w:tabs>
          <w:tab w:val="right" w:pos="9360"/>
        </w:tabs>
        <w:spacing w:line="480" w:lineRule="auto"/>
        <w:rPr>
          <w:rFonts w:ascii="Times" w:hAnsi="Times"/>
        </w:rPr>
      </w:pPr>
    </w:p>
    <w:p w14:paraId="719D7803" w14:textId="77777777" w:rsidR="00C914E6" w:rsidRDefault="00C914E6" w:rsidP="00A132E9">
      <w:pPr>
        <w:tabs>
          <w:tab w:val="right" w:pos="9360"/>
        </w:tabs>
        <w:spacing w:line="480" w:lineRule="auto"/>
        <w:rPr>
          <w:rFonts w:ascii="Times" w:hAnsi="Times"/>
        </w:rPr>
      </w:pPr>
    </w:p>
    <w:p w14:paraId="4111FFD4" w14:textId="77777777" w:rsidR="00C914E6" w:rsidRDefault="00C914E6" w:rsidP="00A132E9">
      <w:pPr>
        <w:tabs>
          <w:tab w:val="right" w:pos="9360"/>
        </w:tabs>
        <w:spacing w:line="480" w:lineRule="auto"/>
        <w:rPr>
          <w:rFonts w:ascii="Times" w:hAnsi="Times"/>
        </w:rPr>
      </w:pPr>
    </w:p>
    <w:p w14:paraId="7B4DDA73" w14:textId="6024DD66" w:rsidR="00016E3A" w:rsidRPr="00DA2A76" w:rsidRDefault="00016E3A" w:rsidP="00016E3A">
      <w:pPr>
        <w:tabs>
          <w:tab w:val="right" w:pos="9360"/>
        </w:tabs>
        <w:spacing w:line="480" w:lineRule="auto"/>
        <w:jc w:val="center"/>
        <w:rPr>
          <w:rFonts w:ascii="Times" w:hAnsi="Times"/>
        </w:rPr>
      </w:pPr>
      <w:r w:rsidRPr="00DA2A76">
        <w:rPr>
          <w:rFonts w:ascii="Times" w:hAnsi="Times"/>
        </w:rPr>
        <w:t xml:space="preserve">Works Cited </w:t>
      </w:r>
    </w:p>
    <w:p w14:paraId="74C2618A" w14:textId="5DE21CB5" w:rsidR="00016E3A" w:rsidRDefault="00DA2A76" w:rsidP="00DA2A76">
      <w:pPr>
        <w:tabs>
          <w:tab w:val="right" w:pos="9360"/>
        </w:tabs>
        <w:spacing w:line="480" w:lineRule="auto"/>
        <w:rPr>
          <w:rFonts w:ascii="Times" w:hAnsi="Times" w:cs="Times New Roman"/>
          <w:color w:val="262626"/>
        </w:rPr>
      </w:pPr>
      <w:r w:rsidRPr="00DA2A76">
        <w:rPr>
          <w:rFonts w:ascii="Times" w:hAnsi="Times" w:cs="Times New Roman"/>
          <w:color w:val="262626"/>
        </w:rPr>
        <w:t>“Virtual Servers vs. Physical Servers: Which Is Best?” </w:t>
      </w:r>
      <w:proofErr w:type="spellStart"/>
      <w:r w:rsidRPr="00DA2A76">
        <w:rPr>
          <w:rFonts w:ascii="Times" w:hAnsi="Times" w:cs="Times New Roman"/>
          <w:i/>
          <w:iCs/>
          <w:color w:val="262626"/>
        </w:rPr>
        <w:t>Atlantech</w:t>
      </w:r>
      <w:proofErr w:type="spellEnd"/>
      <w:r w:rsidRPr="00DA2A76">
        <w:rPr>
          <w:rFonts w:ascii="Times" w:hAnsi="Times" w:cs="Times New Roman"/>
          <w:i/>
          <w:iCs/>
          <w:color w:val="262626"/>
        </w:rPr>
        <w:t xml:space="preserve"> Online</w:t>
      </w:r>
      <w:r w:rsidRPr="00DA2A76">
        <w:rPr>
          <w:rFonts w:ascii="Times" w:hAnsi="Times" w:cs="Times New Roman"/>
          <w:color w:val="262626"/>
        </w:rPr>
        <w:t xml:space="preserve">, </w:t>
      </w:r>
      <w:hyperlink r:id="rId4" w:history="1">
        <w:r w:rsidRPr="008850F6">
          <w:rPr>
            <w:rStyle w:val="Hyperlink"/>
            <w:rFonts w:ascii="Times" w:hAnsi="Times" w:cs="Times New Roman"/>
          </w:rPr>
          <w:t>www.atlantech.net/blog/virtual-servers-vs.-physical-servers-which-is-best</w:t>
        </w:r>
      </w:hyperlink>
      <w:r w:rsidRPr="00DA2A76">
        <w:rPr>
          <w:rFonts w:ascii="Times" w:hAnsi="Times" w:cs="Times New Roman"/>
          <w:color w:val="262626"/>
        </w:rPr>
        <w:t>.</w:t>
      </w:r>
    </w:p>
    <w:p w14:paraId="4FFB0D0B" w14:textId="77777777" w:rsidR="00DA2A76" w:rsidRDefault="00DA2A76" w:rsidP="00DA2A76">
      <w:pPr>
        <w:tabs>
          <w:tab w:val="right" w:pos="9360"/>
        </w:tabs>
        <w:spacing w:line="480" w:lineRule="auto"/>
        <w:rPr>
          <w:rFonts w:ascii="Times" w:hAnsi="Times" w:cs="Times New Roman"/>
          <w:color w:val="262626"/>
        </w:rPr>
      </w:pPr>
    </w:p>
    <w:p w14:paraId="46744357" w14:textId="209EE969" w:rsidR="00DA2A76" w:rsidRPr="00BA2AF3" w:rsidRDefault="00BA2AF3" w:rsidP="00DA2A76">
      <w:pPr>
        <w:tabs>
          <w:tab w:val="right" w:pos="9360"/>
        </w:tabs>
        <w:spacing w:line="480" w:lineRule="auto"/>
        <w:rPr>
          <w:rFonts w:ascii="Times" w:hAnsi="Times"/>
        </w:rPr>
      </w:pPr>
      <w:r w:rsidRPr="00BA2AF3">
        <w:rPr>
          <w:rFonts w:ascii="Times New Roman" w:hAnsi="Times New Roman" w:cs="Times New Roman"/>
          <w:color w:val="262626"/>
        </w:rPr>
        <w:t>“Physical Servers vs Virtual Servers for Business.” </w:t>
      </w:r>
      <w:r w:rsidRPr="00BA2AF3">
        <w:rPr>
          <w:rFonts w:ascii="Times New Roman" w:hAnsi="Times New Roman" w:cs="Times New Roman"/>
          <w:i/>
          <w:iCs/>
          <w:color w:val="262626"/>
        </w:rPr>
        <w:t>Optimal Networks</w:t>
      </w:r>
      <w:r w:rsidRPr="00BA2AF3">
        <w:rPr>
          <w:rFonts w:ascii="Times New Roman" w:hAnsi="Times New Roman" w:cs="Times New Roman"/>
          <w:color w:val="262626"/>
        </w:rPr>
        <w:t>, 24 July 2017, www.optimalnetworks.com/2015/09/04/physical-servers-vs-virtual-servers-business/.</w:t>
      </w:r>
    </w:p>
    <w:p w14:paraId="188FA4CF" w14:textId="77777777" w:rsidR="001D51F7" w:rsidRDefault="001D51F7" w:rsidP="00D2523C">
      <w:pPr>
        <w:rPr>
          <w:rFonts w:ascii="Times" w:hAnsi="Times"/>
        </w:rPr>
      </w:pPr>
    </w:p>
    <w:p w14:paraId="646BA527" w14:textId="0B72433A" w:rsidR="00DA35C7" w:rsidRPr="006A2F49" w:rsidRDefault="00DA35C7" w:rsidP="00D2523C">
      <w:pPr>
        <w:rPr>
          <w:rFonts w:ascii="Times" w:hAnsi="Times"/>
        </w:rPr>
      </w:pPr>
      <w:r w:rsidRPr="00DA35C7">
        <w:rPr>
          <w:rFonts w:ascii="Times" w:hAnsi="Times"/>
        </w:rPr>
        <w:t>“VMw</w:t>
      </w:r>
      <w:r>
        <w:rPr>
          <w:rFonts w:ascii="Times" w:hAnsi="Times"/>
        </w:rPr>
        <w:t xml:space="preserve">are – Official Site.” </w:t>
      </w:r>
      <w:proofErr w:type="gramStart"/>
      <w:r>
        <w:rPr>
          <w:rFonts w:ascii="Times" w:hAnsi="Times"/>
        </w:rPr>
        <w:t xml:space="preserve">VMWare,  </w:t>
      </w:r>
      <w:r w:rsidRPr="00DA35C7">
        <w:rPr>
          <w:rFonts w:ascii="Times" w:hAnsi="Times"/>
        </w:rPr>
        <w:t>www.vmware.com/</w:t>
      </w:r>
      <w:proofErr w:type="gramEnd"/>
      <w:r w:rsidRPr="00DA35C7">
        <w:rPr>
          <w:rFonts w:ascii="Times" w:hAnsi="Times"/>
        </w:rPr>
        <w:t>.</w:t>
      </w:r>
    </w:p>
    <w:sectPr w:rsidR="00DA35C7" w:rsidRPr="006A2F49" w:rsidSect="008D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49"/>
    <w:rsid w:val="00016E3A"/>
    <w:rsid w:val="00050DC3"/>
    <w:rsid w:val="00062777"/>
    <w:rsid w:val="000B5515"/>
    <w:rsid w:val="000F7136"/>
    <w:rsid w:val="001B2834"/>
    <w:rsid w:val="001D51F7"/>
    <w:rsid w:val="00212124"/>
    <w:rsid w:val="0026292C"/>
    <w:rsid w:val="002A012B"/>
    <w:rsid w:val="002A3712"/>
    <w:rsid w:val="00363081"/>
    <w:rsid w:val="00366A2A"/>
    <w:rsid w:val="00366E33"/>
    <w:rsid w:val="00535AF6"/>
    <w:rsid w:val="005F317A"/>
    <w:rsid w:val="006A2F49"/>
    <w:rsid w:val="00716D28"/>
    <w:rsid w:val="0078531F"/>
    <w:rsid w:val="008028E8"/>
    <w:rsid w:val="00893803"/>
    <w:rsid w:val="008D7578"/>
    <w:rsid w:val="008E54B2"/>
    <w:rsid w:val="00A132E9"/>
    <w:rsid w:val="00A16F7E"/>
    <w:rsid w:val="00BA2AF3"/>
    <w:rsid w:val="00C66D45"/>
    <w:rsid w:val="00C914E6"/>
    <w:rsid w:val="00D05160"/>
    <w:rsid w:val="00D2523C"/>
    <w:rsid w:val="00D2595F"/>
    <w:rsid w:val="00DA2A76"/>
    <w:rsid w:val="00DA35C7"/>
    <w:rsid w:val="00E4408C"/>
    <w:rsid w:val="00E5376C"/>
    <w:rsid w:val="00EA2494"/>
    <w:rsid w:val="00ED66CA"/>
    <w:rsid w:val="00EE4B5C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B1C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tlantech.net/blog/virtual-servers-vs.-physical-servers-which-is-bes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Durkee</dc:creator>
  <cp:keywords/>
  <dc:description/>
  <cp:lastModifiedBy>David Durkee</cp:lastModifiedBy>
  <cp:revision>2</cp:revision>
  <dcterms:created xsi:type="dcterms:W3CDTF">2018-12-13T16:56:00Z</dcterms:created>
  <dcterms:modified xsi:type="dcterms:W3CDTF">2018-12-13T16:56:00Z</dcterms:modified>
</cp:coreProperties>
</file>