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FD" w:rsidRDefault="00926799" w:rsidP="005613E3">
      <w:pPr>
        <w:jc w:val="center"/>
      </w:pPr>
      <w:r>
        <w:t>Data</w:t>
      </w:r>
      <w:bookmarkStart w:id="0" w:name="_GoBack"/>
      <w:bookmarkEnd w:id="0"/>
      <w:r w:rsidR="005613E3">
        <w:t xml:space="preserve"> Model Description</w:t>
      </w:r>
    </w:p>
    <w:p w:rsidR="005613E3" w:rsidRDefault="005613E3" w:rsidP="005613E3">
      <w:pPr>
        <w:rPr>
          <w:b/>
        </w:rPr>
      </w:pPr>
      <w:r>
        <w:rPr>
          <w:b/>
        </w:rPr>
        <w:t>NoSQL Database:</w:t>
      </w:r>
    </w:p>
    <w:p w:rsidR="005613E3" w:rsidRDefault="005613E3" w:rsidP="005613E3">
      <w:r>
        <w:t>My.DI application is hosted on Google Firebase, which uses a NoSQL database to store and retrieve data. NoSQL databases do not use traditional relational tables</w:t>
      </w:r>
      <w:r w:rsidR="00655367">
        <w:t>,</w:t>
      </w:r>
      <w:r>
        <w:t xml:space="preserve"> but </w:t>
      </w:r>
      <w:r w:rsidRPr="00AA2B44">
        <w:rPr>
          <w:noProof/>
        </w:rPr>
        <w:t>opt</w:t>
      </w:r>
      <w:r>
        <w:t xml:space="preserve"> for an easier and quicker method of storing and retrieving data. The structure of a NoSQL</w:t>
      </w:r>
      <w:r w:rsidR="00655367">
        <w:t xml:space="preserve"> database is different in that i</w:t>
      </w:r>
      <w:r>
        <w:t>nstead of tables relating to one a</w:t>
      </w:r>
      <w:r w:rsidR="00655367">
        <w:t>nother, NoSQL consists of</w:t>
      </w:r>
      <w:r>
        <w:t xml:space="preserve"> </w:t>
      </w:r>
      <w:r w:rsidR="00655367">
        <w:t xml:space="preserve">collections, documents and fields </w:t>
      </w:r>
      <w:r>
        <w:t xml:space="preserve">that </w:t>
      </w:r>
      <w:r w:rsidR="00655367">
        <w:t xml:space="preserve">are visually represented as </w:t>
      </w:r>
      <w:r>
        <w:t xml:space="preserve">a tree with </w:t>
      </w:r>
      <w:r w:rsidR="00655367">
        <w:t>numerous</w:t>
      </w:r>
      <w:r>
        <w:t xml:space="preserve"> bra</w:t>
      </w:r>
      <w:r w:rsidR="00655367">
        <w:t xml:space="preserve">nches and leafs. </w:t>
      </w:r>
    </w:p>
    <w:p w:rsidR="005613E3" w:rsidRDefault="005613E3" w:rsidP="005613E3">
      <w:pPr>
        <w:rPr>
          <w:b/>
        </w:rPr>
      </w:pPr>
      <w:r>
        <w:rPr>
          <w:b/>
        </w:rPr>
        <w:t>Variables:</w:t>
      </w:r>
    </w:p>
    <w:p w:rsidR="00A82C6F" w:rsidRDefault="005613E3" w:rsidP="00A82C6F">
      <w:pPr>
        <w:pStyle w:val="ListParagraph"/>
        <w:numPr>
          <w:ilvl w:val="0"/>
          <w:numId w:val="1"/>
        </w:numPr>
      </w:pPr>
      <w:r>
        <w:t>Database</w:t>
      </w:r>
    </w:p>
    <w:p w:rsidR="00A82C6F" w:rsidRDefault="00A82C6F" w:rsidP="00A82C6F">
      <w:pPr>
        <w:pStyle w:val="ListParagraph"/>
        <w:numPr>
          <w:ilvl w:val="1"/>
          <w:numId w:val="1"/>
        </w:numPr>
      </w:pPr>
      <w:r>
        <w:t>A single container for collections. My.DI only has one database called “User”, which contains all the data the application will store and retrieve for each user</w:t>
      </w:r>
    </w:p>
    <w:p w:rsidR="005613E3" w:rsidRDefault="005613E3" w:rsidP="00A82C6F">
      <w:pPr>
        <w:pStyle w:val="ListParagraph"/>
        <w:numPr>
          <w:ilvl w:val="0"/>
          <w:numId w:val="1"/>
        </w:numPr>
      </w:pPr>
      <w:r>
        <w:t>Collection</w:t>
      </w:r>
    </w:p>
    <w:p w:rsidR="00A82C6F" w:rsidRDefault="00A82C6F" w:rsidP="00A82C6F">
      <w:pPr>
        <w:pStyle w:val="ListParagraph"/>
        <w:numPr>
          <w:ilvl w:val="1"/>
          <w:numId w:val="1"/>
        </w:numPr>
      </w:pPr>
      <w:r>
        <w:t xml:space="preserve">Similar to a “table” in a relational database. My.DI has a collection for each social media account (Facebook, Twitter, Google+, LinkedIn) as well as a summary that contains reporting data. </w:t>
      </w:r>
    </w:p>
    <w:p w:rsidR="005613E3" w:rsidRDefault="005613E3" w:rsidP="00A82C6F">
      <w:pPr>
        <w:pStyle w:val="ListParagraph"/>
        <w:numPr>
          <w:ilvl w:val="0"/>
          <w:numId w:val="1"/>
        </w:numPr>
      </w:pPr>
      <w:r>
        <w:t>Document</w:t>
      </w:r>
    </w:p>
    <w:p w:rsidR="00A82C6F" w:rsidRDefault="00A82C6F" w:rsidP="00A82C6F">
      <w:pPr>
        <w:pStyle w:val="ListParagraph"/>
        <w:numPr>
          <w:ilvl w:val="1"/>
          <w:numId w:val="1"/>
        </w:numPr>
      </w:pPr>
      <w:r>
        <w:t xml:space="preserve">Similar to a “row” in a relational database. My.DI has three documents (Profile, Photo, Post) for each social media account that is connected. </w:t>
      </w:r>
    </w:p>
    <w:p w:rsidR="005613E3" w:rsidRDefault="005613E3" w:rsidP="00A82C6F">
      <w:pPr>
        <w:pStyle w:val="ListParagraph"/>
        <w:numPr>
          <w:ilvl w:val="0"/>
          <w:numId w:val="1"/>
        </w:numPr>
      </w:pPr>
      <w:r>
        <w:t>Field</w:t>
      </w:r>
    </w:p>
    <w:p w:rsidR="005613E3" w:rsidRDefault="00C369D1" w:rsidP="005613E3">
      <w:pPr>
        <w:pStyle w:val="ListParagraph"/>
        <w:numPr>
          <w:ilvl w:val="1"/>
          <w:numId w:val="1"/>
        </w:numPr>
      </w:pPr>
      <w:r>
        <w:lastRenderedPageBreak/>
        <w:t>Similar to a “column” in a relational database. My.DI collects different information based on each social media account. For the “Report” document, M</w:t>
      </w:r>
      <w:r w:rsidR="00AA2B44">
        <w:t xml:space="preserve">y.DI </w:t>
      </w:r>
      <w:r w:rsidR="00655367">
        <w:t>stores</w:t>
      </w:r>
      <w:r w:rsidR="00AA2B44">
        <w:t xml:space="preserve"> Digital identity s</w:t>
      </w:r>
      <w:r>
        <w:t xml:space="preserve">cores, </w:t>
      </w:r>
      <w:r w:rsidR="00AA2B44">
        <w:rPr>
          <w:noProof/>
        </w:rPr>
        <w:t>g</w:t>
      </w:r>
      <w:r w:rsidRPr="00AA2B44">
        <w:rPr>
          <w:noProof/>
        </w:rPr>
        <w:t>rades</w:t>
      </w:r>
      <w:r w:rsidR="00AA2B44">
        <w:rPr>
          <w:noProof/>
        </w:rPr>
        <w:t>,</w:t>
      </w:r>
      <w:r w:rsidR="00AA2B44">
        <w:t xml:space="preserve"> and percentile r</w:t>
      </w:r>
      <w:r>
        <w:t>ankings.</w:t>
      </w:r>
    </w:p>
    <w:p w:rsidR="00AA2B44" w:rsidRPr="005613E3" w:rsidRDefault="003466BD" w:rsidP="00AA2B44">
      <w:r>
        <w:rPr>
          <w:noProof/>
        </w:rPr>
        <w:drawing>
          <wp:inline distT="0" distB="0" distL="0" distR="0" wp14:anchorId="7828E421" wp14:editId="34E623E5">
            <wp:extent cx="5943600" cy="4548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B44" w:rsidRPr="0056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62F22"/>
    <w:multiLevelType w:val="hybridMultilevel"/>
    <w:tmpl w:val="E438E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2MTYGEibmxmZGpko6SsGpxcWZ+XkgBUa1AGuFfOssAAAA"/>
  </w:docVars>
  <w:rsids>
    <w:rsidRoot w:val="005613E3"/>
    <w:rsid w:val="003466BD"/>
    <w:rsid w:val="005613E3"/>
    <w:rsid w:val="00655367"/>
    <w:rsid w:val="00926799"/>
    <w:rsid w:val="00A82C6F"/>
    <w:rsid w:val="00AA2B44"/>
    <w:rsid w:val="00C369D1"/>
    <w:rsid w:val="00CF0E64"/>
    <w:rsid w:val="00E0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C1A9"/>
  <w15:chartTrackingRefBased/>
  <w15:docId w15:val="{EF2D4CE0-527A-4D95-A1FE-25DB38B3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Kimberly Eastlake</cp:lastModifiedBy>
  <cp:revision>2</cp:revision>
  <dcterms:created xsi:type="dcterms:W3CDTF">2016-12-06T09:31:00Z</dcterms:created>
  <dcterms:modified xsi:type="dcterms:W3CDTF">2016-12-06T09:31:00Z</dcterms:modified>
</cp:coreProperties>
</file>