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F137B" w14:textId="2632D698" w:rsidR="002B68E1" w:rsidRPr="00FF6349" w:rsidRDefault="00311D96" w:rsidP="0023486F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F6349">
        <w:rPr>
          <w:rFonts w:ascii="Times New Roman" w:hAnsi="Times New Roman" w:cs="Times New Roman"/>
          <w:sz w:val="22"/>
          <w:szCs w:val="22"/>
        </w:rPr>
        <w:t xml:space="preserve">By implementing </w:t>
      </w:r>
      <w:proofErr w:type="spellStart"/>
      <w:r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Pr="00FF6349">
        <w:rPr>
          <w:rFonts w:ascii="Times New Roman" w:hAnsi="Times New Roman" w:cs="Times New Roman"/>
          <w:sz w:val="22"/>
          <w:szCs w:val="22"/>
        </w:rPr>
        <w:t>, our company wi</w:t>
      </w:r>
      <w:r w:rsidR="00BB59B7" w:rsidRPr="00FF6349">
        <w:rPr>
          <w:rFonts w:ascii="Times New Roman" w:hAnsi="Times New Roman" w:cs="Times New Roman"/>
          <w:sz w:val="22"/>
          <w:szCs w:val="22"/>
        </w:rPr>
        <w:t>ll realize a net benefit of $2.5</w:t>
      </w:r>
      <w:r w:rsidRPr="00FF6349">
        <w:rPr>
          <w:rFonts w:ascii="Times New Roman" w:hAnsi="Times New Roman" w:cs="Times New Roman"/>
          <w:sz w:val="22"/>
          <w:szCs w:val="22"/>
        </w:rPr>
        <w:t xml:space="preserve"> million over three years. </w:t>
      </w:r>
      <w:proofErr w:type="spellStart"/>
      <w:r w:rsidR="008570E1"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="008570E1" w:rsidRPr="00FF6349">
        <w:rPr>
          <w:rFonts w:ascii="Times New Roman" w:hAnsi="Times New Roman" w:cs="Times New Roman"/>
          <w:sz w:val="22"/>
          <w:szCs w:val="22"/>
        </w:rPr>
        <w:t xml:space="preserve"> is a free, open –source publishing platform that is used to create or update a blog or website.  After </w:t>
      </w:r>
      <w:r w:rsidR="00AB64FE" w:rsidRPr="00FF6349">
        <w:rPr>
          <w:rFonts w:ascii="Times New Roman" w:hAnsi="Times New Roman" w:cs="Times New Roman"/>
          <w:sz w:val="22"/>
          <w:szCs w:val="22"/>
        </w:rPr>
        <w:t xml:space="preserve">the implementation of </w:t>
      </w:r>
      <w:proofErr w:type="spellStart"/>
      <w:r w:rsidR="00AB64FE"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="00AB64FE" w:rsidRPr="00FF6349">
        <w:rPr>
          <w:rFonts w:ascii="Times New Roman" w:hAnsi="Times New Roman" w:cs="Times New Roman"/>
          <w:sz w:val="22"/>
          <w:szCs w:val="22"/>
        </w:rPr>
        <w:t xml:space="preserve">, </w:t>
      </w:r>
      <w:r w:rsidR="008570E1" w:rsidRPr="00FF6349">
        <w:rPr>
          <w:rFonts w:ascii="Times New Roman" w:hAnsi="Times New Roman" w:cs="Times New Roman"/>
          <w:sz w:val="22"/>
          <w:szCs w:val="22"/>
        </w:rPr>
        <w:t xml:space="preserve">we will be able to increase the company’s web development team efficiency by 77.8% and cut costs in headcount reduction. </w:t>
      </w:r>
    </w:p>
    <w:p w14:paraId="5ACE1677" w14:textId="254A49FF" w:rsidR="00AB64FE" w:rsidRPr="00FF6349" w:rsidRDefault="00AB64FE" w:rsidP="00AB64FE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FF6349">
        <w:rPr>
          <w:rFonts w:ascii="Times New Roman" w:hAnsi="Times New Roman" w:cs="Times New Roman"/>
          <w:sz w:val="22"/>
          <w:szCs w:val="22"/>
        </w:rPr>
        <w:t xml:space="preserve">The use of </w:t>
      </w:r>
      <w:proofErr w:type="spellStart"/>
      <w:r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Pr="00FF6349">
        <w:rPr>
          <w:rFonts w:ascii="Times New Roman" w:hAnsi="Times New Roman" w:cs="Times New Roman"/>
          <w:sz w:val="22"/>
          <w:szCs w:val="22"/>
        </w:rPr>
        <w:t xml:space="preserve"> allows web developers to reduce the amount of coding and increase the efficiency of creating and maintaining a website. </w:t>
      </w:r>
      <w:proofErr w:type="spellStart"/>
      <w:r w:rsidR="002904A4"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="002904A4" w:rsidRPr="00FF6349">
        <w:rPr>
          <w:rFonts w:ascii="Times New Roman" w:hAnsi="Times New Roman" w:cs="Times New Roman"/>
          <w:sz w:val="22"/>
          <w:szCs w:val="22"/>
        </w:rPr>
        <w:t xml:space="preserve"> provides a number of components like themes, widgets, and plugins. </w:t>
      </w:r>
      <w:r w:rsidR="00CF6F66" w:rsidRPr="00FF6349">
        <w:rPr>
          <w:rFonts w:ascii="Times New Roman" w:hAnsi="Times New Roman" w:cs="Times New Roman"/>
          <w:sz w:val="22"/>
          <w:szCs w:val="22"/>
        </w:rPr>
        <w:t xml:space="preserve">There are thousands of themes composed of images and webpage layouts allowing users to customize their site or blog. Widgets are tools or </w:t>
      </w:r>
      <w:proofErr w:type="gramStart"/>
      <w:r w:rsidR="00CF6F66" w:rsidRPr="00FF6349">
        <w:rPr>
          <w:rFonts w:ascii="Times New Roman" w:hAnsi="Times New Roman" w:cs="Times New Roman"/>
          <w:sz w:val="22"/>
          <w:szCs w:val="22"/>
        </w:rPr>
        <w:t>content</w:t>
      </w:r>
      <w:proofErr w:type="gramEnd"/>
      <w:r w:rsidR="00CF6F66" w:rsidRPr="00FF6349">
        <w:rPr>
          <w:rFonts w:ascii="Times New Roman" w:hAnsi="Times New Roman" w:cs="Times New Roman"/>
          <w:sz w:val="22"/>
          <w:szCs w:val="22"/>
        </w:rPr>
        <w:t xml:space="preserve"> that a user can add, arrange, and remove from the sidebars o</w:t>
      </w:r>
      <w:r w:rsidR="00FF6349" w:rsidRPr="00FF6349">
        <w:rPr>
          <w:rFonts w:ascii="Times New Roman" w:hAnsi="Times New Roman" w:cs="Times New Roman"/>
          <w:sz w:val="22"/>
          <w:szCs w:val="22"/>
        </w:rPr>
        <w:t>f the blog or site</w:t>
      </w:r>
      <w:r w:rsidR="00F27E85">
        <w:rPr>
          <w:rFonts w:ascii="Times New Roman" w:hAnsi="Times New Roman" w:cs="Times New Roman"/>
          <w:sz w:val="22"/>
          <w:szCs w:val="22"/>
        </w:rPr>
        <w:t>.</w:t>
      </w:r>
      <w:r w:rsidR="00FF6349" w:rsidRPr="00FF6349">
        <w:rPr>
          <w:rFonts w:ascii="Times New Roman" w:hAnsi="Times New Roman" w:cs="Times New Roman"/>
          <w:sz w:val="22"/>
          <w:szCs w:val="22"/>
        </w:rPr>
        <w:t xml:space="preserve"> </w:t>
      </w:r>
      <w:r w:rsidR="00CF6F66" w:rsidRPr="00FF6349">
        <w:rPr>
          <w:rFonts w:ascii="Times New Roman" w:hAnsi="Times New Roman" w:cs="Times New Roman"/>
          <w:sz w:val="22"/>
          <w:szCs w:val="22"/>
        </w:rPr>
        <w:t xml:space="preserve">Plugins are tools that extend the functionality of </w:t>
      </w:r>
      <w:proofErr w:type="spellStart"/>
      <w:r w:rsidR="00CF6F66"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="00CF6F66" w:rsidRPr="00FF6349">
        <w:rPr>
          <w:rFonts w:ascii="Times New Roman" w:hAnsi="Times New Roman" w:cs="Times New Roman"/>
          <w:sz w:val="22"/>
          <w:szCs w:val="22"/>
        </w:rPr>
        <w:t xml:space="preserve"> and offer custom functions and features for specific needs of the site. </w:t>
      </w:r>
      <w:proofErr w:type="spellStart"/>
      <w:r w:rsidR="00D66D68" w:rsidRPr="00FF6349">
        <w:rPr>
          <w:rFonts w:ascii="Times New Roman" w:hAnsi="Times New Roman" w:cs="Times New Roman"/>
          <w:sz w:val="22"/>
          <w:szCs w:val="22"/>
        </w:rPr>
        <w:t>WordPres</w:t>
      </w:r>
      <w:r w:rsidR="00FF6349" w:rsidRPr="00FF6349">
        <w:rPr>
          <w:rFonts w:ascii="Times New Roman" w:hAnsi="Times New Roman" w:cs="Times New Roman"/>
          <w:sz w:val="22"/>
          <w:szCs w:val="22"/>
        </w:rPr>
        <w:t>s</w:t>
      </w:r>
      <w:proofErr w:type="spellEnd"/>
      <w:r w:rsidR="00FF6349" w:rsidRPr="00FF6349">
        <w:rPr>
          <w:rFonts w:ascii="Times New Roman" w:hAnsi="Times New Roman" w:cs="Times New Roman"/>
          <w:sz w:val="22"/>
          <w:szCs w:val="22"/>
        </w:rPr>
        <w:t xml:space="preserve"> increases efficiency because web developers do not </w:t>
      </w:r>
      <w:r w:rsidR="00D66D68" w:rsidRPr="00FF6349">
        <w:rPr>
          <w:rFonts w:ascii="Times New Roman" w:hAnsi="Times New Roman" w:cs="Times New Roman"/>
          <w:sz w:val="22"/>
          <w:szCs w:val="22"/>
        </w:rPr>
        <w:t>h</w:t>
      </w:r>
      <w:r w:rsidR="00FF6349" w:rsidRPr="00FF6349">
        <w:rPr>
          <w:rFonts w:ascii="Times New Roman" w:hAnsi="Times New Roman" w:cs="Times New Roman"/>
          <w:sz w:val="22"/>
          <w:szCs w:val="22"/>
        </w:rPr>
        <w:t>ave</w:t>
      </w:r>
      <w:r w:rsidR="00D66D68" w:rsidRPr="00FF6349">
        <w:rPr>
          <w:rFonts w:ascii="Times New Roman" w:hAnsi="Times New Roman" w:cs="Times New Roman"/>
          <w:sz w:val="22"/>
          <w:szCs w:val="22"/>
        </w:rPr>
        <w:t xml:space="preserve"> to build a website from</w:t>
      </w:r>
      <w:r w:rsidR="0035416C">
        <w:rPr>
          <w:rFonts w:ascii="Times New Roman" w:hAnsi="Times New Roman" w:cs="Times New Roman"/>
          <w:sz w:val="22"/>
          <w:szCs w:val="22"/>
        </w:rPr>
        <w:t xml:space="preserve"> the ground up</w:t>
      </w:r>
      <w:r w:rsidR="00D66D68" w:rsidRPr="00FF6349">
        <w:rPr>
          <w:rFonts w:ascii="Times New Roman" w:hAnsi="Times New Roman" w:cs="Times New Roman"/>
          <w:sz w:val="22"/>
          <w:szCs w:val="22"/>
        </w:rPr>
        <w:t xml:space="preserve">, </w:t>
      </w:r>
      <w:r w:rsidR="00FF6349" w:rsidRPr="00FF6349">
        <w:rPr>
          <w:rFonts w:ascii="Times New Roman" w:hAnsi="Times New Roman" w:cs="Times New Roman"/>
          <w:sz w:val="22"/>
          <w:szCs w:val="22"/>
        </w:rPr>
        <w:t xml:space="preserve">which </w:t>
      </w:r>
      <w:r w:rsidR="00143661" w:rsidRPr="00FF6349">
        <w:rPr>
          <w:rFonts w:ascii="Times New Roman" w:hAnsi="Times New Roman" w:cs="Times New Roman"/>
          <w:sz w:val="22"/>
          <w:szCs w:val="22"/>
        </w:rPr>
        <w:t>reduce</w:t>
      </w:r>
      <w:r w:rsidR="00FF6349">
        <w:rPr>
          <w:rFonts w:ascii="Times New Roman" w:hAnsi="Times New Roman" w:cs="Times New Roman"/>
          <w:sz w:val="22"/>
          <w:szCs w:val="22"/>
        </w:rPr>
        <w:t>s</w:t>
      </w:r>
      <w:r w:rsidR="00143661" w:rsidRPr="00FF6349">
        <w:rPr>
          <w:rFonts w:ascii="Times New Roman" w:hAnsi="Times New Roman" w:cs="Times New Roman"/>
          <w:sz w:val="22"/>
          <w:szCs w:val="22"/>
        </w:rPr>
        <w:t xml:space="preserve"> the amount of time spent on coding</w:t>
      </w:r>
      <w:r w:rsidR="00FF6349" w:rsidRPr="00FF6349">
        <w:rPr>
          <w:rFonts w:ascii="Times New Roman" w:hAnsi="Times New Roman" w:cs="Times New Roman"/>
          <w:sz w:val="22"/>
          <w:szCs w:val="22"/>
        </w:rPr>
        <w:t>.</w:t>
      </w:r>
      <w:r w:rsidR="00143661" w:rsidRPr="00FF6349">
        <w:rPr>
          <w:rFonts w:ascii="Times New Roman" w:hAnsi="Times New Roman" w:cs="Times New Roman"/>
          <w:sz w:val="22"/>
          <w:szCs w:val="22"/>
        </w:rPr>
        <w:t xml:space="preserve"> </w:t>
      </w:r>
      <w:r w:rsidR="00FF6349" w:rsidRPr="00FF6349">
        <w:rPr>
          <w:rFonts w:ascii="Times New Roman" w:hAnsi="Times New Roman" w:cs="Times New Roman"/>
          <w:sz w:val="22"/>
          <w:szCs w:val="22"/>
        </w:rPr>
        <w:t xml:space="preserve">As a result, Web developers can </w:t>
      </w:r>
      <w:r w:rsidR="00143661" w:rsidRPr="00FF6349">
        <w:rPr>
          <w:rFonts w:ascii="Times New Roman" w:hAnsi="Times New Roman" w:cs="Times New Roman"/>
          <w:sz w:val="22"/>
          <w:szCs w:val="22"/>
        </w:rPr>
        <w:t xml:space="preserve">focus more </w:t>
      </w:r>
      <w:r w:rsidR="00FF6349" w:rsidRPr="00FF6349">
        <w:rPr>
          <w:rFonts w:ascii="Times New Roman" w:hAnsi="Times New Roman" w:cs="Times New Roman"/>
          <w:sz w:val="22"/>
          <w:szCs w:val="22"/>
        </w:rPr>
        <w:t xml:space="preserve">on assembling and configuring components of the website. Like other delivery platforms, </w:t>
      </w:r>
      <w:proofErr w:type="spellStart"/>
      <w:r w:rsidR="00006AAD"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="00006AAD" w:rsidRPr="00FF6349">
        <w:rPr>
          <w:rFonts w:ascii="Times New Roman" w:hAnsi="Times New Roman" w:cs="Times New Roman"/>
          <w:sz w:val="22"/>
          <w:szCs w:val="22"/>
        </w:rPr>
        <w:t xml:space="preserve"> is not completely secure, but the </w:t>
      </w:r>
      <w:r w:rsidR="002904A4" w:rsidRPr="00FF6349">
        <w:rPr>
          <w:rFonts w:ascii="Times New Roman" w:hAnsi="Times New Roman" w:cs="Times New Roman"/>
          <w:sz w:val="22"/>
          <w:szCs w:val="22"/>
        </w:rPr>
        <w:t>security issues are manageable. We are able to manage</w:t>
      </w:r>
      <w:r w:rsidR="00006AAD" w:rsidRPr="00FF6349">
        <w:rPr>
          <w:rFonts w:ascii="Times New Roman" w:hAnsi="Times New Roman" w:cs="Times New Roman"/>
          <w:sz w:val="22"/>
          <w:szCs w:val="22"/>
        </w:rPr>
        <w:t xml:space="preserve"> these security issues by increasing our security through reducing access, using passwords</w:t>
      </w:r>
      <w:r w:rsidR="00A77E50">
        <w:rPr>
          <w:rFonts w:ascii="Times New Roman" w:hAnsi="Times New Roman" w:cs="Times New Roman"/>
          <w:sz w:val="22"/>
          <w:szCs w:val="22"/>
        </w:rPr>
        <w:t>, and keeping software updated.</w:t>
      </w:r>
    </w:p>
    <w:p w14:paraId="7C41B031" w14:textId="03325809" w:rsidR="00AB64FE" w:rsidRPr="00FF6349" w:rsidRDefault="002904A4" w:rsidP="00867DEE">
      <w:pPr>
        <w:spacing w:line="480" w:lineRule="auto"/>
        <w:ind w:firstLine="720"/>
        <w:rPr>
          <w:rFonts w:ascii="Times New Roman" w:hAnsi="Times New Roman" w:cs="Times New Roman"/>
          <w:sz w:val="22"/>
          <w:szCs w:val="22"/>
        </w:rPr>
      </w:pPr>
      <w:proofErr w:type="spellStart"/>
      <w:r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Pr="00FF6349">
        <w:rPr>
          <w:rFonts w:ascii="Times New Roman" w:hAnsi="Times New Roman" w:cs="Times New Roman"/>
          <w:sz w:val="22"/>
          <w:szCs w:val="22"/>
        </w:rPr>
        <w:t xml:space="preserve"> will require an </w:t>
      </w:r>
      <w:r w:rsidR="00143661" w:rsidRPr="00FF6349">
        <w:rPr>
          <w:rFonts w:ascii="Times New Roman" w:hAnsi="Times New Roman" w:cs="Times New Roman"/>
          <w:sz w:val="22"/>
          <w:szCs w:val="22"/>
        </w:rPr>
        <w:t>inv</w:t>
      </w:r>
      <w:r w:rsidR="00BB59B7" w:rsidRPr="00FF6349">
        <w:rPr>
          <w:rFonts w:ascii="Times New Roman" w:hAnsi="Times New Roman" w:cs="Times New Roman"/>
          <w:sz w:val="22"/>
          <w:szCs w:val="22"/>
        </w:rPr>
        <w:t xml:space="preserve">estment of $174,000 </w:t>
      </w:r>
      <w:r w:rsidRPr="00FF6349">
        <w:rPr>
          <w:rFonts w:ascii="Times New Roman" w:hAnsi="Times New Roman" w:cs="Times New Roman"/>
          <w:sz w:val="22"/>
          <w:szCs w:val="22"/>
        </w:rPr>
        <w:t xml:space="preserve">over three years </w:t>
      </w:r>
      <w:r w:rsidR="00867DEE" w:rsidRPr="00FF6349">
        <w:rPr>
          <w:rFonts w:ascii="Times New Roman" w:hAnsi="Times New Roman" w:cs="Times New Roman"/>
          <w:sz w:val="22"/>
          <w:szCs w:val="22"/>
        </w:rPr>
        <w:t xml:space="preserve">for the hardware, software, </w:t>
      </w:r>
      <w:r w:rsidR="00BB59B7" w:rsidRPr="00FF6349">
        <w:rPr>
          <w:rFonts w:ascii="Times New Roman" w:hAnsi="Times New Roman" w:cs="Times New Roman"/>
          <w:sz w:val="22"/>
          <w:szCs w:val="22"/>
        </w:rPr>
        <w:t xml:space="preserve">maintenance costs, </w:t>
      </w:r>
      <w:r w:rsidRPr="00FF6349">
        <w:rPr>
          <w:rFonts w:ascii="Times New Roman" w:hAnsi="Times New Roman" w:cs="Times New Roman"/>
          <w:sz w:val="22"/>
          <w:szCs w:val="22"/>
        </w:rPr>
        <w:t xml:space="preserve">and training. </w:t>
      </w:r>
      <w:r w:rsidR="00BB59B7" w:rsidRPr="00FF6349">
        <w:rPr>
          <w:rFonts w:ascii="Times New Roman" w:hAnsi="Times New Roman" w:cs="Times New Roman"/>
          <w:sz w:val="22"/>
          <w:szCs w:val="22"/>
        </w:rPr>
        <w:t xml:space="preserve">By implementing </w:t>
      </w:r>
      <w:proofErr w:type="spellStart"/>
      <w:r w:rsidR="00BB59B7"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="00BB59B7" w:rsidRPr="00FF6349">
        <w:rPr>
          <w:rFonts w:ascii="Times New Roman" w:hAnsi="Times New Roman" w:cs="Times New Roman"/>
          <w:sz w:val="22"/>
          <w:szCs w:val="22"/>
        </w:rPr>
        <w:t xml:space="preserve">, </w:t>
      </w:r>
      <w:r w:rsidR="00A82B9B" w:rsidRPr="00FF6349">
        <w:rPr>
          <w:rFonts w:ascii="Times New Roman" w:hAnsi="Times New Roman" w:cs="Times New Roman"/>
          <w:sz w:val="22"/>
          <w:szCs w:val="22"/>
        </w:rPr>
        <w:t xml:space="preserve">we will </w:t>
      </w:r>
      <w:r w:rsidR="00BB59B7" w:rsidRPr="00FF6349">
        <w:rPr>
          <w:rFonts w:ascii="Times New Roman" w:hAnsi="Times New Roman" w:cs="Times New Roman"/>
          <w:sz w:val="22"/>
          <w:szCs w:val="22"/>
        </w:rPr>
        <w:t xml:space="preserve">increase the overall efficiency of our web development team by 77.8%. This means that instead of a developer taking 100 hours to a complete a task using traditional technologies, it will only take 22.2 hours to complete the task using </w:t>
      </w:r>
      <w:proofErr w:type="spellStart"/>
      <w:r w:rsidR="00BB59B7"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="00BB59B7" w:rsidRPr="00FF6349">
        <w:rPr>
          <w:rFonts w:ascii="Times New Roman" w:hAnsi="Times New Roman" w:cs="Times New Roman"/>
          <w:sz w:val="22"/>
          <w:szCs w:val="22"/>
        </w:rPr>
        <w:t xml:space="preserve">. </w:t>
      </w:r>
      <w:r w:rsidR="00A92649" w:rsidRPr="00FF6349">
        <w:rPr>
          <w:rFonts w:ascii="Times New Roman" w:hAnsi="Times New Roman" w:cs="Times New Roman"/>
          <w:sz w:val="22"/>
          <w:szCs w:val="22"/>
        </w:rPr>
        <w:t xml:space="preserve">Through the implementation of </w:t>
      </w:r>
      <w:proofErr w:type="spellStart"/>
      <w:r w:rsidR="00A92649" w:rsidRPr="00FF6349">
        <w:rPr>
          <w:rFonts w:ascii="Times New Roman" w:hAnsi="Times New Roman" w:cs="Times New Roman"/>
          <w:sz w:val="22"/>
          <w:szCs w:val="22"/>
        </w:rPr>
        <w:t>WordPress</w:t>
      </w:r>
      <w:proofErr w:type="spellEnd"/>
      <w:r w:rsidR="00A92649" w:rsidRPr="00FF6349">
        <w:rPr>
          <w:rFonts w:ascii="Times New Roman" w:hAnsi="Times New Roman" w:cs="Times New Roman"/>
          <w:sz w:val="22"/>
          <w:szCs w:val="22"/>
        </w:rPr>
        <w:t>, we will be able to cut costs through headcount reduction by reducing our web development</w:t>
      </w:r>
      <w:r w:rsidR="00A82B9B" w:rsidRPr="00FF6349">
        <w:rPr>
          <w:rFonts w:ascii="Times New Roman" w:hAnsi="Times New Roman" w:cs="Times New Roman"/>
          <w:sz w:val="22"/>
          <w:szCs w:val="22"/>
        </w:rPr>
        <w:t xml:space="preserve"> team from 12 developers to 5</w:t>
      </w:r>
      <w:r w:rsidR="00867DEE" w:rsidRPr="00FF6349">
        <w:rPr>
          <w:rFonts w:ascii="Times New Roman" w:hAnsi="Times New Roman" w:cs="Times New Roman"/>
          <w:sz w:val="22"/>
          <w:szCs w:val="22"/>
        </w:rPr>
        <w:t>.</w:t>
      </w:r>
      <w:r w:rsidR="00A82B9B" w:rsidRPr="00FF6349">
        <w:rPr>
          <w:rFonts w:ascii="Times New Roman" w:hAnsi="Times New Roman" w:cs="Times New Roman"/>
          <w:sz w:val="22"/>
          <w:szCs w:val="22"/>
        </w:rPr>
        <w:t xml:space="preserve"> From this headcount reduction, our company will have three-year benefits of $2.6 million</w:t>
      </w:r>
      <w:r w:rsidRPr="00FF6349">
        <w:rPr>
          <w:rFonts w:ascii="Times New Roman" w:hAnsi="Times New Roman" w:cs="Times New Roman"/>
          <w:sz w:val="22"/>
          <w:szCs w:val="22"/>
        </w:rPr>
        <w:t>. As a result of the investment, we will realize a net benefit of $2.5 million.</w:t>
      </w:r>
    </w:p>
    <w:p w14:paraId="7F114E4B" w14:textId="77777777" w:rsidR="00AB64FE" w:rsidRDefault="00AB64FE" w:rsidP="00950FCE">
      <w:pPr>
        <w:spacing w:line="480" w:lineRule="auto"/>
        <w:ind w:firstLine="720"/>
        <w:rPr>
          <w:rFonts w:cs="Times New Roman"/>
          <w:sz w:val="22"/>
          <w:szCs w:val="22"/>
        </w:rPr>
      </w:pPr>
    </w:p>
    <w:p w14:paraId="05B60DE5" w14:textId="77777777" w:rsidR="00AB64FE" w:rsidRDefault="00AB64FE" w:rsidP="00867DEE">
      <w:pPr>
        <w:spacing w:line="480" w:lineRule="auto"/>
        <w:rPr>
          <w:rFonts w:cs="Times New Roman"/>
          <w:sz w:val="22"/>
          <w:szCs w:val="22"/>
        </w:rPr>
      </w:pPr>
    </w:p>
    <w:p w14:paraId="0D64AC8A" w14:textId="6A3BF55C" w:rsidR="00A77E50" w:rsidRDefault="00A77E50" w:rsidP="00A77E50">
      <w:pPr>
        <w:spacing w:line="48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Works Cited</w:t>
      </w:r>
    </w:p>
    <w:p w14:paraId="3B8DBFED" w14:textId="4808AF07" w:rsidR="00A77E50" w:rsidRDefault="00A77E50" w:rsidP="00A77E50">
      <w:pPr>
        <w:spacing w:line="480" w:lineRule="auto"/>
        <w:ind w:firstLine="720"/>
        <w:rPr>
          <w:rFonts w:cs="Times New Roman"/>
          <w:sz w:val="22"/>
          <w:szCs w:val="22"/>
        </w:rPr>
      </w:pPr>
      <w:r w:rsidRPr="00A77E50">
        <w:rPr>
          <w:rFonts w:cs="Times New Roman"/>
          <w:sz w:val="22"/>
          <w:szCs w:val="22"/>
        </w:rPr>
        <w:t xml:space="preserve">"WordPress.Org." </w:t>
      </w:r>
      <w:proofErr w:type="spellStart"/>
      <w:r w:rsidRPr="00A77E50">
        <w:rPr>
          <w:rFonts w:cs="Times New Roman"/>
          <w:i/>
          <w:iCs/>
          <w:sz w:val="22"/>
          <w:szCs w:val="22"/>
        </w:rPr>
        <w:t>WordPress</w:t>
      </w:r>
      <w:proofErr w:type="spellEnd"/>
      <w:r w:rsidRPr="00A77E50">
        <w:rPr>
          <w:rFonts w:cs="Times New Roman"/>
          <w:sz w:val="22"/>
          <w:szCs w:val="22"/>
        </w:rPr>
        <w:t xml:space="preserve">. </w:t>
      </w:r>
      <w:proofErr w:type="spellStart"/>
      <w:r w:rsidRPr="00A77E50">
        <w:rPr>
          <w:rFonts w:cs="Times New Roman"/>
          <w:sz w:val="22"/>
          <w:szCs w:val="22"/>
        </w:rPr>
        <w:t>N.p</w:t>
      </w:r>
      <w:proofErr w:type="spellEnd"/>
      <w:proofErr w:type="gramStart"/>
      <w:r w:rsidRPr="00A77E50">
        <w:rPr>
          <w:rFonts w:cs="Times New Roman"/>
          <w:sz w:val="22"/>
          <w:szCs w:val="22"/>
        </w:rPr>
        <w:t>..</w:t>
      </w:r>
      <w:proofErr w:type="gramEnd"/>
      <w:r w:rsidRPr="00A77E50">
        <w:rPr>
          <w:rFonts w:cs="Times New Roman"/>
          <w:sz w:val="22"/>
          <w:szCs w:val="22"/>
        </w:rPr>
        <w:t xml:space="preserve"> Web. 6 Apr 2014. &lt;http://wordpress.org/about/features/&gt;.</w:t>
      </w:r>
    </w:p>
    <w:p w14:paraId="102F87C5" w14:textId="46A59FD4" w:rsidR="00A77E50" w:rsidRDefault="00A77E50" w:rsidP="00A77E50">
      <w:pPr>
        <w:spacing w:line="480" w:lineRule="auto"/>
        <w:ind w:firstLine="720"/>
        <w:rPr>
          <w:rFonts w:cs="Times New Roman"/>
          <w:sz w:val="22"/>
          <w:szCs w:val="22"/>
        </w:rPr>
      </w:pPr>
      <w:r w:rsidRPr="00A77E50">
        <w:rPr>
          <w:rFonts w:cs="Times New Roman"/>
          <w:sz w:val="22"/>
          <w:szCs w:val="22"/>
        </w:rPr>
        <w:t xml:space="preserve">"What is </w:t>
      </w:r>
      <w:proofErr w:type="spellStart"/>
      <w:r w:rsidRPr="00A77E50">
        <w:rPr>
          <w:rFonts w:cs="Times New Roman"/>
          <w:sz w:val="22"/>
          <w:szCs w:val="22"/>
        </w:rPr>
        <w:t>WordPress</w:t>
      </w:r>
      <w:proofErr w:type="spellEnd"/>
      <w:proofErr w:type="gramStart"/>
      <w:r w:rsidRPr="00A77E50">
        <w:rPr>
          <w:rFonts w:cs="Times New Roman"/>
          <w:sz w:val="22"/>
          <w:szCs w:val="22"/>
        </w:rPr>
        <w:t>?.</w:t>
      </w:r>
      <w:proofErr w:type="gramEnd"/>
      <w:r w:rsidRPr="00A77E50">
        <w:rPr>
          <w:rFonts w:cs="Times New Roman"/>
          <w:sz w:val="22"/>
          <w:szCs w:val="22"/>
        </w:rPr>
        <w:t xml:space="preserve">" </w:t>
      </w:r>
      <w:proofErr w:type="spellStart"/>
      <w:r w:rsidRPr="00A77E50">
        <w:rPr>
          <w:rFonts w:cs="Times New Roman"/>
          <w:i/>
          <w:iCs/>
          <w:sz w:val="22"/>
          <w:szCs w:val="22"/>
        </w:rPr>
        <w:t>mcbuzz</w:t>
      </w:r>
      <w:proofErr w:type="spellEnd"/>
      <w:r w:rsidRPr="00A77E50">
        <w:rPr>
          <w:rFonts w:cs="Times New Roman"/>
          <w:sz w:val="22"/>
          <w:szCs w:val="22"/>
        </w:rPr>
        <w:t xml:space="preserve">. </w:t>
      </w:r>
      <w:proofErr w:type="spellStart"/>
      <w:proofErr w:type="gramStart"/>
      <w:r w:rsidRPr="00A77E50">
        <w:rPr>
          <w:rFonts w:cs="Times New Roman"/>
          <w:sz w:val="22"/>
          <w:szCs w:val="22"/>
        </w:rPr>
        <w:t>McBuzz</w:t>
      </w:r>
      <w:proofErr w:type="spellEnd"/>
      <w:r w:rsidRPr="00A77E50">
        <w:rPr>
          <w:rFonts w:cs="Times New Roman"/>
          <w:sz w:val="22"/>
          <w:szCs w:val="22"/>
        </w:rPr>
        <w:t xml:space="preserve"> Communications LLC, </w:t>
      </w:r>
      <w:proofErr w:type="spellStart"/>
      <w:r w:rsidRPr="00A77E50">
        <w:rPr>
          <w:rFonts w:cs="Times New Roman"/>
          <w:sz w:val="22"/>
          <w:szCs w:val="22"/>
        </w:rPr>
        <w:t>n.d.</w:t>
      </w:r>
      <w:proofErr w:type="spellEnd"/>
      <w:r w:rsidRPr="00A77E50">
        <w:rPr>
          <w:rFonts w:cs="Times New Roman"/>
          <w:sz w:val="22"/>
          <w:szCs w:val="22"/>
        </w:rPr>
        <w:t xml:space="preserve"> Web.</w:t>
      </w:r>
      <w:proofErr w:type="gramEnd"/>
      <w:r w:rsidRPr="00A77E50">
        <w:rPr>
          <w:rFonts w:cs="Times New Roman"/>
          <w:sz w:val="22"/>
          <w:szCs w:val="22"/>
        </w:rPr>
        <w:t xml:space="preserve"> 6 Apr 2014. &lt;http://wordpress.mcbuzz.com/wordpress/what-is-wordpress/&gt;.</w:t>
      </w:r>
    </w:p>
    <w:p w14:paraId="5AF15172" w14:textId="65C17AC4" w:rsidR="00A77E50" w:rsidRPr="00A77E50" w:rsidRDefault="00A77E50" w:rsidP="00A77E50">
      <w:pPr>
        <w:spacing w:line="480" w:lineRule="auto"/>
        <w:ind w:firstLine="720"/>
        <w:rPr>
          <w:rFonts w:cs="Times New Roman"/>
          <w:sz w:val="22"/>
          <w:szCs w:val="22"/>
        </w:rPr>
      </w:pPr>
      <w:bookmarkStart w:id="0" w:name="_GoBack"/>
      <w:bookmarkEnd w:id="0"/>
      <w:r w:rsidRPr="00A77E50">
        <w:rPr>
          <w:rFonts w:cs="Times New Roman"/>
          <w:sz w:val="22"/>
          <w:szCs w:val="22"/>
        </w:rPr>
        <w:t xml:space="preserve">"What is </w:t>
      </w:r>
      <w:proofErr w:type="spellStart"/>
      <w:r w:rsidRPr="00A77E50">
        <w:rPr>
          <w:rFonts w:cs="Times New Roman"/>
          <w:sz w:val="22"/>
          <w:szCs w:val="22"/>
        </w:rPr>
        <w:t>WordPress</w:t>
      </w:r>
      <w:proofErr w:type="spellEnd"/>
      <w:r w:rsidRPr="00A77E50">
        <w:rPr>
          <w:rFonts w:cs="Times New Roman"/>
          <w:sz w:val="22"/>
          <w:szCs w:val="22"/>
        </w:rPr>
        <w:t xml:space="preserve">?." </w:t>
      </w:r>
      <w:proofErr w:type="spellStart"/>
      <w:r w:rsidRPr="00A77E50">
        <w:rPr>
          <w:rFonts w:cs="Times New Roman"/>
          <w:i/>
          <w:iCs/>
          <w:sz w:val="22"/>
          <w:szCs w:val="22"/>
        </w:rPr>
        <w:t>Netregistry</w:t>
      </w:r>
      <w:proofErr w:type="spellEnd"/>
      <w:r w:rsidRPr="00A77E50">
        <w:rPr>
          <w:rFonts w:cs="Times New Roman"/>
          <w:sz w:val="22"/>
          <w:szCs w:val="22"/>
        </w:rPr>
        <w:t xml:space="preserve">. </w:t>
      </w:r>
      <w:proofErr w:type="spellStart"/>
      <w:r w:rsidRPr="00A77E50">
        <w:rPr>
          <w:rFonts w:cs="Times New Roman"/>
          <w:sz w:val="22"/>
          <w:szCs w:val="22"/>
        </w:rPr>
        <w:t>Netregistry</w:t>
      </w:r>
      <w:proofErr w:type="spellEnd"/>
      <w:r w:rsidRPr="00A77E50">
        <w:rPr>
          <w:rFonts w:cs="Times New Roman"/>
          <w:sz w:val="22"/>
          <w:szCs w:val="22"/>
        </w:rPr>
        <w:t xml:space="preserve"> Pty Ltd, </w:t>
      </w:r>
      <w:proofErr w:type="spellStart"/>
      <w:r w:rsidRPr="00A77E50">
        <w:rPr>
          <w:rFonts w:cs="Times New Roman"/>
          <w:sz w:val="22"/>
          <w:szCs w:val="22"/>
        </w:rPr>
        <w:t>n.d.</w:t>
      </w:r>
      <w:proofErr w:type="spellEnd"/>
      <w:r w:rsidRPr="00A77E50">
        <w:rPr>
          <w:rFonts w:cs="Times New Roman"/>
          <w:sz w:val="22"/>
          <w:szCs w:val="22"/>
        </w:rPr>
        <w:t xml:space="preserve"> Web. 6 Apr 2014. &lt;http://www.netregistry.com.au/resources/what-is/web-design-development/what-is-wordpress/&gt;.</w:t>
      </w:r>
    </w:p>
    <w:p w14:paraId="225B3268" w14:textId="77777777" w:rsidR="002904A4" w:rsidRPr="00950FCE" w:rsidRDefault="002904A4" w:rsidP="00867DEE">
      <w:pPr>
        <w:spacing w:line="480" w:lineRule="auto"/>
        <w:rPr>
          <w:rFonts w:cs="Times New Roman"/>
          <w:sz w:val="22"/>
          <w:szCs w:val="22"/>
        </w:rPr>
      </w:pP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1300"/>
        <w:gridCol w:w="1320"/>
      </w:tblGrid>
      <w:tr w:rsidR="002205D3" w:rsidRPr="002205D3" w14:paraId="665026C3" w14:textId="77777777" w:rsidTr="002205D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406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2AE1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Year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C544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Year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9F24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Year 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EEF5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Total Costs</w:t>
            </w:r>
          </w:p>
        </w:tc>
      </w:tr>
      <w:tr w:rsidR="002205D3" w:rsidRPr="002205D3" w14:paraId="2DF2F524" w14:textId="77777777" w:rsidTr="002205D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E70D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Costs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99E5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$138,000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9433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$18,000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303B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$18,000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411E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$174,000 </w:t>
            </w:r>
          </w:p>
        </w:tc>
      </w:tr>
      <w:tr w:rsidR="002205D3" w:rsidRPr="002205D3" w14:paraId="7EC1969D" w14:textId="77777777" w:rsidTr="002205D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265D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Benefits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B824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$875,000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2EAB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$875,000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3E0B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$875,000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29BB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$2,625,000 </w:t>
            </w:r>
          </w:p>
        </w:tc>
      </w:tr>
      <w:tr w:rsidR="002205D3" w:rsidRPr="002205D3" w14:paraId="62D16F2C" w14:textId="77777777" w:rsidTr="002205D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0144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6DD6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864E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36D4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2A59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5D3" w:rsidRPr="002205D3" w14:paraId="24A8E85E" w14:textId="77777777" w:rsidTr="002205D3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8D5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21CB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4E5A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091DD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Net Benefits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837C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$2,451,000 </w:t>
            </w:r>
          </w:p>
        </w:tc>
      </w:tr>
    </w:tbl>
    <w:p w14:paraId="7EE71A16" w14:textId="77777777" w:rsidR="002205D3" w:rsidRDefault="002205D3"/>
    <w:p w14:paraId="02E0CA30" w14:textId="77777777" w:rsidR="002205D3" w:rsidRDefault="002205D3"/>
    <w:p w14:paraId="04B94139" w14:textId="77777777" w:rsidR="002205D3" w:rsidRDefault="002205D3"/>
    <w:tbl>
      <w:tblPr>
        <w:tblW w:w="4580" w:type="dxa"/>
        <w:tblInd w:w="93" w:type="dxa"/>
        <w:tblLook w:val="04A0" w:firstRow="1" w:lastRow="0" w:firstColumn="1" w:lastColumn="0" w:noHBand="0" w:noVBand="1"/>
      </w:tblPr>
      <w:tblGrid>
        <w:gridCol w:w="3280"/>
        <w:gridCol w:w="1300"/>
      </w:tblGrid>
      <w:tr w:rsidR="002205D3" w:rsidRPr="002205D3" w14:paraId="20DABB0C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7DA83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Hardware/Software Costs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A3E8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$100,000 </w:t>
            </w:r>
          </w:p>
        </w:tc>
      </w:tr>
      <w:tr w:rsidR="002205D3" w:rsidRPr="002205D3" w14:paraId="11C396A6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84F1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Software Maintenance/ 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D343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$18,000 </w:t>
            </w:r>
          </w:p>
        </w:tc>
      </w:tr>
      <w:tr w:rsidR="002205D3" w:rsidRPr="002205D3" w14:paraId="09B1CEF6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189A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Training/developer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8B8F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$10,000 </w:t>
            </w:r>
          </w:p>
        </w:tc>
      </w:tr>
      <w:tr w:rsidR="002205D3" w:rsidRPr="002205D3" w14:paraId="21F013A6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56F6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D98E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5D3" w:rsidRPr="002205D3" w14:paraId="367B62CF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92D6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D2D1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5D3" w:rsidRPr="002205D3" w14:paraId="58B86521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7298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Developers Salary/ each/per year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116C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$125,000 </w:t>
            </w:r>
          </w:p>
        </w:tc>
      </w:tr>
      <w:tr w:rsidR="002205D3" w:rsidRPr="002205D3" w14:paraId="77294B32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76F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C00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5D3" w:rsidRPr="002205D3" w14:paraId="74EC6401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6BD25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Original Team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F134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205D3" w:rsidRPr="002205D3" w14:paraId="685B37F5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6DFB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 xml:space="preserve">New Team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F426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205D3" w:rsidRPr="002205D3" w14:paraId="0C43D855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B043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Word Press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B04A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205D3" w:rsidRPr="002205D3" w14:paraId="0E291082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95E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Web Development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13F60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205D3" w:rsidRPr="002205D3" w14:paraId="58133903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FB67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96C1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205D3" w:rsidRPr="002205D3" w14:paraId="2C3A71D7" w14:textId="77777777" w:rsidTr="002205D3">
        <w:trPr>
          <w:trHeight w:val="30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0C31" w14:textId="77777777" w:rsidR="002205D3" w:rsidRPr="002205D3" w:rsidRDefault="002205D3" w:rsidP="002205D3">
            <w:pPr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Headcount Reduction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A76A" w14:textId="77777777" w:rsidR="002205D3" w:rsidRPr="002205D3" w:rsidRDefault="002205D3" w:rsidP="002205D3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205D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</w:tbl>
    <w:p w14:paraId="592E00E6" w14:textId="77777777" w:rsidR="002205D3" w:rsidRDefault="002205D3"/>
    <w:p w14:paraId="2E0594E1" w14:textId="77777777" w:rsidR="00A77E50" w:rsidRDefault="00A77E50"/>
    <w:p w14:paraId="272D3C07" w14:textId="77777777" w:rsidR="00A77E50" w:rsidRDefault="00A77E50"/>
    <w:sectPr w:rsidR="00A77E50" w:rsidSect="00967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D3"/>
    <w:rsid w:val="00006AAD"/>
    <w:rsid w:val="00143661"/>
    <w:rsid w:val="002205D3"/>
    <w:rsid w:val="0023486F"/>
    <w:rsid w:val="00252E36"/>
    <w:rsid w:val="002904A4"/>
    <w:rsid w:val="002B68E1"/>
    <w:rsid w:val="00311D96"/>
    <w:rsid w:val="0035416C"/>
    <w:rsid w:val="00532CE8"/>
    <w:rsid w:val="006248F6"/>
    <w:rsid w:val="007B3AC5"/>
    <w:rsid w:val="00823FAE"/>
    <w:rsid w:val="008570E1"/>
    <w:rsid w:val="00867DEE"/>
    <w:rsid w:val="00877D0B"/>
    <w:rsid w:val="00950FCE"/>
    <w:rsid w:val="00967F05"/>
    <w:rsid w:val="00A471D4"/>
    <w:rsid w:val="00A472BB"/>
    <w:rsid w:val="00A77E50"/>
    <w:rsid w:val="00A82B9B"/>
    <w:rsid w:val="00A92649"/>
    <w:rsid w:val="00AB64FE"/>
    <w:rsid w:val="00B825C4"/>
    <w:rsid w:val="00BA3601"/>
    <w:rsid w:val="00BB59B7"/>
    <w:rsid w:val="00C052E0"/>
    <w:rsid w:val="00CF6F66"/>
    <w:rsid w:val="00D07A9B"/>
    <w:rsid w:val="00D66D68"/>
    <w:rsid w:val="00ED7991"/>
    <w:rsid w:val="00F27E85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5A4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Calise</dc:creator>
  <cp:keywords/>
  <dc:description/>
  <cp:lastModifiedBy>Liz Calise</cp:lastModifiedBy>
  <cp:revision>9</cp:revision>
  <dcterms:created xsi:type="dcterms:W3CDTF">2014-04-03T15:58:00Z</dcterms:created>
  <dcterms:modified xsi:type="dcterms:W3CDTF">2014-04-06T13:50:00Z</dcterms:modified>
</cp:coreProperties>
</file>