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00765F" w14:textId="69D1965B" w:rsidR="00634769" w:rsidRDefault="00634769">
      <w:r>
        <w:t>George weaver</w:t>
      </w:r>
    </w:p>
    <w:p w14:paraId="4EC9C90B" w14:textId="77777777" w:rsidR="00634769" w:rsidRDefault="00634769">
      <w:r>
        <w:t xml:space="preserve">Martin </w:t>
      </w:r>
      <w:proofErr w:type="spellStart"/>
      <w:r>
        <w:t>doyle</w:t>
      </w:r>
      <w:proofErr w:type="spellEnd"/>
    </w:p>
    <w:p w14:paraId="2E327D1E" w14:textId="77777777" w:rsidR="00634769" w:rsidRDefault="00634769">
      <w:r>
        <w:t>Enterprise IT</w:t>
      </w:r>
      <w:bookmarkStart w:id="0" w:name="_GoBack"/>
      <w:bookmarkEnd w:id="0"/>
    </w:p>
    <w:p w14:paraId="61F6C4BC" w14:textId="0EC7B7F8" w:rsidR="00634769" w:rsidRDefault="00634769" w:rsidP="001920E1">
      <w:pPr>
        <w:jc w:val="center"/>
      </w:pPr>
      <w:r>
        <w:t>Virtualization flash research</w:t>
      </w:r>
    </w:p>
    <w:p w14:paraId="1EE95DBE" w14:textId="77777777" w:rsidR="001920E1" w:rsidRDefault="001920E1" w:rsidP="001920E1">
      <w:pPr>
        <w:jc w:val="center"/>
      </w:pPr>
    </w:p>
    <w:p w14:paraId="2C5541EE" w14:textId="63EFFC9F" w:rsidR="006A4F8A" w:rsidRDefault="006A4F8A" w:rsidP="00C604F2">
      <w:pPr>
        <w:spacing w:line="480" w:lineRule="auto"/>
        <w:ind w:firstLine="720"/>
      </w:pPr>
      <w:r>
        <w:t xml:space="preserve">Our company can </w:t>
      </w:r>
      <w:r w:rsidR="0079239D">
        <w:t xml:space="preserve">gain a </w:t>
      </w:r>
      <w:r w:rsidR="00714B37">
        <w:t xml:space="preserve">net benefit </w:t>
      </w:r>
      <w:r w:rsidR="00714B37">
        <w:t xml:space="preserve">of </w:t>
      </w:r>
      <w:r w:rsidR="00071F8B">
        <w:t>$</w:t>
      </w:r>
      <w:r w:rsidR="00714B37">
        <w:t>9</w:t>
      </w:r>
      <w:r>
        <w:t xml:space="preserve">.2 MM over </w:t>
      </w:r>
      <w:r w:rsidR="00FA37E5">
        <w:t>three</w:t>
      </w:r>
      <w:r>
        <w:t xml:space="preserve"> years by migrating 80% of our physical servers to virtual </w:t>
      </w:r>
      <w:r w:rsidR="005247D6">
        <w:t>servers</w:t>
      </w:r>
      <w:r>
        <w:t xml:space="preserve">. </w:t>
      </w:r>
      <w:r w:rsidR="00292D0A">
        <w:t xml:space="preserve">One physical server can house </w:t>
      </w:r>
      <w:r w:rsidR="00197EC0">
        <w:t xml:space="preserve">multiple </w:t>
      </w:r>
      <w:r w:rsidR="00292D0A">
        <w:t xml:space="preserve">virtual </w:t>
      </w:r>
      <w:r w:rsidR="005247D6">
        <w:t xml:space="preserve">servers, </w:t>
      </w:r>
      <w:r w:rsidR="00292D0A">
        <w:t>reducing the</w:t>
      </w:r>
      <w:r w:rsidR="005247D6">
        <w:t xml:space="preserve"> </w:t>
      </w:r>
      <w:r w:rsidR="00197EC0">
        <w:t xml:space="preserve">amount of </w:t>
      </w:r>
      <w:r w:rsidR="00D8765B">
        <w:t>physical equipment</w:t>
      </w:r>
      <w:r w:rsidR="005247D6">
        <w:t xml:space="preserve"> we need to run the same applications</w:t>
      </w:r>
      <w:r w:rsidR="003A2AE5">
        <w:t xml:space="preserve">. </w:t>
      </w:r>
      <w:r w:rsidR="00BA5160">
        <w:t>We can save $5</w:t>
      </w:r>
      <w:r w:rsidR="00292D0A">
        <w:t>.</w:t>
      </w:r>
      <w:r w:rsidR="00BA5160">
        <w:t xml:space="preserve">12 MM </w:t>
      </w:r>
      <w:r w:rsidR="00292D0A">
        <w:t xml:space="preserve">in hardware </w:t>
      </w:r>
      <w:r w:rsidR="005247D6">
        <w:t>cost</w:t>
      </w:r>
      <w:r w:rsidR="00930315">
        <w:t>s</w:t>
      </w:r>
      <w:r w:rsidR="005247D6">
        <w:t xml:space="preserve"> </w:t>
      </w:r>
      <w:r w:rsidR="00292D0A">
        <w:t xml:space="preserve">by purchasing a mixture of </w:t>
      </w:r>
      <w:r w:rsidR="00F30F99">
        <w:t>V</w:t>
      </w:r>
      <w:r w:rsidR="002F5A61">
        <w:t xml:space="preserve">irtualization-capable </w:t>
      </w:r>
      <w:r w:rsidR="00292D0A">
        <w:t xml:space="preserve">servers </w:t>
      </w:r>
      <w:r w:rsidR="005247D6">
        <w:t xml:space="preserve">and </w:t>
      </w:r>
      <w:r w:rsidR="00D8765B">
        <w:t>traditional</w:t>
      </w:r>
      <w:r w:rsidR="005247D6">
        <w:t xml:space="preserve"> server</w:t>
      </w:r>
      <w:r w:rsidR="00F30F99">
        <w:t xml:space="preserve">s now, </w:t>
      </w:r>
      <w:r w:rsidR="00D8765B">
        <w:t xml:space="preserve">as our company is </w:t>
      </w:r>
      <w:r w:rsidR="00F30F99">
        <w:t>at the start of our hardware refresh cycle.</w:t>
      </w:r>
    </w:p>
    <w:p w14:paraId="02A5469F" w14:textId="06B4F096" w:rsidR="00917FF4" w:rsidRDefault="00F30F99" w:rsidP="00DA6400">
      <w:pPr>
        <w:spacing w:line="480" w:lineRule="auto"/>
      </w:pPr>
      <w:r>
        <w:tab/>
      </w:r>
      <w:r w:rsidR="00855515">
        <w:t xml:space="preserve">The </w:t>
      </w:r>
      <w:r w:rsidR="00682C39">
        <w:t>key capability</w:t>
      </w:r>
      <w:r w:rsidR="00855515">
        <w:t xml:space="preserve"> of virtual servers is being virtualized or the </w:t>
      </w:r>
      <w:r w:rsidR="00D41417">
        <w:t>ability to “</w:t>
      </w:r>
      <w:r w:rsidR="00D41417" w:rsidRPr="00D41417">
        <w:t>make software look and behave like hardware</w:t>
      </w:r>
      <w:r w:rsidR="00D41417">
        <w:t>”</w:t>
      </w:r>
      <w:sdt>
        <w:sdtPr>
          <w:id w:val="1420760768"/>
          <w:citation/>
        </w:sdtPr>
        <w:sdtEndPr/>
        <w:sdtContent>
          <w:r w:rsidR="00D41417">
            <w:fldChar w:fldCharType="begin"/>
          </w:r>
          <w:r w:rsidR="00D41417">
            <w:instrText xml:space="preserve"> CITATION Cra17 \l 1033 </w:instrText>
          </w:r>
          <w:r w:rsidR="00D41417">
            <w:fldChar w:fldCharType="separate"/>
          </w:r>
          <w:r w:rsidR="00D41417">
            <w:rPr>
              <w:noProof/>
            </w:rPr>
            <w:t xml:space="preserve"> (Mathias, 2017)</w:t>
          </w:r>
          <w:r w:rsidR="00D41417">
            <w:fldChar w:fldCharType="end"/>
          </w:r>
        </w:sdtContent>
      </w:sdt>
      <w:r w:rsidR="00D41417">
        <w:t xml:space="preserve"> </w:t>
      </w:r>
      <w:r w:rsidR="00855515">
        <w:t xml:space="preserve">. </w:t>
      </w:r>
      <w:r w:rsidR="009A7048">
        <w:t>E</w:t>
      </w:r>
      <w:r w:rsidR="005247D6">
        <w:t xml:space="preserve">ach </w:t>
      </w:r>
      <w:r w:rsidR="007E6FC6">
        <w:t>software-b</w:t>
      </w:r>
      <w:r w:rsidR="005247D6">
        <w:t>ased se</w:t>
      </w:r>
      <w:r w:rsidR="00B656DC">
        <w:t>r</w:t>
      </w:r>
      <w:r w:rsidR="005247D6">
        <w:t>ver</w:t>
      </w:r>
      <w:r w:rsidR="009A7048">
        <w:t>,</w:t>
      </w:r>
      <w:r w:rsidR="005247D6">
        <w:t xml:space="preserve"> or virtual machine</w:t>
      </w:r>
      <w:r w:rsidR="009A7048">
        <w:t>,</w:t>
      </w:r>
      <w:r w:rsidR="005247D6">
        <w:t xml:space="preserve"> shares resources with any other </w:t>
      </w:r>
      <w:r w:rsidR="009B31A8">
        <w:t>virtual machine</w:t>
      </w:r>
      <w:r w:rsidR="005247D6">
        <w:t xml:space="preserve"> housed in the physical</w:t>
      </w:r>
      <w:r w:rsidR="009B31A8">
        <w:t xml:space="preserve"> </w:t>
      </w:r>
      <w:r w:rsidR="00C35ADB">
        <w:t>server but</w:t>
      </w:r>
      <w:r w:rsidR="000300E9">
        <w:t xml:space="preserve"> acts as its own </w:t>
      </w:r>
      <w:r w:rsidR="0093634D">
        <w:t>unit</w:t>
      </w:r>
      <w:r w:rsidR="005247D6">
        <w:t xml:space="preserve">. In our case </w:t>
      </w:r>
      <w:r w:rsidR="003F57E0">
        <w:t>each VMware server can house approximately 10</w:t>
      </w:r>
      <w:r w:rsidR="005247D6">
        <w:t xml:space="preserve"> </w:t>
      </w:r>
      <w:r w:rsidR="004951DC">
        <w:t>virtual servers</w:t>
      </w:r>
      <w:r w:rsidR="0093634D">
        <w:t xml:space="preserve">, </w:t>
      </w:r>
      <w:r w:rsidR="005247D6">
        <w:t>reduce our current 1000</w:t>
      </w:r>
      <w:r w:rsidR="00E53399">
        <w:t xml:space="preserve"> </w:t>
      </w:r>
      <w:r w:rsidR="005247D6">
        <w:t>servers to 2</w:t>
      </w:r>
      <w:r w:rsidR="00173E11">
        <w:t xml:space="preserve">00 physical servers and </w:t>
      </w:r>
      <w:r w:rsidR="005247D6">
        <w:t>8</w:t>
      </w:r>
      <w:r w:rsidR="00926DA9">
        <w:t xml:space="preserve">0 </w:t>
      </w:r>
      <w:r w:rsidR="003F4AB7">
        <w:t xml:space="preserve">VMware </w:t>
      </w:r>
      <w:r w:rsidR="005247D6">
        <w:t xml:space="preserve">servers while </w:t>
      </w:r>
      <w:r>
        <w:t xml:space="preserve">getting the same productivity. </w:t>
      </w:r>
    </w:p>
    <w:p w14:paraId="6E146C02" w14:textId="219629B9" w:rsidR="00C86F83" w:rsidRDefault="007309E4" w:rsidP="00771E31">
      <w:pPr>
        <w:spacing w:line="480" w:lineRule="auto"/>
        <w:ind w:firstLine="720"/>
      </w:pPr>
      <w:r>
        <w:t xml:space="preserve">Purchasing </w:t>
      </w:r>
      <w:r w:rsidR="00E366AA">
        <w:t>and maintaining those</w:t>
      </w:r>
      <w:r w:rsidR="00B16957">
        <w:t xml:space="preserve"> 280 physical servers will cost $4.8 MM</w:t>
      </w:r>
      <w:r w:rsidR="00161509">
        <w:t xml:space="preserve"> over 3 </w:t>
      </w:r>
      <w:r w:rsidR="00C35ADB">
        <w:t>years and</w:t>
      </w:r>
      <w:r w:rsidR="00FA0BAD">
        <w:t xml:space="preserve"> gain </w:t>
      </w:r>
      <w:r w:rsidR="005E0BEC">
        <w:t>$14 million in cost-saving benefits</w:t>
      </w:r>
      <w:r w:rsidR="007F413C">
        <w:t xml:space="preserve"> as we </w:t>
      </w:r>
      <w:r w:rsidR="00BC74E0">
        <w:t xml:space="preserve">reduce the </w:t>
      </w:r>
      <w:r w:rsidR="00641663">
        <w:t>number</w:t>
      </w:r>
      <w:r w:rsidR="00BC74E0">
        <w:t xml:space="preserve"> of servers we need. </w:t>
      </w:r>
      <w:r w:rsidR="00893C51">
        <w:t>This c</w:t>
      </w:r>
      <w:r w:rsidR="000A1FA7">
        <w:t xml:space="preserve">onsolidation creates a $9.2 MM net benefit over </w:t>
      </w:r>
      <w:r w:rsidR="000C6724">
        <w:t>three years.</w:t>
      </w:r>
    </w:p>
    <w:tbl>
      <w:tblPr>
        <w:tblW w:w="8272" w:type="dxa"/>
        <w:tblInd w:w="-5" w:type="dxa"/>
        <w:tblLook w:val="04A0" w:firstRow="1" w:lastRow="0" w:firstColumn="1" w:lastColumn="0" w:noHBand="0" w:noVBand="1"/>
      </w:tblPr>
      <w:tblGrid>
        <w:gridCol w:w="1840"/>
        <w:gridCol w:w="1720"/>
        <w:gridCol w:w="1497"/>
        <w:gridCol w:w="1600"/>
        <w:gridCol w:w="1615"/>
      </w:tblGrid>
      <w:tr w:rsidR="002D0224" w:rsidRPr="002D0224" w14:paraId="1DAE56F1" w14:textId="77777777" w:rsidTr="002D0224">
        <w:trPr>
          <w:trHeight w:val="30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77434" w14:textId="77777777" w:rsidR="002D0224" w:rsidRPr="002D0224" w:rsidRDefault="002D0224" w:rsidP="002D02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02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1B386" w14:textId="77777777" w:rsidR="002D0224" w:rsidRPr="002D0224" w:rsidRDefault="002D0224" w:rsidP="002D0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224">
              <w:rPr>
                <w:rFonts w:ascii="Calibri" w:eastAsia="Times New Roman" w:hAnsi="Calibri" w:cs="Calibri"/>
                <w:color w:val="000000"/>
              </w:rPr>
              <w:t>Year 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10434" w14:textId="77777777" w:rsidR="002D0224" w:rsidRPr="002D0224" w:rsidRDefault="002D0224" w:rsidP="002D0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224">
              <w:rPr>
                <w:rFonts w:ascii="Calibri" w:eastAsia="Times New Roman" w:hAnsi="Calibri" w:cs="Calibri"/>
                <w:color w:val="000000"/>
              </w:rPr>
              <w:t>Year 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B27A4" w14:textId="77777777" w:rsidR="002D0224" w:rsidRPr="002D0224" w:rsidRDefault="002D0224" w:rsidP="002D0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224">
              <w:rPr>
                <w:rFonts w:ascii="Calibri" w:eastAsia="Times New Roman" w:hAnsi="Calibri" w:cs="Calibri"/>
                <w:color w:val="000000"/>
              </w:rPr>
              <w:t>Year 3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C95E0" w14:textId="77777777" w:rsidR="002D0224" w:rsidRPr="002D0224" w:rsidRDefault="002D0224" w:rsidP="002D0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0224">
              <w:rPr>
                <w:rFonts w:ascii="Calibri" w:eastAsia="Times New Roman" w:hAnsi="Calibri" w:cs="Calibri"/>
                <w:color w:val="000000"/>
              </w:rPr>
              <w:t>Total</w:t>
            </w:r>
          </w:p>
        </w:tc>
      </w:tr>
      <w:tr w:rsidR="002D0224" w:rsidRPr="002D0224" w14:paraId="2C9F0215" w14:textId="77777777" w:rsidTr="002D0224">
        <w:trPr>
          <w:trHeight w:val="30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A279B" w14:textId="77777777" w:rsidR="002D0224" w:rsidRPr="002D0224" w:rsidRDefault="002D0224" w:rsidP="002D02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D0224">
              <w:rPr>
                <w:rFonts w:ascii="Calibri" w:eastAsia="Times New Roman" w:hAnsi="Calibri" w:cs="Calibri"/>
                <w:b/>
                <w:bCs/>
                <w:color w:val="000000"/>
              </w:rPr>
              <w:t>Traditional servers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E3DCC" w14:textId="77777777" w:rsidR="002D0224" w:rsidRPr="002D0224" w:rsidRDefault="002D0224" w:rsidP="002D02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02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5A8CE" w14:textId="77777777" w:rsidR="002D0224" w:rsidRPr="002D0224" w:rsidRDefault="002D0224" w:rsidP="002D02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02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9BDAE" w14:textId="77777777" w:rsidR="002D0224" w:rsidRPr="002D0224" w:rsidRDefault="002D0224" w:rsidP="002D02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02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E83B2" w14:textId="77777777" w:rsidR="002D0224" w:rsidRPr="002D0224" w:rsidRDefault="002D0224" w:rsidP="002D02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02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D0224" w:rsidRPr="002D0224" w14:paraId="7AFC5183" w14:textId="77777777" w:rsidTr="002D0224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F9EDE" w14:textId="77777777" w:rsidR="002D0224" w:rsidRPr="002D0224" w:rsidRDefault="002D0224" w:rsidP="002D02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0224">
              <w:rPr>
                <w:rFonts w:ascii="Calibri" w:eastAsia="Times New Roman" w:hAnsi="Calibri" w:cs="Calibri"/>
                <w:color w:val="000000"/>
              </w:rPr>
              <w:t>Cost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E902D" w14:textId="77777777" w:rsidR="002D0224" w:rsidRPr="002D0224" w:rsidRDefault="002D0224" w:rsidP="002D02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224">
              <w:rPr>
                <w:rFonts w:ascii="Calibri" w:eastAsia="Times New Roman" w:hAnsi="Calibri" w:cs="Calibri"/>
                <w:color w:val="000000"/>
              </w:rPr>
              <w:t xml:space="preserve">$1,600,000.00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DECFC" w14:textId="77777777" w:rsidR="002D0224" w:rsidRPr="002D0224" w:rsidRDefault="002D0224" w:rsidP="002D02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02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942D6" w14:textId="77777777" w:rsidR="002D0224" w:rsidRPr="002D0224" w:rsidRDefault="002D0224" w:rsidP="002D02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02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5C390" w14:textId="77777777" w:rsidR="002D0224" w:rsidRPr="002D0224" w:rsidRDefault="002D0224" w:rsidP="002D02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224">
              <w:rPr>
                <w:rFonts w:ascii="Calibri" w:eastAsia="Times New Roman" w:hAnsi="Calibri" w:cs="Calibri"/>
                <w:color w:val="000000"/>
              </w:rPr>
              <w:t xml:space="preserve">$1,600,000.00 </w:t>
            </w:r>
          </w:p>
        </w:tc>
      </w:tr>
      <w:tr w:rsidR="002D0224" w:rsidRPr="002D0224" w14:paraId="02E929EA" w14:textId="77777777" w:rsidTr="002D0224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00580" w14:textId="77777777" w:rsidR="002D0224" w:rsidRPr="002D0224" w:rsidRDefault="002D0224" w:rsidP="002D02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0224">
              <w:rPr>
                <w:rFonts w:ascii="Calibri" w:eastAsia="Times New Roman" w:hAnsi="Calibri" w:cs="Calibri"/>
                <w:color w:val="000000"/>
              </w:rPr>
              <w:t>maintenance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FE388" w14:textId="77777777" w:rsidR="002D0224" w:rsidRPr="002D0224" w:rsidRDefault="002D0224" w:rsidP="002D02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224">
              <w:rPr>
                <w:rFonts w:ascii="Calibri" w:eastAsia="Times New Roman" w:hAnsi="Calibri" w:cs="Calibri"/>
                <w:color w:val="000000"/>
              </w:rPr>
              <w:t xml:space="preserve">$400,000.00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89EB0" w14:textId="77777777" w:rsidR="002D0224" w:rsidRPr="002D0224" w:rsidRDefault="002D0224" w:rsidP="002D02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224">
              <w:rPr>
                <w:rFonts w:ascii="Calibri" w:eastAsia="Times New Roman" w:hAnsi="Calibri" w:cs="Calibri"/>
                <w:color w:val="000000"/>
              </w:rPr>
              <w:t xml:space="preserve">$400,000.00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CAE51" w14:textId="77777777" w:rsidR="002D0224" w:rsidRPr="002D0224" w:rsidRDefault="002D0224" w:rsidP="002D02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224">
              <w:rPr>
                <w:rFonts w:ascii="Calibri" w:eastAsia="Times New Roman" w:hAnsi="Calibri" w:cs="Calibri"/>
                <w:color w:val="000000"/>
              </w:rPr>
              <w:t xml:space="preserve">$400,000.00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80DE1" w14:textId="77777777" w:rsidR="002D0224" w:rsidRPr="002D0224" w:rsidRDefault="002D0224" w:rsidP="002D02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224">
              <w:rPr>
                <w:rFonts w:ascii="Calibri" w:eastAsia="Times New Roman" w:hAnsi="Calibri" w:cs="Calibri"/>
                <w:color w:val="000000"/>
              </w:rPr>
              <w:t xml:space="preserve">$1,200,000.00 </w:t>
            </w:r>
          </w:p>
        </w:tc>
      </w:tr>
      <w:tr w:rsidR="002D0224" w:rsidRPr="002D0224" w14:paraId="054A3B5A" w14:textId="77777777" w:rsidTr="002D0224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999D3" w14:textId="77777777" w:rsidR="002D0224" w:rsidRPr="002D0224" w:rsidRDefault="002D0224" w:rsidP="002D02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02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F06C1" w14:textId="77777777" w:rsidR="002D0224" w:rsidRPr="002D0224" w:rsidRDefault="002D0224" w:rsidP="002D02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02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2CF16" w14:textId="77777777" w:rsidR="002D0224" w:rsidRPr="002D0224" w:rsidRDefault="002D0224" w:rsidP="002D02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02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F68F2" w14:textId="77777777" w:rsidR="002D0224" w:rsidRPr="002D0224" w:rsidRDefault="002D0224" w:rsidP="002D02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02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9B966" w14:textId="77777777" w:rsidR="002D0224" w:rsidRPr="002D0224" w:rsidRDefault="002D0224" w:rsidP="002D02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02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D0224" w:rsidRPr="002D0224" w14:paraId="0F96B2C4" w14:textId="77777777" w:rsidTr="002D0224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38F24" w14:textId="77777777" w:rsidR="002D0224" w:rsidRPr="002D0224" w:rsidRDefault="002D0224" w:rsidP="002D02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D022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Virtual Servers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70855" w14:textId="77777777" w:rsidR="002D0224" w:rsidRPr="002D0224" w:rsidRDefault="002D0224" w:rsidP="002D02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02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77DD2" w14:textId="77777777" w:rsidR="002D0224" w:rsidRPr="002D0224" w:rsidRDefault="002D0224" w:rsidP="002D02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02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2AC11" w14:textId="77777777" w:rsidR="002D0224" w:rsidRPr="002D0224" w:rsidRDefault="002D0224" w:rsidP="002D02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02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FECA7" w14:textId="77777777" w:rsidR="002D0224" w:rsidRPr="002D0224" w:rsidRDefault="002D0224" w:rsidP="002D02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02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D0224" w:rsidRPr="002D0224" w14:paraId="46C1571D" w14:textId="77777777" w:rsidTr="002D0224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4B27E" w14:textId="77777777" w:rsidR="002D0224" w:rsidRPr="002D0224" w:rsidRDefault="002D0224" w:rsidP="002D02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0224">
              <w:rPr>
                <w:rFonts w:ascii="Calibri" w:eastAsia="Times New Roman" w:hAnsi="Calibri" w:cs="Calibri"/>
                <w:color w:val="000000"/>
              </w:rPr>
              <w:t>Cost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0427A" w14:textId="77777777" w:rsidR="002D0224" w:rsidRPr="002D0224" w:rsidRDefault="002D0224" w:rsidP="002D02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224">
              <w:rPr>
                <w:rFonts w:ascii="Calibri" w:eastAsia="Times New Roman" w:hAnsi="Calibri" w:cs="Calibri"/>
                <w:color w:val="000000"/>
              </w:rPr>
              <w:t xml:space="preserve">$1,280,000.00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2E65D" w14:textId="77777777" w:rsidR="002D0224" w:rsidRPr="002D0224" w:rsidRDefault="002D0224" w:rsidP="002D02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02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C3F6D" w14:textId="77777777" w:rsidR="002D0224" w:rsidRPr="002D0224" w:rsidRDefault="002D0224" w:rsidP="002D02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02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A0792" w14:textId="77777777" w:rsidR="002D0224" w:rsidRPr="002D0224" w:rsidRDefault="002D0224" w:rsidP="002D02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224">
              <w:rPr>
                <w:rFonts w:ascii="Calibri" w:eastAsia="Times New Roman" w:hAnsi="Calibri" w:cs="Calibri"/>
                <w:color w:val="000000"/>
              </w:rPr>
              <w:t xml:space="preserve">$1,280,000.00 </w:t>
            </w:r>
          </w:p>
        </w:tc>
      </w:tr>
      <w:tr w:rsidR="002D0224" w:rsidRPr="002D0224" w14:paraId="0A744B2E" w14:textId="77777777" w:rsidTr="002D0224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7BCAB" w14:textId="77777777" w:rsidR="002D0224" w:rsidRPr="002D0224" w:rsidRDefault="002D0224" w:rsidP="002D02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0224">
              <w:rPr>
                <w:rFonts w:ascii="Calibri" w:eastAsia="Times New Roman" w:hAnsi="Calibri" w:cs="Calibri"/>
                <w:color w:val="000000"/>
              </w:rPr>
              <w:t>maintenance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DAA63" w14:textId="77777777" w:rsidR="002D0224" w:rsidRPr="002D0224" w:rsidRDefault="002D0224" w:rsidP="002D02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224">
              <w:rPr>
                <w:rFonts w:ascii="Calibri" w:eastAsia="Times New Roman" w:hAnsi="Calibri" w:cs="Calibri"/>
                <w:color w:val="000000"/>
              </w:rPr>
              <w:t xml:space="preserve">$240,000.00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E6FA2" w14:textId="77777777" w:rsidR="002D0224" w:rsidRPr="002D0224" w:rsidRDefault="002D0224" w:rsidP="002D02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224">
              <w:rPr>
                <w:rFonts w:ascii="Calibri" w:eastAsia="Times New Roman" w:hAnsi="Calibri" w:cs="Calibri"/>
                <w:color w:val="000000"/>
              </w:rPr>
              <w:t xml:space="preserve">$240,000.00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D7842" w14:textId="77777777" w:rsidR="002D0224" w:rsidRPr="002D0224" w:rsidRDefault="002D0224" w:rsidP="002D02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224">
              <w:rPr>
                <w:rFonts w:ascii="Calibri" w:eastAsia="Times New Roman" w:hAnsi="Calibri" w:cs="Calibri"/>
                <w:color w:val="000000"/>
              </w:rPr>
              <w:t xml:space="preserve">$240,000.00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B7715" w14:textId="77777777" w:rsidR="002D0224" w:rsidRPr="002D0224" w:rsidRDefault="002D0224" w:rsidP="002D02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224">
              <w:rPr>
                <w:rFonts w:ascii="Calibri" w:eastAsia="Times New Roman" w:hAnsi="Calibri" w:cs="Calibri"/>
                <w:color w:val="000000"/>
              </w:rPr>
              <w:t xml:space="preserve">$720,000.00 </w:t>
            </w:r>
          </w:p>
        </w:tc>
      </w:tr>
      <w:tr w:rsidR="002D0224" w:rsidRPr="002D0224" w14:paraId="68E62638" w14:textId="77777777" w:rsidTr="002D0224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4E294" w14:textId="77777777" w:rsidR="002D0224" w:rsidRPr="002D0224" w:rsidRDefault="002D0224" w:rsidP="002D02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D0224">
              <w:rPr>
                <w:rFonts w:ascii="Calibri" w:eastAsia="Times New Roman" w:hAnsi="Calibri" w:cs="Calibri"/>
                <w:b/>
                <w:bCs/>
                <w:color w:val="000000"/>
              </w:rPr>
              <w:t>Total Costs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50A73" w14:textId="77777777" w:rsidR="002D0224" w:rsidRPr="002D0224" w:rsidRDefault="002D0224" w:rsidP="002D02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D0224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ED0F1" w14:textId="77777777" w:rsidR="002D0224" w:rsidRPr="002D0224" w:rsidRDefault="002D0224" w:rsidP="002D02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D0224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28E5D" w14:textId="77777777" w:rsidR="002D0224" w:rsidRPr="002D0224" w:rsidRDefault="002D0224" w:rsidP="002D02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D0224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C2CF9" w14:textId="77777777" w:rsidR="002D0224" w:rsidRPr="002D0224" w:rsidRDefault="002D0224" w:rsidP="002D02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D022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$ 4,800,000.00 </w:t>
            </w:r>
          </w:p>
        </w:tc>
      </w:tr>
      <w:tr w:rsidR="002D0224" w:rsidRPr="002D0224" w14:paraId="63D1C583" w14:textId="77777777" w:rsidTr="002D0224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52369" w14:textId="77777777" w:rsidR="002D0224" w:rsidRPr="002D0224" w:rsidRDefault="002D0224" w:rsidP="002D02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C50A8" w14:textId="77777777" w:rsidR="002D0224" w:rsidRPr="002D0224" w:rsidRDefault="002D0224" w:rsidP="002D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F0AE2" w14:textId="77777777" w:rsidR="002D0224" w:rsidRPr="002D0224" w:rsidRDefault="002D0224" w:rsidP="002D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14F60" w14:textId="77777777" w:rsidR="002D0224" w:rsidRPr="002D0224" w:rsidRDefault="002D0224" w:rsidP="002D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EF676" w14:textId="77777777" w:rsidR="002D0224" w:rsidRPr="002D0224" w:rsidRDefault="002D0224" w:rsidP="002D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F31E1A6" w14:textId="10C29F90" w:rsidR="00C604F2" w:rsidRDefault="00C604F2" w:rsidP="002776C8">
      <w:pPr>
        <w:spacing w:line="480" w:lineRule="auto"/>
      </w:pPr>
    </w:p>
    <w:tbl>
      <w:tblPr>
        <w:tblpPr w:leftFromText="180" w:rightFromText="180" w:horzAnchor="margin" w:tblpXSpec="center" w:tblpY="-540"/>
        <w:tblW w:w="9704" w:type="dxa"/>
        <w:tblLook w:val="04A0" w:firstRow="1" w:lastRow="0" w:firstColumn="1" w:lastColumn="0" w:noHBand="0" w:noVBand="1"/>
      </w:tblPr>
      <w:tblGrid>
        <w:gridCol w:w="4902"/>
        <w:gridCol w:w="1497"/>
        <w:gridCol w:w="1497"/>
        <w:gridCol w:w="1497"/>
        <w:gridCol w:w="1615"/>
      </w:tblGrid>
      <w:tr w:rsidR="00DD7378" w:rsidRPr="00DD7378" w14:paraId="5045FF44" w14:textId="77777777" w:rsidTr="00DD7378">
        <w:trPr>
          <w:trHeight w:val="253"/>
        </w:trPr>
        <w:tc>
          <w:tcPr>
            <w:tcW w:w="60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DED13F" w14:textId="77777777" w:rsidR="00DD7378" w:rsidRPr="00DD7378" w:rsidRDefault="00DD7378" w:rsidP="00DD73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737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Cost </w:t>
            </w:r>
            <w:proofErr w:type="spellStart"/>
            <w:r w:rsidRPr="00DD7378">
              <w:rPr>
                <w:rFonts w:ascii="Calibri" w:eastAsia="Times New Roman" w:hAnsi="Calibri" w:cs="Calibri"/>
                <w:b/>
                <w:bCs/>
                <w:color w:val="000000"/>
              </w:rPr>
              <w:t>Avoidence</w:t>
            </w:r>
            <w:proofErr w:type="spellEnd"/>
            <w:r w:rsidRPr="00DD737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benefits of replacing current data center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0E0D3E" w14:textId="77777777" w:rsidR="00DD7378" w:rsidRPr="00DD7378" w:rsidRDefault="00DD7378" w:rsidP="00DD7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737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1ED593" w14:textId="77777777" w:rsidR="00DD7378" w:rsidRPr="00DD7378" w:rsidRDefault="00DD7378" w:rsidP="00DD7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737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417E9" w14:textId="77777777" w:rsidR="00DD7378" w:rsidRPr="00DD7378" w:rsidRDefault="00DD7378" w:rsidP="00DD7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737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D7378" w:rsidRPr="00DD7378" w14:paraId="6AD218F0" w14:textId="77777777" w:rsidTr="00DD7378">
        <w:trPr>
          <w:trHeight w:val="253"/>
        </w:trPr>
        <w:tc>
          <w:tcPr>
            <w:tcW w:w="4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EA155" w14:textId="77777777" w:rsidR="00DD7378" w:rsidRPr="00DD7378" w:rsidRDefault="00DD7378" w:rsidP="00DD7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7378">
              <w:rPr>
                <w:rFonts w:ascii="Calibri" w:eastAsia="Times New Roman" w:hAnsi="Calibri" w:cs="Calibri"/>
                <w:color w:val="000000"/>
              </w:rPr>
              <w:t>eliminate 1000 new traditional servers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FF43F" w14:textId="77777777" w:rsidR="00DD7378" w:rsidRPr="00DD7378" w:rsidRDefault="00DD7378" w:rsidP="00DD7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7378">
              <w:rPr>
                <w:rFonts w:ascii="Calibri" w:eastAsia="Times New Roman" w:hAnsi="Calibri" w:cs="Calibri"/>
                <w:color w:val="000000"/>
              </w:rPr>
              <w:t>$8,000,000.00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A01D5" w14:textId="77777777" w:rsidR="00DD7378" w:rsidRPr="00DD7378" w:rsidRDefault="00DD7378" w:rsidP="00DD7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7378">
              <w:rPr>
                <w:rFonts w:ascii="Calibri" w:eastAsia="Times New Roman" w:hAnsi="Calibri" w:cs="Calibri"/>
                <w:color w:val="000000"/>
              </w:rPr>
              <w:t>$0.00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52645" w14:textId="77777777" w:rsidR="00DD7378" w:rsidRPr="00DD7378" w:rsidRDefault="00DD7378" w:rsidP="00DD7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7378">
              <w:rPr>
                <w:rFonts w:ascii="Calibri" w:eastAsia="Times New Roman" w:hAnsi="Calibri" w:cs="Calibri"/>
                <w:color w:val="000000"/>
              </w:rPr>
              <w:t>$0.00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9C907" w14:textId="77777777" w:rsidR="00DD7378" w:rsidRPr="00DD7378" w:rsidRDefault="00DD7378" w:rsidP="00DD7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7378">
              <w:rPr>
                <w:rFonts w:ascii="Calibri" w:eastAsia="Times New Roman" w:hAnsi="Calibri" w:cs="Calibri"/>
                <w:color w:val="000000"/>
              </w:rPr>
              <w:t>$8,000,000.00</w:t>
            </w:r>
          </w:p>
        </w:tc>
      </w:tr>
      <w:tr w:rsidR="00DD7378" w:rsidRPr="00DD7378" w14:paraId="2BCC1D01" w14:textId="77777777" w:rsidTr="00DD7378">
        <w:trPr>
          <w:trHeight w:val="507"/>
        </w:trPr>
        <w:tc>
          <w:tcPr>
            <w:tcW w:w="4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391B9" w14:textId="77777777" w:rsidR="00DD7378" w:rsidRPr="00DD7378" w:rsidRDefault="00DD7378" w:rsidP="00DD7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7378">
              <w:rPr>
                <w:rFonts w:ascii="Calibri" w:eastAsia="Times New Roman" w:hAnsi="Calibri" w:cs="Calibri"/>
                <w:color w:val="000000"/>
              </w:rPr>
              <w:t xml:space="preserve">Eliminate </w:t>
            </w:r>
            <w:proofErr w:type="spellStart"/>
            <w:r w:rsidRPr="00DD7378">
              <w:rPr>
                <w:rFonts w:ascii="Calibri" w:eastAsia="Times New Roman" w:hAnsi="Calibri" w:cs="Calibri"/>
                <w:color w:val="000000"/>
              </w:rPr>
              <w:t>maintainence</w:t>
            </w:r>
            <w:proofErr w:type="spellEnd"/>
            <w:r w:rsidRPr="00DD7378">
              <w:rPr>
                <w:rFonts w:ascii="Calibri" w:eastAsia="Times New Roman" w:hAnsi="Calibri" w:cs="Calibri"/>
                <w:color w:val="000000"/>
              </w:rPr>
              <w:t xml:space="preserve"> on 1000 traditional servers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A144A" w14:textId="77777777" w:rsidR="00DD7378" w:rsidRPr="00DD7378" w:rsidRDefault="00DD7378" w:rsidP="00DD7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7378">
              <w:rPr>
                <w:rFonts w:ascii="Calibri" w:eastAsia="Times New Roman" w:hAnsi="Calibri" w:cs="Calibri"/>
                <w:color w:val="000000"/>
              </w:rPr>
              <w:t>$2,000,000.00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9298F" w14:textId="77777777" w:rsidR="00DD7378" w:rsidRPr="00DD7378" w:rsidRDefault="00DD7378" w:rsidP="00DD7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7378">
              <w:rPr>
                <w:rFonts w:ascii="Calibri" w:eastAsia="Times New Roman" w:hAnsi="Calibri" w:cs="Calibri"/>
                <w:color w:val="000000"/>
              </w:rPr>
              <w:t>$2,000,000.00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C2226" w14:textId="77777777" w:rsidR="00DD7378" w:rsidRPr="00DD7378" w:rsidRDefault="00DD7378" w:rsidP="00DD7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7378">
              <w:rPr>
                <w:rFonts w:ascii="Calibri" w:eastAsia="Times New Roman" w:hAnsi="Calibri" w:cs="Calibri"/>
                <w:color w:val="000000"/>
              </w:rPr>
              <w:t>$2,000,000.00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6E56B" w14:textId="77777777" w:rsidR="00DD7378" w:rsidRPr="00DD7378" w:rsidRDefault="00DD7378" w:rsidP="00DD7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7378">
              <w:rPr>
                <w:rFonts w:ascii="Calibri" w:eastAsia="Times New Roman" w:hAnsi="Calibri" w:cs="Calibri"/>
                <w:color w:val="000000"/>
              </w:rPr>
              <w:t>$6,000,000.00</w:t>
            </w:r>
          </w:p>
        </w:tc>
      </w:tr>
      <w:tr w:rsidR="00DD7378" w:rsidRPr="00DD7378" w14:paraId="265FF3AD" w14:textId="77777777" w:rsidTr="00DD7378">
        <w:trPr>
          <w:trHeight w:val="253"/>
        </w:trPr>
        <w:tc>
          <w:tcPr>
            <w:tcW w:w="4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16EC0" w14:textId="77777777" w:rsidR="00DD7378" w:rsidRPr="00DD7378" w:rsidRDefault="00DD7378" w:rsidP="00DD73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7378">
              <w:rPr>
                <w:rFonts w:ascii="Calibri" w:eastAsia="Times New Roman" w:hAnsi="Calibri" w:cs="Calibri"/>
                <w:b/>
                <w:bCs/>
                <w:color w:val="000000"/>
              </w:rPr>
              <w:t>Total Benefits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2AF38" w14:textId="77777777" w:rsidR="00DD7378" w:rsidRPr="00DD7378" w:rsidRDefault="00DD7378" w:rsidP="00DD73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737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8A74D" w14:textId="77777777" w:rsidR="00DD7378" w:rsidRPr="00DD7378" w:rsidRDefault="00DD7378" w:rsidP="00DD73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737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6F20B" w14:textId="77777777" w:rsidR="00DD7378" w:rsidRPr="00DD7378" w:rsidRDefault="00DD7378" w:rsidP="00DD73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737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044E5" w14:textId="77777777" w:rsidR="00DD7378" w:rsidRPr="00DD7378" w:rsidRDefault="00DD7378" w:rsidP="00DD7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7378">
              <w:rPr>
                <w:rFonts w:ascii="Calibri" w:eastAsia="Times New Roman" w:hAnsi="Calibri" w:cs="Calibri"/>
                <w:b/>
                <w:bCs/>
                <w:color w:val="000000"/>
              </w:rPr>
              <w:t>$14,000,000.00</w:t>
            </w:r>
          </w:p>
        </w:tc>
      </w:tr>
      <w:tr w:rsidR="00DD7378" w:rsidRPr="00DD7378" w14:paraId="5F42E8D4" w14:textId="77777777" w:rsidTr="00DD7378">
        <w:trPr>
          <w:trHeight w:val="507"/>
        </w:trPr>
        <w:tc>
          <w:tcPr>
            <w:tcW w:w="4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3F410" w14:textId="77777777" w:rsidR="00DD7378" w:rsidRPr="00DD7378" w:rsidRDefault="00DD7378" w:rsidP="00DD73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7378">
              <w:rPr>
                <w:rFonts w:ascii="Calibri" w:eastAsia="Times New Roman" w:hAnsi="Calibri" w:cs="Calibri"/>
                <w:b/>
                <w:bCs/>
                <w:color w:val="000000"/>
              </w:rPr>
              <w:t>Total Net Benefits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6D6D6" w14:textId="77777777" w:rsidR="00DD7378" w:rsidRPr="00DD7378" w:rsidRDefault="00DD7378" w:rsidP="00DD73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737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CC575" w14:textId="77777777" w:rsidR="00DD7378" w:rsidRPr="00DD7378" w:rsidRDefault="00DD7378" w:rsidP="00DD73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737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FDAC5" w14:textId="77777777" w:rsidR="00DD7378" w:rsidRPr="00DD7378" w:rsidRDefault="00DD7378" w:rsidP="00DD73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737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8730F" w14:textId="77777777" w:rsidR="00DD7378" w:rsidRPr="00DD7378" w:rsidRDefault="00DD7378" w:rsidP="00DD7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7378">
              <w:rPr>
                <w:rFonts w:ascii="Calibri" w:eastAsia="Times New Roman" w:hAnsi="Calibri" w:cs="Calibri"/>
                <w:b/>
                <w:bCs/>
                <w:color w:val="000000"/>
              </w:rPr>
              <w:t>$9,200,000.00</w:t>
            </w:r>
          </w:p>
        </w:tc>
      </w:tr>
    </w:tbl>
    <w:p w14:paraId="15701056" w14:textId="77777777" w:rsidR="002776C8" w:rsidRDefault="002776C8" w:rsidP="002776C8">
      <w:pPr>
        <w:spacing w:line="480" w:lineRule="auto"/>
      </w:pPr>
    </w:p>
    <w:sectPr w:rsidR="002776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769"/>
    <w:rsid w:val="000300E9"/>
    <w:rsid w:val="00071F8B"/>
    <w:rsid w:val="000A1FA7"/>
    <w:rsid w:val="000A48AA"/>
    <w:rsid w:val="000C6724"/>
    <w:rsid w:val="00100986"/>
    <w:rsid w:val="00125EBE"/>
    <w:rsid w:val="001433B6"/>
    <w:rsid w:val="001459DA"/>
    <w:rsid w:val="00161509"/>
    <w:rsid w:val="00173E11"/>
    <w:rsid w:val="001920E1"/>
    <w:rsid w:val="00197EC0"/>
    <w:rsid w:val="001A33D1"/>
    <w:rsid w:val="001E784E"/>
    <w:rsid w:val="00200542"/>
    <w:rsid w:val="0020736F"/>
    <w:rsid w:val="00216C8F"/>
    <w:rsid w:val="00264EF9"/>
    <w:rsid w:val="002656D9"/>
    <w:rsid w:val="002776C8"/>
    <w:rsid w:val="00292D0A"/>
    <w:rsid w:val="00295261"/>
    <w:rsid w:val="00295296"/>
    <w:rsid w:val="002B591D"/>
    <w:rsid w:val="002D0224"/>
    <w:rsid w:val="002D2CC8"/>
    <w:rsid w:val="002F092A"/>
    <w:rsid w:val="002F5A61"/>
    <w:rsid w:val="00314A27"/>
    <w:rsid w:val="00316638"/>
    <w:rsid w:val="00343842"/>
    <w:rsid w:val="00380D95"/>
    <w:rsid w:val="0038149F"/>
    <w:rsid w:val="003963C8"/>
    <w:rsid w:val="003A2AE5"/>
    <w:rsid w:val="003B5736"/>
    <w:rsid w:val="003D06A4"/>
    <w:rsid w:val="003F3AA6"/>
    <w:rsid w:val="003F4AB7"/>
    <w:rsid w:val="003F5594"/>
    <w:rsid w:val="003F57E0"/>
    <w:rsid w:val="003F7863"/>
    <w:rsid w:val="00414995"/>
    <w:rsid w:val="00425242"/>
    <w:rsid w:val="004273DC"/>
    <w:rsid w:val="004951DC"/>
    <w:rsid w:val="00503D3B"/>
    <w:rsid w:val="005247D6"/>
    <w:rsid w:val="0055647A"/>
    <w:rsid w:val="00562369"/>
    <w:rsid w:val="005E0BEC"/>
    <w:rsid w:val="006172E6"/>
    <w:rsid w:val="00634769"/>
    <w:rsid w:val="00641663"/>
    <w:rsid w:val="00643FD2"/>
    <w:rsid w:val="00656EBB"/>
    <w:rsid w:val="006579DB"/>
    <w:rsid w:val="00682C39"/>
    <w:rsid w:val="0069664A"/>
    <w:rsid w:val="00697787"/>
    <w:rsid w:val="006A4F8A"/>
    <w:rsid w:val="006C49C5"/>
    <w:rsid w:val="006D40D9"/>
    <w:rsid w:val="006D5D00"/>
    <w:rsid w:val="006F0611"/>
    <w:rsid w:val="00714B37"/>
    <w:rsid w:val="007309E4"/>
    <w:rsid w:val="0073120E"/>
    <w:rsid w:val="00756CBB"/>
    <w:rsid w:val="007718E7"/>
    <w:rsid w:val="00771E31"/>
    <w:rsid w:val="00774A26"/>
    <w:rsid w:val="00780B65"/>
    <w:rsid w:val="00785904"/>
    <w:rsid w:val="007902CF"/>
    <w:rsid w:val="0079239D"/>
    <w:rsid w:val="007A4500"/>
    <w:rsid w:val="007B3E99"/>
    <w:rsid w:val="007E6FC6"/>
    <w:rsid w:val="007F413C"/>
    <w:rsid w:val="00845D13"/>
    <w:rsid w:val="00855515"/>
    <w:rsid w:val="008636EC"/>
    <w:rsid w:val="008736DD"/>
    <w:rsid w:val="008751F8"/>
    <w:rsid w:val="00884E1E"/>
    <w:rsid w:val="00893C51"/>
    <w:rsid w:val="0089405B"/>
    <w:rsid w:val="008E002A"/>
    <w:rsid w:val="00917FF4"/>
    <w:rsid w:val="00926DA9"/>
    <w:rsid w:val="00930315"/>
    <w:rsid w:val="0093634D"/>
    <w:rsid w:val="00940142"/>
    <w:rsid w:val="00956919"/>
    <w:rsid w:val="009A7048"/>
    <w:rsid w:val="009B31A8"/>
    <w:rsid w:val="009D400A"/>
    <w:rsid w:val="009E14AE"/>
    <w:rsid w:val="009E632A"/>
    <w:rsid w:val="00A05F33"/>
    <w:rsid w:val="00A13365"/>
    <w:rsid w:val="00A26FA9"/>
    <w:rsid w:val="00A33EAA"/>
    <w:rsid w:val="00A649EB"/>
    <w:rsid w:val="00B16957"/>
    <w:rsid w:val="00B305E9"/>
    <w:rsid w:val="00B656DC"/>
    <w:rsid w:val="00B9559B"/>
    <w:rsid w:val="00BA5160"/>
    <w:rsid w:val="00BC74E0"/>
    <w:rsid w:val="00C267CE"/>
    <w:rsid w:val="00C35ADB"/>
    <w:rsid w:val="00C604F2"/>
    <w:rsid w:val="00C86F83"/>
    <w:rsid w:val="00C92398"/>
    <w:rsid w:val="00CB23D5"/>
    <w:rsid w:val="00CD5FE8"/>
    <w:rsid w:val="00D0615C"/>
    <w:rsid w:val="00D1068F"/>
    <w:rsid w:val="00D41417"/>
    <w:rsid w:val="00D478A6"/>
    <w:rsid w:val="00D8765B"/>
    <w:rsid w:val="00D907FD"/>
    <w:rsid w:val="00DA6400"/>
    <w:rsid w:val="00DD1A41"/>
    <w:rsid w:val="00DD7378"/>
    <w:rsid w:val="00DF3DC4"/>
    <w:rsid w:val="00E1372E"/>
    <w:rsid w:val="00E366AA"/>
    <w:rsid w:val="00E53399"/>
    <w:rsid w:val="00E551E4"/>
    <w:rsid w:val="00E81145"/>
    <w:rsid w:val="00E836AE"/>
    <w:rsid w:val="00F00194"/>
    <w:rsid w:val="00F22865"/>
    <w:rsid w:val="00F30F99"/>
    <w:rsid w:val="00F342BF"/>
    <w:rsid w:val="00F5562B"/>
    <w:rsid w:val="00F71EB4"/>
    <w:rsid w:val="00F8396D"/>
    <w:rsid w:val="00FA0BAD"/>
    <w:rsid w:val="00FA37E5"/>
    <w:rsid w:val="00FD5F74"/>
    <w:rsid w:val="00FE36C8"/>
    <w:rsid w:val="00FF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4913C"/>
  <w15:chartTrackingRefBased/>
  <w15:docId w15:val="{D0FE88DD-046B-4719-9C2A-B5E4A9B2C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3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Cra17</b:Tag>
    <b:SourceType>InternetSite</b:SourceType>
    <b:Guid>{E1CE0FA5-C477-4375-BAC5-8D090948D7AF}</b:Guid>
    <b:Author>
      <b:Author>
        <b:NameList>
          <b:Person>
            <b:Last>Mathias</b:Last>
            <b:First>Craig</b:First>
          </b:Person>
        </b:NameList>
      </b:Author>
    </b:Author>
    <b:Title>What is virtualization?</b:Title>
    <b:InternetSiteTitle>Network World From IDG</b:InternetSiteTitle>
    <b:Year>2017</b:Year>
    <b:Month>October</b:Month>
    <b:Day>26</b:Day>
    <b:URL>https://www.networkworld.com/article/3234795/virtualization/what-is-virtualization-definition-virtual-machine-hypervisor.html</b:URL>
    <b:RefOrder>1</b:RefOrder>
  </b:Source>
</b:Sources>
</file>

<file path=customXml/itemProps1.xml><?xml version="1.0" encoding="utf-8"?>
<ds:datastoreItem xmlns:ds="http://schemas.openxmlformats.org/officeDocument/2006/customXml" ds:itemID="{CFC14F19-AA56-4698-A1CF-E3A584CA8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G. Weaver</dc:creator>
  <cp:keywords/>
  <dc:description/>
  <cp:lastModifiedBy>George Weaver</cp:lastModifiedBy>
  <cp:revision>2</cp:revision>
  <dcterms:created xsi:type="dcterms:W3CDTF">2018-10-11T01:08:00Z</dcterms:created>
  <dcterms:modified xsi:type="dcterms:W3CDTF">2018-10-11T01:08:00Z</dcterms:modified>
</cp:coreProperties>
</file>