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Scope Statement</w:t>
      </w:r>
    </w:p>
    <w:p w:rsidR="00000000" w:rsidDel="00000000" w:rsidP="00000000" w:rsidRDefault="00000000" w:rsidRPr="00000000">
      <w:pPr>
        <w:contextualSpacing w:val="0"/>
      </w:pPr>
      <w:r w:rsidDel="00000000" w:rsidR="00000000" w:rsidRPr="00000000">
        <w:rPr>
          <w:rtl w:val="0"/>
        </w:rPr>
        <w:t xml:space="preserve">Odd Job Auction is an application that aims to provide affordable, quality work to consumers by allowing them to connect to newly licensed apprentices in the area. Skills such as home improvement, automotive repair, plumbing, etc. are in high demand, as there has been little to no development on the automation of these functions via the use of technology. However, we feel there is another way that technology can be leveraged to offer a value to not only consumers, but to recent graduates of a vocational degree program. Although some applications exist that allow consumers to reach out to established journeymen/masters of their trade, we feel that there is a demand for an application that allows less-experienced apprentices to network immediately after graduation. This platform will allow a consumer to post a listing describing the job that needs to be completed to our system, where technicians will be able to login and submit bids. Odd Job Auction will allow apprentices to offer their services to clients that are in need of affordable yet reliable labor that may not require the extensive skillset that a journeyman or above may have to offer.</w:t>
      </w:r>
    </w:p>
    <w:p w:rsidR="00000000" w:rsidDel="00000000" w:rsidP="00000000" w:rsidRDefault="00000000" w:rsidRPr="00000000">
      <w:pPr>
        <w:contextualSpacing w:val="0"/>
      </w:pPr>
      <w:bookmarkStart w:colFirst="0" w:colLast="0" w:name="h.gjdgxs" w:id="0"/>
      <w:bookmarkEnd w:id="0"/>
      <w:r w:rsidDel="00000000" w:rsidR="00000000" w:rsidRPr="00000000">
        <w:rPr>
          <w:sz w:val="24"/>
          <w:rtl w:val="0"/>
        </w:rPr>
        <w:t xml:space="preserve">We will be using a standard approach for the development of this application.  First we will collect pertinent primary data through the use of observation and surveys and secondary/tertiary data though research. We will create our business model and revenue stream based on the results of our data analysis. We will leverage a google drive site to manage all of our deliverables. To design our solution, we will document functional requirements and consider alternatives. We will then prototype a sample solution in JustInMind, write the requirements, and present it to our audience.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