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0483F" w14:textId="77777777" w:rsidR="00163E31" w:rsidRDefault="00163E31" w:rsidP="003E79EB">
      <w:pPr>
        <w:outlineLvl w:val="0"/>
      </w:pPr>
      <w:r>
        <w:t>Hung Dau</w:t>
      </w:r>
    </w:p>
    <w:p w14:paraId="27B07CC5" w14:textId="77777777" w:rsidR="00163E31" w:rsidRDefault="00163E31" w:rsidP="00163E31">
      <w:r>
        <w:t xml:space="preserve">BA 3103 – 004 </w:t>
      </w:r>
    </w:p>
    <w:p w14:paraId="38AF5561" w14:textId="77777777" w:rsidR="00163E31" w:rsidRDefault="00163E31" w:rsidP="00163E31">
      <w:r>
        <w:t>M, 5:30PM – 8:00PM</w:t>
      </w:r>
    </w:p>
    <w:p w14:paraId="396B2C7A" w14:textId="77777777" w:rsidR="00163E31" w:rsidRDefault="00163E31" w:rsidP="00163E31">
      <w:r>
        <w:t>Michael Hughes</w:t>
      </w:r>
    </w:p>
    <w:p w14:paraId="5F960DAC" w14:textId="77777777" w:rsidR="00163E31" w:rsidRDefault="00163E31"/>
    <w:p w14:paraId="1A977905" w14:textId="33CA14CE" w:rsidR="003E79EB" w:rsidRPr="003E79EB" w:rsidRDefault="003E79EB" w:rsidP="003E79EB">
      <w:pPr>
        <w:spacing w:line="480" w:lineRule="auto"/>
        <w:jc w:val="center"/>
        <w:outlineLvl w:val="0"/>
        <w:rPr>
          <w:b/>
        </w:rPr>
      </w:pPr>
      <w:r w:rsidRPr="003E79EB">
        <w:rPr>
          <w:b/>
        </w:rPr>
        <w:t xml:space="preserve">Brazil’s Orange </w:t>
      </w:r>
      <w:r w:rsidR="00B207F2">
        <w:rPr>
          <w:b/>
        </w:rPr>
        <w:t>Production</w:t>
      </w:r>
      <w:r w:rsidR="003064BD">
        <w:rPr>
          <w:b/>
        </w:rPr>
        <w:t xml:space="preserve"> is </w:t>
      </w:r>
      <w:r w:rsidR="00B207F2">
        <w:rPr>
          <w:b/>
        </w:rPr>
        <w:t>Decreasing</w:t>
      </w:r>
    </w:p>
    <w:p w14:paraId="400A801F" w14:textId="77777777" w:rsidR="003E79EB" w:rsidRPr="003E79EB" w:rsidRDefault="003E79EB" w:rsidP="003E79EB">
      <w:pPr>
        <w:spacing w:line="480" w:lineRule="auto"/>
        <w:jc w:val="both"/>
        <w:outlineLvl w:val="0"/>
        <w:rPr>
          <w:b/>
        </w:rPr>
      </w:pPr>
      <w:r w:rsidRPr="003E79EB">
        <w:rPr>
          <w:b/>
        </w:rPr>
        <w:t>Background</w:t>
      </w:r>
    </w:p>
    <w:p w14:paraId="6DE1EDCA" w14:textId="3AC8AEAA" w:rsidR="00E82430" w:rsidRDefault="00E26F06" w:rsidP="000A5D6A">
      <w:pPr>
        <w:spacing w:line="480" w:lineRule="auto"/>
        <w:jc w:val="both"/>
      </w:pPr>
      <w:r>
        <w:tab/>
        <w:t>Brazil is always known as the biggest producer of both orange and orange juice in the world.</w:t>
      </w:r>
      <w:r w:rsidR="007D7D8E">
        <w:t xml:space="preserve"> Since Florida’s orange crops declined 47% and from 207 million boxes to 110 million boxes</w:t>
      </w:r>
      <w:r w:rsidR="00A02CFB">
        <w:t xml:space="preserve"> between 1970 and 1980, Brazilian orange’s </w:t>
      </w:r>
      <w:r w:rsidR="00571E7A">
        <w:t>production</w:t>
      </w:r>
      <w:r w:rsidR="00A02CFB">
        <w:t xml:space="preserve"> increased faster than ever (</w:t>
      </w:r>
      <w:r w:rsidR="005E50B3">
        <w:t>Morris</w:t>
      </w:r>
      <w:r w:rsidR="00A02CFB">
        <w:t>, 2017).</w:t>
      </w:r>
      <w:r>
        <w:t xml:space="preserve"> </w:t>
      </w:r>
      <w:r w:rsidR="007B5155">
        <w:t>In</w:t>
      </w:r>
      <w:r w:rsidR="00ED3371">
        <w:t xml:space="preserve"> the</w:t>
      </w:r>
      <w:r w:rsidR="007B5155">
        <w:t xml:space="preserve"> 1980s, 55% of orange </w:t>
      </w:r>
      <w:r w:rsidR="00ED3371">
        <w:t xml:space="preserve">juice in the U.S market was supplied by exports </w:t>
      </w:r>
      <w:r w:rsidR="009309B1">
        <w:t>fr</w:t>
      </w:r>
      <w:r w:rsidR="00A02CFB">
        <w:t>om Brazil (</w:t>
      </w:r>
      <w:r w:rsidR="005E50B3">
        <w:t>Morris</w:t>
      </w:r>
      <w:r w:rsidR="00A02CFB">
        <w:t xml:space="preserve">, 2017). </w:t>
      </w:r>
      <w:r w:rsidR="004A35D8">
        <w:t xml:space="preserve">However, in these recent years, </w:t>
      </w:r>
      <w:r w:rsidR="00E82430">
        <w:t xml:space="preserve">the orange production in Brazil </w:t>
      </w:r>
      <w:r w:rsidR="0018196B">
        <w:t>has fallen</w:t>
      </w:r>
      <w:r w:rsidR="00E82430">
        <w:t xml:space="preserve"> quickly from 400 million boxes to </w:t>
      </w:r>
      <w:r w:rsidR="009F7F65">
        <w:t>242 million boxes (</w:t>
      </w:r>
      <w:r w:rsidR="005E50B3">
        <w:t>Gallas</w:t>
      </w:r>
      <w:r w:rsidR="009F7F65">
        <w:t>, 2017).</w:t>
      </w:r>
      <w:r w:rsidR="005E50B3">
        <w:t xml:space="preserve"> The Brazilian orange industry </w:t>
      </w:r>
      <w:r w:rsidR="00ED3371">
        <w:t xml:space="preserve">faces </w:t>
      </w:r>
      <w:r w:rsidR="00F1509B">
        <w:t>the</w:t>
      </w:r>
      <w:r w:rsidR="005E50B3">
        <w:t xml:space="preserve"> serious macro and micro environmental condition</w:t>
      </w:r>
      <w:r w:rsidR="004150D5">
        <w:t>s</w:t>
      </w:r>
      <w:r w:rsidR="00ED3371">
        <w:t>, which hurt the orange production in the country.</w:t>
      </w:r>
    </w:p>
    <w:p w14:paraId="4F455EAC" w14:textId="132F6162" w:rsidR="000D25CB" w:rsidRPr="00226E39" w:rsidRDefault="003C11C8" w:rsidP="00620F5C">
      <w:pPr>
        <w:spacing w:line="480" w:lineRule="auto"/>
        <w:jc w:val="both"/>
        <w:rPr>
          <w:color w:val="000000" w:themeColor="text1"/>
        </w:rPr>
      </w:pPr>
      <w:r w:rsidRPr="000D25CB">
        <w:rPr>
          <w:color w:val="000000" w:themeColor="text1"/>
        </w:rPr>
        <w:tab/>
      </w:r>
      <w:r w:rsidR="004150D5" w:rsidRPr="000D25CB">
        <w:rPr>
          <w:color w:val="000000" w:themeColor="text1"/>
        </w:rPr>
        <w:t>The macro</w:t>
      </w:r>
      <w:r w:rsidR="00226E39">
        <w:rPr>
          <w:color w:val="000000" w:themeColor="text1"/>
        </w:rPr>
        <w:t xml:space="preserve"> and micro</w:t>
      </w:r>
      <w:r w:rsidR="004150D5" w:rsidRPr="000D25CB">
        <w:rPr>
          <w:color w:val="000000" w:themeColor="text1"/>
        </w:rPr>
        <w:t xml:space="preserve"> environmental factor</w:t>
      </w:r>
      <w:r w:rsidR="00226E39">
        <w:rPr>
          <w:color w:val="000000" w:themeColor="text1"/>
        </w:rPr>
        <w:t>s</w:t>
      </w:r>
      <w:r w:rsidR="004150D5" w:rsidRPr="000D25CB">
        <w:rPr>
          <w:color w:val="000000" w:themeColor="text1"/>
        </w:rPr>
        <w:t xml:space="preserve"> that</w:t>
      </w:r>
      <w:r w:rsidR="00ED3371">
        <w:rPr>
          <w:color w:val="000000" w:themeColor="text1"/>
        </w:rPr>
        <w:t xml:space="preserve"> in</w:t>
      </w:r>
      <w:r w:rsidR="00585592">
        <w:rPr>
          <w:color w:val="000000" w:themeColor="text1"/>
        </w:rPr>
        <w:t>fluence the</w:t>
      </w:r>
      <w:r w:rsidR="004150D5" w:rsidRPr="000D25CB">
        <w:rPr>
          <w:color w:val="000000" w:themeColor="text1"/>
        </w:rPr>
        <w:t xml:space="preserve"> decline</w:t>
      </w:r>
      <w:r w:rsidR="00585592">
        <w:rPr>
          <w:color w:val="000000" w:themeColor="text1"/>
        </w:rPr>
        <w:t xml:space="preserve"> of the orange production </w:t>
      </w:r>
      <w:r w:rsidR="004150D5" w:rsidRPr="000D25CB">
        <w:rPr>
          <w:color w:val="000000" w:themeColor="text1"/>
        </w:rPr>
        <w:t xml:space="preserve">in Brazil </w:t>
      </w:r>
      <w:r w:rsidR="00585592">
        <w:rPr>
          <w:color w:val="000000" w:themeColor="text1"/>
        </w:rPr>
        <w:t>are</w:t>
      </w:r>
      <w:r w:rsidR="004150D5" w:rsidRPr="000D25CB">
        <w:rPr>
          <w:color w:val="000000" w:themeColor="text1"/>
        </w:rPr>
        <w:t xml:space="preserve"> the change </w:t>
      </w:r>
      <w:r w:rsidR="00585592">
        <w:rPr>
          <w:color w:val="000000" w:themeColor="text1"/>
        </w:rPr>
        <w:t>in</w:t>
      </w:r>
      <w:r w:rsidR="004150D5" w:rsidRPr="000D25CB">
        <w:rPr>
          <w:color w:val="000000" w:themeColor="text1"/>
        </w:rPr>
        <w:t xml:space="preserve"> people’s</w:t>
      </w:r>
      <w:r w:rsidR="001E03AB" w:rsidRPr="000D25CB">
        <w:rPr>
          <w:color w:val="000000" w:themeColor="text1"/>
        </w:rPr>
        <w:t xml:space="preserve"> breakfast</w:t>
      </w:r>
      <w:r w:rsidR="0018196B">
        <w:rPr>
          <w:color w:val="000000" w:themeColor="text1"/>
        </w:rPr>
        <w:t xml:space="preserve"> taste</w:t>
      </w:r>
      <w:r w:rsidR="00226E39">
        <w:rPr>
          <w:color w:val="000000" w:themeColor="text1"/>
        </w:rPr>
        <w:t xml:space="preserve"> and </w:t>
      </w:r>
      <w:r w:rsidR="00655FE4">
        <w:rPr>
          <w:color w:val="000000" w:themeColor="text1"/>
        </w:rPr>
        <w:t>the export of Brazilian oranges</w:t>
      </w:r>
      <w:r w:rsidR="000A182E" w:rsidRPr="000D25CB">
        <w:rPr>
          <w:color w:val="000000" w:themeColor="text1"/>
        </w:rPr>
        <w:t>.</w:t>
      </w:r>
      <w:r w:rsidR="001E03AB" w:rsidRPr="000D25CB">
        <w:rPr>
          <w:color w:val="000000" w:themeColor="text1"/>
        </w:rPr>
        <w:t xml:space="preserve"> </w:t>
      </w:r>
      <w:r w:rsidR="000D25CB">
        <w:rPr>
          <w:color w:val="000000" w:themeColor="text1"/>
        </w:rPr>
        <w:t xml:space="preserve">After </w:t>
      </w:r>
      <w:r w:rsidR="001E03AB" w:rsidRPr="000D25CB">
        <w:rPr>
          <w:color w:val="000000" w:themeColor="text1"/>
        </w:rPr>
        <w:t>World War Two, orange juice</w:t>
      </w:r>
      <w:r w:rsidR="000D25CB">
        <w:rPr>
          <w:color w:val="000000" w:themeColor="text1"/>
        </w:rPr>
        <w:t xml:space="preserve"> </w:t>
      </w:r>
      <w:r w:rsidR="00585592">
        <w:rPr>
          <w:color w:val="000000" w:themeColor="text1"/>
        </w:rPr>
        <w:t>was</w:t>
      </w:r>
      <w:r w:rsidR="000D25CB">
        <w:rPr>
          <w:color w:val="000000" w:themeColor="text1"/>
        </w:rPr>
        <w:t xml:space="preserve"> </w:t>
      </w:r>
      <w:r w:rsidR="00585592">
        <w:rPr>
          <w:color w:val="000000" w:themeColor="text1"/>
        </w:rPr>
        <w:t>a</w:t>
      </w:r>
      <w:r w:rsidR="000D25CB">
        <w:rPr>
          <w:color w:val="000000" w:themeColor="text1"/>
        </w:rPr>
        <w:t xml:space="preserve"> dominant breakfast beverage in Europe</w:t>
      </w:r>
      <w:r w:rsidR="000A5D6A">
        <w:rPr>
          <w:color w:val="000000" w:themeColor="text1"/>
        </w:rPr>
        <w:t xml:space="preserve"> and the U.S</w:t>
      </w:r>
      <w:r w:rsidR="001E03AB" w:rsidRPr="000D25CB">
        <w:rPr>
          <w:color w:val="000000" w:themeColor="text1"/>
        </w:rPr>
        <w:t xml:space="preserve"> (Gallas</w:t>
      </w:r>
      <w:r w:rsidR="000D25CB">
        <w:rPr>
          <w:color w:val="000000" w:themeColor="text1"/>
        </w:rPr>
        <w:t>, 2017).</w:t>
      </w:r>
      <w:r w:rsidR="000A5D6A">
        <w:rPr>
          <w:color w:val="000000" w:themeColor="text1"/>
        </w:rPr>
        <w:t xml:space="preserve"> Nevertheless,</w:t>
      </w:r>
      <w:r w:rsidR="006D5FE0" w:rsidRPr="000A5D6A">
        <w:rPr>
          <w:color w:val="000000" w:themeColor="text1"/>
        </w:rPr>
        <w:t xml:space="preserve"> </w:t>
      </w:r>
      <w:r w:rsidR="000A5D6A">
        <w:rPr>
          <w:color w:val="000000" w:themeColor="text1"/>
        </w:rPr>
        <w:t>m</w:t>
      </w:r>
      <w:r w:rsidR="000A5D6A" w:rsidRPr="000A5D6A">
        <w:rPr>
          <w:color w:val="000000" w:themeColor="text1"/>
        </w:rPr>
        <w:t xml:space="preserve">any consumers have grown leery of high sugar content in </w:t>
      </w:r>
      <w:r w:rsidR="000A5D6A" w:rsidRPr="000A5D6A">
        <w:rPr>
          <w:rFonts w:eastAsia="Times New Roman"/>
          <w:color w:val="000000" w:themeColor="text1"/>
        </w:rPr>
        <w:t>juice products or have simply embraced a breakfast-on-the-go mentality that has them buying up more convenient breakfast bars and yogurt</w:t>
      </w:r>
      <w:r w:rsidR="000A5D6A">
        <w:rPr>
          <w:rFonts w:eastAsia="Times New Roman"/>
          <w:color w:val="000000" w:themeColor="text1"/>
        </w:rPr>
        <w:t xml:space="preserve"> (Purdy, 2017). </w:t>
      </w:r>
      <w:r w:rsidR="000A5D6A">
        <w:rPr>
          <w:color w:val="000000" w:themeColor="text1"/>
        </w:rPr>
        <w:t>Thus, the consumption of orange</w:t>
      </w:r>
      <w:r w:rsidR="00585592">
        <w:rPr>
          <w:color w:val="000000" w:themeColor="text1"/>
        </w:rPr>
        <w:t>s</w:t>
      </w:r>
      <w:r w:rsidR="000A5D6A">
        <w:rPr>
          <w:color w:val="000000" w:themeColor="text1"/>
        </w:rPr>
        <w:t xml:space="preserve"> abroad has decreased intensively.</w:t>
      </w:r>
      <w:r w:rsidR="00655FE4">
        <w:rPr>
          <w:color w:val="000000" w:themeColor="text1"/>
        </w:rPr>
        <w:t xml:space="preserve"> Moreover,</w:t>
      </w:r>
      <w:r w:rsidR="000A5D6A">
        <w:rPr>
          <w:color w:val="000000" w:themeColor="text1"/>
        </w:rPr>
        <w:t xml:space="preserve"> </w:t>
      </w:r>
      <w:r w:rsidR="00655FE4">
        <w:rPr>
          <w:color w:val="000000" w:themeColor="text1"/>
        </w:rPr>
        <w:t>because</w:t>
      </w:r>
      <w:r w:rsidR="0018196B">
        <w:rPr>
          <w:color w:val="000000" w:themeColor="text1"/>
        </w:rPr>
        <w:t xml:space="preserve"> 95% of oranges in Brazil are exported as orange juice, the Brazilian producers feel</w:t>
      </w:r>
      <w:r w:rsidR="00D53E18">
        <w:rPr>
          <w:color w:val="000000" w:themeColor="text1"/>
        </w:rPr>
        <w:t xml:space="preserve"> that</w:t>
      </w:r>
      <w:r w:rsidR="0018196B">
        <w:rPr>
          <w:color w:val="000000" w:themeColor="text1"/>
        </w:rPr>
        <w:t xml:space="preserve"> it</w:t>
      </w:r>
      <w:r w:rsidR="00D53E18">
        <w:rPr>
          <w:color w:val="000000" w:themeColor="text1"/>
        </w:rPr>
        <w:t xml:space="preserve"> is</w:t>
      </w:r>
      <w:r w:rsidR="0018196B">
        <w:rPr>
          <w:color w:val="000000" w:themeColor="text1"/>
        </w:rPr>
        <w:t xml:space="preserve"> hard to continue in this industry. They</w:t>
      </w:r>
      <w:r w:rsidR="00655FE4">
        <w:rPr>
          <w:color w:val="000000" w:themeColor="text1"/>
        </w:rPr>
        <w:t xml:space="preserve"> have the tendency to</w:t>
      </w:r>
      <w:r w:rsidR="0018196B">
        <w:rPr>
          <w:color w:val="000000" w:themeColor="text1"/>
        </w:rPr>
        <w:t xml:space="preserve"> move to the meat industry, where 80% of Brazilian meat is consume</w:t>
      </w:r>
      <w:r w:rsidR="00655FE4">
        <w:rPr>
          <w:color w:val="000000" w:themeColor="text1"/>
        </w:rPr>
        <w:t xml:space="preserve">d within the country (Purdy, 2017). </w:t>
      </w:r>
    </w:p>
    <w:p w14:paraId="4CC593C8" w14:textId="59296C26" w:rsidR="00655FE4" w:rsidRDefault="00655FE4" w:rsidP="00655FE4">
      <w:pPr>
        <w:spacing w:line="480" w:lineRule="auto"/>
        <w:rPr>
          <w:rFonts w:eastAsia="Times New Roman"/>
        </w:rPr>
      </w:pPr>
      <w:r>
        <w:tab/>
        <w:t xml:space="preserve">The </w:t>
      </w:r>
      <w:r w:rsidR="00D53E18">
        <w:t>fewer</w:t>
      </w:r>
      <w:r w:rsidR="00C00181">
        <w:t xml:space="preserve"> </w:t>
      </w:r>
      <w:bookmarkStart w:id="0" w:name="_GoBack"/>
      <w:bookmarkEnd w:id="0"/>
      <w:r w:rsidR="0095605D">
        <w:t>number</w:t>
      </w:r>
      <w:r>
        <w:t xml:space="preserve"> of consumers </w:t>
      </w:r>
      <w:r w:rsidR="00D53E18">
        <w:t>abroad</w:t>
      </w:r>
      <w:r>
        <w:t xml:space="preserve"> and producers is the reason why the production of orange</w:t>
      </w:r>
      <w:r w:rsidR="00D53E18">
        <w:t>s</w:t>
      </w:r>
      <w:r>
        <w:t xml:space="preserve"> in Brazil is declining. </w:t>
      </w:r>
      <w:r>
        <w:rPr>
          <w:rFonts w:eastAsia="Times New Roman"/>
        </w:rPr>
        <w:t xml:space="preserve">Despite changing trends, orange is still juice drinkers' preferred </w:t>
      </w:r>
      <w:r>
        <w:rPr>
          <w:rFonts w:eastAsia="Times New Roman"/>
        </w:rPr>
        <w:lastRenderedPageBreak/>
        <w:t>choice and has a 30% m</w:t>
      </w:r>
      <w:r w:rsidR="00B207F2">
        <w:rPr>
          <w:rFonts w:eastAsia="Times New Roman"/>
        </w:rPr>
        <w:t xml:space="preserve">arket share (Gallas, 2017). </w:t>
      </w:r>
      <w:r w:rsidR="00CB2762">
        <w:rPr>
          <w:rFonts w:eastAsia="Times New Roman"/>
        </w:rPr>
        <w:t>The Brazilian growers and government are</w:t>
      </w:r>
      <w:r w:rsidR="00A331F2">
        <w:rPr>
          <w:rFonts w:eastAsia="Times New Roman"/>
        </w:rPr>
        <w:t xml:space="preserve"> also</w:t>
      </w:r>
      <w:r w:rsidR="00CB2762">
        <w:rPr>
          <w:rFonts w:eastAsia="Times New Roman"/>
        </w:rPr>
        <w:t xml:space="preserve"> trying to </w:t>
      </w:r>
      <w:r w:rsidR="00A331F2">
        <w:rPr>
          <w:rFonts w:eastAsia="Times New Roman"/>
        </w:rPr>
        <w:t>fight back and bring up the orange production in the 2017-18 harvest (Gallas, 2017).</w:t>
      </w:r>
    </w:p>
    <w:p w14:paraId="2C641238" w14:textId="3E5AD89B" w:rsidR="00A331F2" w:rsidRDefault="00A331F2" w:rsidP="007454A0">
      <w:pPr>
        <w:spacing w:line="480" w:lineRule="auto"/>
        <w:jc w:val="both"/>
        <w:rPr>
          <w:rFonts w:eastAsia="Times New Roman"/>
          <w:b/>
        </w:rPr>
      </w:pPr>
      <w:r w:rsidRPr="00A331F2">
        <w:rPr>
          <w:rFonts w:eastAsia="Times New Roman"/>
          <w:b/>
        </w:rPr>
        <w:t>Problem Statement</w:t>
      </w:r>
    </w:p>
    <w:p w14:paraId="3E348E9F" w14:textId="6FB55744" w:rsidR="00A331F2" w:rsidRDefault="00A331F2" w:rsidP="007454A0">
      <w:pPr>
        <w:spacing w:line="480" w:lineRule="auto"/>
        <w:jc w:val="both"/>
        <w:rPr>
          <w:rFonts w:eastAsia="Times New Roman"/>
        </w:rPr>
      </w:pPr>
      <w:r>
        <w:rPr>
          <w:rFonts w:eastAsia="Times New Roman"/>
          <w:b/>
        </w:rPr>
        <w:tab/>
      </w:r>
      <w:r w:rsidR="001312E5">
        <w:rPr>
          <w:rFonts w:eastAsia="Times New Roman"/>
        </w:rPr>
        <w:t>The orange</w:t>
      </w:r>
      <w:r w:rsidR="00D53E18">
        <w:rPr>
          <w:rFonts w:eastAsia="Times New Roman"/>
        </w:rPr>
        <w:t xml:space="preserve"> production</w:t>
      </w:r>
      <w:r w:rsidR="001312E5">
        <w:rPr>
          <w:rFonts w:eastAsia="Times New Roman"/>
        </w:rPr>
        <w:t xml:space="preserve"> </w:t>
      </w:r>
      <w:r w:rsidR="00E22657">
        <w:rPr>
          <w:rFonts w:eastAsia="Times New Roman"/>
        </w:rPr>
        <w:t>companies</w:t>
      </w:r>
      <w:r w:rsidR="001312E5">
        <w:rPr>
          <w:rFonts w:eastAsia="Times New Roman"/>
        </w:rPr>
        <w:t xml:space="preserve"> in Brazil are </w:t>
      </w:r>
      <w:r w:rsidR="00D53E18">
        <w:rPr>
          <w:rFonts w:eastAsia="Times New Roman"/>
        </w:rPr>
        <w:t>finding</w:t>
      </w:r>
      <w:r w:rsidR="001312E5">
        <w:rPr>
          <w:rFonts w:eastAsia="Times New Roman"/>
        </w:rPr>
        <w:t xml:space="preserve"> it hard to continue in the industry </w:t>
      </w:r>
      <w:r w:rsidR="00D53E18">
        <w:rPr>
          <w:rFonts w:eastAsia="Times New Roman"/>
        </w:rPr>
        <w:t>due</w:t>
      </w:r>
      <w:r w:rsidR="001312E5">
        <w:rPr>
          <w:rFonts w:eastAsia="Times New Roman"/>
        </w:rPr>
        <w:t xml:space="preserve"> to the changing tastes of</w:t>
      </w:r>
      <w:r w:rsidR="00C50877">
        <w:rPr>
          <w:rFonts w:eastAsia="Times New Roman"/>
        </w:rPr>
        <w:t xml:space="preserve"> the</w:t>
      </w:r>
      <w:r w:rsidR="001312E5">
        <w:rPr>
          <w:rFonts w:eastAsia="Times New Roman"/>
        </w:rPr>
        <w:t xml:space="preserve"> customers aboard. </w:t>
      </w:r>
      <w:r w:rsidR="00C50877">
        <w:rPr>
          <w:rFonts w:eastAsia="Times New Roman"/>
        </w:rPr>
        <w:t xml:space="preserve">They must </w:t>
      </w:r>
      <w:r w:rsidR="007454A0">
        <w:rPr>
          <w:rFonts w:eastAsia="Times New Roman"/>
        </w:rPr>
        <w:t xml:space="preserve">decide whether to move forward with the orange industry or </w:t>
      </w:r>
      <w:r w:rsidR="00D53E18">
        <w:rPr>
          <w:rFonts w:eastAsia="Times New Roman"/>
        </w:rPr>
        <w:t xml:space="preserve">look to new opportunities to increase their revenue. </w:t>
      </w:r>
    </w:p>
    <w:p w14:paraId="4B6D54D5" w14:textId="3E06DD45" w:rsidR="007454A0" w:rsidRPr="007454A0" w:rsidRDefault="007454A0" w:rsidP="007454A0">
      <w:pPr>
        <w:spacing w:line="480" w:lineRule="auto"/>
        <w:jc w:val="both"/>
        <w:rPr>
          <w:rFonts w:eastAsia="Times New Roman"/>
          <w:b/>
        </w:rPr>
      </w:pPr>
      <w:r w:rsidRPr="007454A0">
        <w:rPr>
          <w:rFonts w:eastAsia="Times New Roman"/>
          <w:b/>
        </w:rPr>
        <w:t>Alternative Solutions</w:t>
      </w:r>
    </w:p>
    <w:p w14:paraId="0FE9171B" w14:textId="352A6A33" w:rsidR="00D454BE" w:rsidRDefault="007454A0" w:rsidP="00620F5C">
      <w:pPr>
        <w:spacing w:line="480" w:lineRule="auto"/>
        <w:jc w:val="both"/>
        <w:rPr>
          <w:rFonts w:eastAsia="Times New Roman"/>
        </w:rPr>
      </w:pPr>
      <w:r>
        <w:rPr>
          <w:rFonts w:eastAsia="Times New Roman"/>
        </w:rPr>
        <w:tab/>
      </w:r>
      <w:r w:rsidR="0095605D">
        <w:rPr>
          <w:rFonts w:eastAsia="Times New Roman"/>
        </w:rPr>
        <w:t>Realizing</w:t>
      </w:r>
      <w:r w:rsidR="00657E6D">
        <w:rPr>
          <w:rFonts w:eastAsia="Times New Roman"/>
        </w:rPr>
        <w:t xml:space="preserve"> that </w:t>
      </w:r>
      <w:r w:rsidR="00E22657">
        <w:rPr>
          <w:rFonts w:eastAsia="Times New Roman"/>
        </w:rPr>
        <w:t xml:space="preserve">moving into </w:t>
      </w:r>
      <w:r w:rsidR="00657E6D">
        <w:rPr>
          <w:rFonts w:eastAsia="Times New Roman"/>
        </w:rPr>
        <w:t>another</w:t>
      </w:r>
      <w:r w:rsidR="00E22657">
        <w:rPr>
          <w:rFonts w:eastAsia="Times New Roman"/>
        </w:rPr>
        <w:t xml:space="preserve"> industry</w:t>
      </w:r>
      <w:r w:rsidR="00657E6D">
        <w:rPr>
          <w:rFonts w:eastAsia="Times New Roman"/>
        </w:rPr>
        <w:t xml:space="preserve"> will </w:t>
      </w:r>
      <w:r w:rsidR="00E22657">
        <w:rPr>
          <w:rFonts w:eastAsia="Times New Roman"/>
        </w:rPr>
        <w:t>have many</w:t>
      </w:r>
      <w:r w:rsidR="00657E6D">
        <w:rPr>
          <w:rFonts w:eastAsia="Times New Roman"/>
        </w:rPr>
        <w:t xml:space="preserve"> expenses and</w:t>
      </w:r>
      <w:r w:rsidR="00E22657">
        <w:rPr>
          <w:rFonts w:eastAsia="Times New Roman"/>
        </w:rPr>
        <w:t xml:space="preserve"> hidden risks, the producers in Brazil should choose to keep up with </w:t>
      </w:r>
      <w:r w:rsidR="00657E6D">
        <w:rPr>
          <w:rFonts w:eastAsia="Times New Roman"/>
        </w:rPr>
        <w:t>manufacturing</w:t>
      </w:r>
      <w:r w:rsidR="00E22657">
        <w:rPr>
          <w:rFonts w:eastAsia="Times New Roman"/>
        </w:rPr>
        <w:t xml:space="preserve"> oranges</w:t>
      </w:r>
      <w:r w:rsidR="00BB4CDC">
        <w:rPr>
          <w:rFonts w:eastAsia="Times New Roman"/>
        </w:rPr>
        <w:t xml:space="preserve"> and different kinds of orange’s products</w:t>
      </w:r>
      <w:r w:rsidR="00E22657">
        <w:rPr>
          <w:rFonts w:eastAsia="Times New Roman"/>
        </w:rPr>
        <w:t>. Since Brazil has already had the reputation in supplying ora</w:t>
      </w:r>
      <w:r w:rsidR="00657E6D">
        <w:rPr>
          <w:rFonts w:eastAsia="Times New Roman"/>
        </w:rPr>
        <w:t xml:space="preserve">nges </w:t>
      </w:r>
      <w:r w:rsidR="0095605D">
        <w:rPr>
          <w:rFonts w:eastAsia="Times New Roman"/>
        </w:rPr>
        <w:t>abroad</w:t>
      </w:r>
      <w:r w:rsidR="00657E6D">
        <w:rPr>
          <w:rFonts w:eastAsia="Times New Roman"/>
        </w:rPr>
        <w:t xml:space="preserve">, </w:t>
      </w:r>
      <w:r w:rsidR="00E22657">
        <w:rPr>
          <w:rFonts w:eastAsia="Times New Roman"/>
        </w:rPr>
        <w:t xml:space="preserve">the orange producers in Brazil will still </w:t>
      </w:r>
      <w:r w:rsidR="00A11F46">
        <w:rPr>
          <w:rFonts w:eastAsia="Times New Roman"/>
        </w:rPr>
        <w:t xml:space="preserve">have the opportunities to develop and expand. </w:t>
      </w:r>
      <w:r w:rsidR="0095605D">
        <w:rPr>
          <w:rFonts w:eastAsia="Times New Roman"/>
        </w:rPr>
        <w:t>C</w:t>
      </w:r>
      <w:r w:rsidR="00BB4CDC">
        <w:rPr>
          <w:rFonts w:eastAsia="Times New Roman"/>
        </w:rPr>
        <w:t xml:space="preserve">onsumers tend </w:t>
      </w:r>
      <w:r w:rsidR="0095605D">
        <w:rPr>
          <w:rFonts w:eastAsia="Times New Roman"/>
        </w:rPr>
        <w:t>to refuse drinking orange juice</w:t>
      </w:r>
      <w:r w:rsidR="00BB4CDC">
        <w:rPr>
          <w:rFonts w:eastAsia="Times New Roman"/>
        </w:rPr>
        <w:t xml:space="preserve"> because of</w:t>
      </w:r>
      <w:r w:rsidR="0095605D">
        <w:rPr>
          <w:rFonts w:eastAsia="Times New Roman"/>
        </w:rPr>
        <w:t xml:space="preserve"> its high sugar level so</w:t>
      </w:r>
      <w:r w:rsidR="00BB4CDC">
        <w:rPr>
          <w:rFonts w:eastAsia="Times New Roman"/>
        </w:rPr>
        <w:t xml:space="preserve"> the companies can try to adjust the amount of added sugar in order to attract consumers and meet their needs. </w:t>
      </w:r>
      <w:r w:rsidR="0095605D">
        <w:rPr>
          <w:rFonts w:eastAsia="Times New Roman"/>
        </w:rPr>
        <w:t>T</w:t>
      </w:r>
      <w:r w:rsidR="00842BD4">
        <w:rPr>
          <w:rFonts w:eastAsia="Times New Roman"/>
        </w:rPr>
        <w:t xml:space="preserve">he companies can also use oranges to produce other kinds of products such as ice cream, yogurt, or candy to target </w:t>
      </w:r>
      <w:r w:rsidR="0095605D">
        <w:rPr>
          <w:rFonts w:eastAsia="Times New Roman"/>
        </w:rPr>
        <w:t xml:space="preserve">a </w:t>
      </w:r>
      <w:r w:rsidR="00842BD4">
        <w:rPr>
          <w:rFonts w:eastAsia="Times New Roman"/>
        </w:rPr>
        <w:t xml:space="preserve">wider range of consumers. </w:t>
      </w:r>
    </w:p>
    <w:p w14:paraId="53F06798" w14:textId="3D287B99" w:rsidR="00842BD4" w:rsidRDefault="00842BD4" w:rsidP="00620F5C">
      <w:pPr>
        <w:spacing w:line="480" w:lineRule="auto"/>
        <w:jc w:val="both"/>
        <w:rPr>
          <w:color w:val="000000" w:themeColor="text1"/>
        </w:rPr>
      </w:pPr>
      <w:r>
        <w:rPr>
          <w:rFonts w:eastAsia="Times New Roman"/>
        </w:rPr>
        <w:tab/>
        <w:t>Another solution to prevent loss for</w:t>
      </w:r>
      <w:r w:rsidR="001D5AB2">
        <w:rPr>
          <w:rFonts w:eastAsia="Times New Roman"/>
        </w:rPr>
        <w:t xml:space="preserve"> the producers in Brazil is to move to</w:t>
      </w:r>
      <w:r w:rsidR="0095605D">
        <w:rPr>
          <w:rFonts w:eastAsia="Times New Roman"/>
        </w:rPr>
        <w:t xml:space="preserve"> the</w:t>
      </w:r>
      <w:r w:rsidR="001D5AB2">
        <w:rPr>
          <w:rFonts w:eastAsia="Times New Roman"/>
        </w:rPr>
        <w:t xml:space="preserve"> meat industry where they can target consumers within the country. The changes in breakfast </w:t>
      </w:r>
      <w:r w:rsidR="0095605D">
        <w:rPr>
          <w:rFonts w:eastAsia="Times New Roman"/>
        </w:rPr>
        <w:t>taste</w:t>
      </w:r>
      <w:r w:rsidR="001D5AB2">
        <w:rPr>
          <w:rFonts w:eastAsia="Times New Roman"/>
        </w:rPr>
        <w:t xml:space="preserve"> </w:t>
      </w:r>
      <w:r w:rsidR="0095605D">
        <w:rPr>
          <w:rFonts w:eastAsia="Times New Roman"/>
        </w:rPr>
        <w:t>abroad</w:t>
      </w:r>
      <w:r w:rsidR="001D5AB2">
        <w:rPr>
          <w:rFonts w:eastAsia="Times New Roman"/>
        </w:rPr>
        <w:t xml:space="preserve"> has made producers in Brazil lose </w:t>
      </w:r>
      <w:r w:rsidR="0095605D">
        <w:rPr>
          <w:rFonts w:eastAsia="Times New Roman"/>
        </w:rPr>
        <w:t>a</w:t>
      </w:r>
      <w:r w:rsidR="001D5AB2">
        <w:rPr>
          <w:rFonts w:eastAsia="Times New Roman"/>
        </w:rPr>
        <w:t xml:space="preserve"> decent amount of orange consumption</w:t>
      </w:r>
      <w:r w:rsidR="0095605D">
        <w:rPr>
          <w:rFonts w:eastAsia="Times New Roman"/>
        </w:rPr>
        <w:t>,</w:t>
      </w:r>
      <w:r w:rsidR="001D5AB2">
        <w:rPr>
          <w:rFonts w:eastAsia="Times New Roman"/>
        </w:rPr>
        <w:t xml:space="preserve"> because 95% of orange</w:t>
      </w:r>
      <w:r w:rsidR="0095605D">
        <w:rPr>
          <w:rFonts w:eastAsia="Times New Roman"/>
        </w:rPr>
        <w:t>s</w:t>
      </w:r>
      <w:r w:rsidR="001D5AB2">
        <w:rPr>
          <w:rFonts w:eastAsia="Times New Roman"/>
        </w:rPr>
        <w:t xml:space="preserve"> in Brazil are exported </w:t>
      </w:r>
      <w:r w:rsidR="001D5AB2">
        <w:rPr>
          <w:color w:val="000000" w:themeColor="text1"/>
        </w:rPr>
        <w:t>(Purdy, 2017). Thus, continuously investing into this industry may bring uncertainty to the companies and producers. On the other hand, 80% of meat production in Brazil is consumed within the country (Purdy, 2017). This industry will create opportunities for producers to avoid</w:t>
      </w:r>
      <w:r w:rsidR="00C00181">
        <w:rPr>
          <w:color w:val="000000" w:themeColor="text1"/>
        </w:rPr>
        <w:t xml:space="preserve"> </w:t>
      </w:r>
      <w:r w:rsidR="0095605D">
        <w:rPr>
          <w:color w:val="000000" w:themeColor="text1"/>
        </w:rPr>
        <w:t>being exposed to problems that rely on exports.</w:t>
      </w:r>
    </w:p>
    <w:p w14:paraId="5BCA9C9D" w14:textId="4A5090CF" w:rsidR="00C00181" w:rsidRPr="00C00181" w:rsidRDefault="00C00181" w:rsidP="00620F5C">
      <w:pPr>
        <w:spacing w:line="480" w:lineRule="auto"/>
        <w:jc w:val="both"/>
        <w:rPr>
          <w:rFonts w:eastAsia="Times New Roman"/>
          <w:b/>
        </w:rPr>
      </w:pPr>
      <w:r w:rsidRPr="00C00181">
        <w:rPr>
          <w:b/>
          <w:color w:val="000000" w:themeColor="text1"/>
        </w:rPr>
        <w:t>Recommendations</w:t>
      </w:r>
    </w:p>
    <w:p w14:paraId="1283963F" w14:textId="371C2B4A" w:rsidR="00842BD4" w:rsidRDefault="00842BD4" w:rsidP="00620F5C">
      <w:pPr>
        <w:spacing w:line="480" w:lineRule="auto"/>
        <w:jc w:val="both"/>
        <w:rPr>
          <w:rFonts w:eastAsia="Times New Roman"/>
        </w:rPr>
      </w:pPr>
      <w:r>
        <w:rPr>
          <w:rFonts w:eastAsia="Times New Roman"/>
        </w:rPr>
        <w:tab/>
      </w:r>
      <w:r w:rsidR="00C00181">
        <w:rPr>
          <w:rFonts w:eastAsia="Times New Roman"/>
        </w:rPr>
        <w:t xml:space="preserve">The best and long-term solution for companies and producers in Brazil to deal with the threat is to keep up with manufacturing oranges and different kind of orange’s products. The advantage of staying within the orange industry is to help companies avoid the high cost </w:t>
      </w:r>
      <w:r w:rsidR="004F7F2B">
        <w:rPr>
          <w:rFonts w:eastAsia="Times New Roman"/>
        </w:rPr>
        <w:t xml:space="preserve">and risk </w:t>
      </w:r>
      <w:r w:rsidR="00C00181">
        <w:rPr>
          <w:rFonts w:eastAsia="Times New Roman"/>
        </w:rPr>
        <w:t xml:space="preserve">of investing into </w:t>
      </w:r>
      <w:r w:rsidR="004F7F2B">
        <w:rPr>
          <w:rFonts w:eastAsia="Times New Roman"/>
        </w:rPr>
        <w:t>another</w:t>
      </w:r>
      <w:r w:rsidR="00C00181">
        <w:rPr>
          <w:rFonts w:eastAsia="Times New Roman"/>
        </w:rPr>
        <w:t xml:space="preserve"> industry. Moreover, since </w:t>
      </w:r>
      <w:r w:rsidR="004F7F2B">
        <w:rPr>
          <w:rFonts w:eastAsia="Times New Roman"/>
        </w:rPr>
        <w:t>orange is the juice drinkers' preferred choice and has a 30% market share, the companies can still develop the products and expand within the market.</w:t>
      </w:r>
    </w:p>
    <w:p w14:paraId="381C775E" w14:textId="289098DB" w:rsidR="004F7F2B" w:rsidRDefault="004F7F2B" w:rsidP="00620F5C">
      <w:pPr>
        <w:spacing w:line="480" w:lineRule="auto"/>
        <w:jc w:val="both"/>
        <w:rPr>
          <w:rFonts w:eastAsia="Times New Roman"/>
          <w:b/>
        </w:rPr>
      </w:pPr>
      <w:r w:rsidRPr="004F7F2B">
        <w:rPr>
          <w:rFonts w:eastAsia="Times New Roman"/>
          <w:b/>
        </w:rPr>
        <w:t xml:space="preserve">Program Performance Metrics </w:t>
      </w:r>
    </w:p>
    <w:p w14:paraId="70A67415" w14:textId="520CF3DB" w:rsidR="005A1C6C" w:rsidRPr="005A1C6C" w:rsidRDefault="005A1C6C" w:rsidP="00620F5C">
      <w:pPr>
        <w:spacing w:line="480" w:lineRule="auto"/>
        <w:jc w:val="both"/>
        <w:rPr>
          <w:rFonts w:eastAsia="Times New Roman"/>
        </w:rPr>
      </w:pPr>
      <w:r>
        <w:rPr>
          <w:rFonts w:eastAsia="Times New Roman"/>
          <w:b/>
        </w:rPr>
        <w:tab/>
      </w:r>
      <w:r>
        <w:rPr>
          <w:rFonts w:eastAsia="Times New Roman"/>
        </w:rPr>
        <w:t xml:space="preserve">The immediate performance metrics that helps the companies </w:t>
      </w:r>
      <w:r w:rsidR="00B62B11">
        <w:rPr>
          <w:rFonts w:eastAsia="Times New Roman"/>
        </w:rPr>
        <w:t>calculate the efficiency of the solution is the</w:t>
      </w:r>
      <w:r w:rsidR="00C74D96">
        <w:rPr>
          <w:rFonts w:eastAsia="Times New Roman"/>
        </w:rPr>
        <w:t xml:space="preserve"> number of consumers. If the number of consumers increase</w:t>
      </w:r>
      <w:r w:rsidR="0095605D">
        <w:rPr>
          <w:rFonts w:eastAsia="Times New Roman"/>
        </w:rPr>
        <w:t>s</w:t>
      </w:r>
      <w:r w:rsidR="00C74D96">
        <w:rPr>
          <w:rFonts w:eastAsia="Times New Roman"/>
        </w:rPr>
        <w:t>, that means the consumers enjoy less sugar ora</w:t>
      </w:r>
      <w:r w:rsidR="0095605D">
        <w:rPr>
          <w:rFonts w:eastAsia="Times New Roman"/>
        </w:rPr>
        <w:t>nge juice and the other orange</w:t>
      </w:r>
      <w:r w:rsidR="00C74D96">
        <w:rPr>
          <w:rFonts w:eastAsia="Times New Roman"/>
        </w:rPr>
        <w:t xml:space="preserve"> products. The increase of consumers demonstrates that the companies have successfully implemented the solution.</w:t>
      </w:r>
    </w:p>
    <w:p w14:paraId="2B4B5FC2" w14:textId="2191F31B" w:rsidR="00D454BE" w:rsidRDefault="00D454BE" w:rsidP="00620F5C">
      <w:pPr>
        <w:spacing w:line="480" w:lineRule="auto"/>
        <w:jc w:val="both"/>
        <w:rPr>
          <w:rFonts w:eastAsia="Times New Roman"/>
        </w:rPr>
      </w:pPr>
      <w:r>
        <w:rPr>
          <w:rFonts w:eastAsia="Times New Roman"/>
        </w:rPr>
        <w:tab/>
      </w:r>
      <w:r w:rsidR="004F7F2B">
        <w:rPr>
          <w:rFonts w:eastAsia="Times New Roman"/>
        </w:rPr>
        <w:t xml:space="preserve">The </w:t>
      </w:r>
      <w:r w:rsidR="005A1C6C">
        <w:rPr>
          <w:rFonts w:eastAsia="Times New Roman"/>
        </w:rPr>
        <w:t>conclusive</w:t>
      </w:r>
      <w:r w:rsidR="004F7F2B">
        <w:rPr>
          <w:rFonts w:eastAsia="Times New Roman"/>
        </w:rPr>
        <w:t xml:space="preserve"> performance metrics that the companies</w:t>
      </w:r>
      <w:r w:rsidR="00B62B11">
        <w:rPr>
          <w:rFonts w:eastAsia="Times New Roman"/>
        </w:rPr>
        <w:t xml:space="preserve"> can use</w:t>
      </w:r>
      <w:r w:rsidR="004F7F2B">
        <w:rPr>
          <w:rFonts w:eastAsia="Times New Roman"/>
        </w:rPr>
        <w:t xml:space="preserve"> to determine the effectiveness of the solution is the increase in profit and revenue. As the </w:t>
      </w:r>
      <w:r w:rsidR="0095605D">
        <w:rPr>
          <w:rFonts w:eastAsia="Times New Roman"/>
        </w:rPr>
        <w:t>reduced</w:t>
      </w:r>
      <w:r w:rsidR="004F7F2B">
        <w:rPr>
          <w:rFonts w:eastAsia="Times New Roman"/>
        </w:rPr>
        <w:t xml:space="preserve"> sugar orange juice satisfy consumers’ tastes, they will demand more and increase the companies’ profit and revenue </w:t>
      </w:r>
      <w:r w:rsidR="0095605D">
        <w:rPr>
          <w:rFonts w:eastAsia="Times New Roman"/>
        </w:rPr>
        <w:t>from</w:t>
      </w:r>
      <w:r w:rsidR="004F7F2B">
        <w:rPr>
          <w:rFonts w:eastAsia="Times New Roman"/>
        </w:rPr>
        <w:t xml:space="preserve"> selling orange juice. </w:t>
      </w:r>
      <w:r w:rsidR="0095605D">
        <w:rPr>
          <w:rFonts w:eastAsia="Times New Roman"/>
        </w:rPr>
        <w:t>In addition</w:t>
      </w:r>
      <w:r w:rsidR="004F7F2B">
        <w:rPr>
          <w:rFonts w:eastAsia="Times New Roman"/>
        </w:rPr>
        <w:t>,</w:t>
      </w:r>
      <w:r w:rsidR="0095605D">
        <w:rPr>
          <w:rFonts w:eastAsia="Times New Roman"/>
        </w:rPr>
        <w:t xml:space="preserve"> if different kinds of orange </w:t>
      </w:r>
      <w:r w:rsidR="004F7F2B">
        <w:rPr>
          <w:rFonts w:eastAsia="Times New Roman"/>
        </w:rPr>
        <w:t xml:space="preserve">products attract more buyers, the companies in Brazil can find more opportunities to increase their profit. </w:t>
      </w:r>
    </w:p>
    <w:p w14:paraId="7714F230" w14:textId="77777777" w:rsidR="00C74D96" w:rsidRPr="00FF1A1F" w:rsidRDefault="00C74D96" w:rsidP="00C74D96">
      <w:pPr>
        <w:spacing w:line="480" w:lineRule="auto"/>
        <w:jc w:val="both"/>
        <w:rPr>
          <w:b/>
        </w:rPr>
      </w:pPr>
      <w:r w:rsidRPr="00FF1A1F">
        <w:rPr>
          <w:b/>
        </w:rPr>
        <w:t>What I Have Learned from This Critical Analysis Exercise</w:t>
      </w:r>
    </w:p>
    <w:p w14:paraId="30CEF0DD" w14:textId="7F275249" w:rsidR="00A91C8D" w:rsidRDefault="00C74D96" w:rsidP="00620F5C">
      <w:pPr>
        <w:spacing w:line="480" w:lineRule="auto"/>
        <w:jc w:val="both"/>
      </w:pPr>
      <w:r>
        <w:rPr>
          <w:rFonts w:eastAsia="Times New Roman"/>
        </w:rPr>
        <w:tab/>
      </w:r>
      <w:r w:rsidR="00A91C8D">
        <w:rPr>
          <w:rFonts w:eastAsia="Times New Roman"/>
        </w:rPr>
        <w:t xml:space="preserve">This critical analysis exercise is an opportunity for me to practice analyzing the market and companies’ </w:t>
      </w:r>
      <w:r w:rsidR="00A91C8D">
        <w:t>strength, we</w:t>
      </w:r>
      <w:r w:rsidR="0095605D">
        <w:t>akness, opportunities, and threa</w:t>
      </w:r>
      <w:r w:rsidR="00A91C8D">
        <w:t>t</w:t>
      </w:r>
      <w:r w:rsidR="0095605D">
        <w:t>s</w:t>
      </w:r>
      <w:r w:rsidR="00A91C8D">
        <w:t xml:space="preserve">. Making the right decision is really crucial and the wrong decision can intensively affect the organization. This crucial analysis advances a person’s critical thinking and decision making, which is really helpful in the future. </w:t>
      </w:r>
    </w:p>
    <w:p w14:paraId="228CB315" w14:textId="77777777" w:rsidR="0095605D" w:rsidRPr="00A91C8D" w:rsidRDefault="0095605D" w:rsidP="00620F5C">
      <w:pPr>
        <w:spacing w:line="480" w:lineRule="auto"/>
        <w:jc w:val="both"/>
      </w:pPr>
    </w:p>
    <w:p w14:paraId="4505CDD4" w14:textId="7B76EFBD" w:rsidR="00E34725" w:rsidRDefault="00C74D96" w:rsidP="00727A8F">
      <w:pPr>
        <w:spacing w:line="480" w:lineRule="auto"/>
        <w:jc w:val="center"/>
        <w:rPr>
          <w:b/>
        </w:rPr>
      </w:pPr>
      <w:r>
        <w:rPr>
          <w:b/>
        </w:rPr>
        <w:t>References</w:t>
      </w:r>
    </w:p>
    <w:p w14:paraId="412DC97C" w14:textId="6AF645CC" w:rsidR="00A91C8D" w:rsidRDefault="00727A8F" w:rsidP="00A91C8D">
      <w:pPr>
        <w:ind w:left="720" w:hanging="720"/>
        <w:rPr>
          <w:rFonts w:ascii="Helvetica Neue" w:eastAsia="Times New Roman" w:hAnsi="Helvetica Neue"/>
          <w:color w:val="000000"/>
          <w:sz w:val="21"/>
          <w:szCs w:val="21"/>
          <w:shd w:val="clear" w:color="auto" w:fill="FFFFFF"/>
        </w:rPr>
      </w:pPr>
      <w:r>
        <w:rPr>
          <w:rFonts w:ascii="Helvetica Neue" w:eastAsia="Times New Roman" w:hAnsi="Helvetica Neue"/>
          <w:color w:val="000000"/>
          <w:sz w:val="21"/>
          <w:szCs w:val="21"/>
          <w:shd w:val="clear" w:color="auto" w:fill="FFFFFF"/>
        </w:rPr>
        <w:t>Morris, Allen. “What Is Happening to the Orange Juice Market?” </w:t>
      </w:r>
      <w:r>
        <w:rPr>
          <w:rFonts w:ascii="Helvetica Neue" w:eastAsia="Times New Roman" w:hAnsi="Helvetica Neue"/>
          <w:i/>
          <w:iCs/>
          <w:color w:val="000000"/>
          <w:sz w:val="21"/>
          <w:szCs w:val="21"/>
          <w:shd w:val="clear" w:color="auto" w:fill="FFFFFF"/>
        </w:rPr>
        <w:t>Citrus Industry Magazine</w:t>
      </w:r>
      <w:r>
        <w:rPr>
          <w:rFonts w:ascii="Helvetica Neue" w:eastAsia="Times New Roman" w:hAnsi="Helvetica Neue"/>
          <w:color w:val="000000"/>
          <w:sz w:val="21"/>
          <w:szCs w:val="21"/>
          <w:shd w:val="clear" w:color="auto" w:fill="FFFFFF"/>
        </w:rPr>
        <w:t xml:space="preserve">, Citrus Industry Magazine, 11 Sept. 2017, </w:t>
      </w:r>
      <w:hyperlink r:id="rId6" w:history="1">
        <w:r w:rsidR="00A91C8D" w:rsidRPr="00B04BB9">
          <w:rPr>
            <w:rStyle w:val="Hyperlink"/>
            <w:rFonts w:ascii="Helvetica Neue" w:eastAsia="Times New Roman" w:hAnsi="Helvetica Neue"/>
            <w:sz w:val="21"/>
            <w:szCs w:val="21"/>
            <w:shd w:val="clear" w:color="auto" w:fill="FFFFFF"/>
          </w:rPr>
          <w:t>www.citrusindustry.net/2017/09/11/what-is-happening-to-the-orange-juice-market/</w:t>
        </w:r>
      </w:hyperlink>
      <w:r w:rsidR="00A91C8D">
        <w:rPr>
          <w:rFonts w:ascii="Helvetica Neue" w:eastAsia="Times New Roman" w:hAnsi="Helvetica Neue"/>
          <w:color w:val="000000"/>
          <w:sz w:val="21"/>
          <w:szCs w:val="21"/>
          <w:shd w:val="clear" w:color="auto" w:fill="FFFFFF"/>
        </w:rPr>
        <w:t>.</w:t>
      </w:r>
    </w:p>
    <w:p w14:paraId="46465034" w14:textId="77777777" w:rsidR="00727A8F" w:rsidRPr="00727A8F" w:rsidRDefault="00727A8F" w:rsidP="00727A8F">
      <w:pPr>
        <w:rPr>
          <w:rFonts w:eastAsia="Times New Roman"/>
        </w:rPr>
      </w:pPr>
    </w:p>
    <w:p w14:paraId="7516B731" w14:textId="4EC55290" w:rsidR="00A91C8D" w:rsidRDefault="00727A8F" w:rsidP="00A91C8D">
      <w:pPr>
        <w:ind w:left="720" w:hanging="720"/>
        <w:rPr>
          <w:rFonts w:ascii="Helvetica Neue" w:eastAsia="Times New Roman" w:hAnsi="Helvetica Neue"/>
          <w:color w:val="000000"/>
          <w:sz w:val="21"/>
          <w:szCs w:val="21"/>
          <w:shd w:val="clear" w:color="auto" w:fill="FFFFFF"/>
        </w:rPr>
      </w:pPr>
      <w:r>
        <w:rPr>
          <w:rFonts w:ascii="Helvetica Neue" w:eastAsia="Times New Roman" w:hAnsi="Helvetica Neue"/>
          <w:color w:val="000000"/>
          <w:sz w:val="21"/>
          <w:szCs w:val="21"/>
          <w:shd w:val="clear" w:color="auto" w:fill="FFFFFF"/>
        </w:rPr>
        <w:t>Wernau, Julie. “Orange Juice Prices Fall as Rain Falls in Brazil.” </w:t>
      </w:r>
      <w:r>
        <w:rPr>
          <w:rFonts w:ascii="Helvetica Neue" w:eastAsia="Times New Roman" w:hAnsi="Helvetica Neue"/>
          <w:i/>
          <w:iCs/>
          <w:color w:val="000000"/>
          <w:sz w:val="21"/>
          <w:szCs w:val="21"/>
          <w:shd w:val="clear" w:color="auto" w:fill="FFFFFF"/>
        </w:rPr>
        <w:t>Fox Business</w:t>
      </w:r>
      <w:r>
        <w:rPr>
          <w:rFonts w:ascii="Helvetica Neue" w:eastAsia="Times New Roman" w:hAnsi="Helvetica Neue"/>
          <w:color w:val="000000"/>
          <w:sz w:val="21"/>
          <w:szCs w:val="21"/>
          <w:shd w:val="clear" w:color="auto" w:fill="FFFFFF"/>
        </w:rPr>
        <w:t xml:space="preserve">, Fox Business, 21 Aug. 2017, </w:t>
      </w:r>
      <w:hyperlink r:id="rId7" w:history="1">
        <w:r w:rsidR="00A91C8D" w:rsidRPr="00B04BB9">
          <w:rPr>
            <w:rStyle w:val="Hyperlink"/>
            <w:rFonts w:ascii="Helvetica Neue" w:eastAsia="Times New Roman" w:hAnsi="Helvetica Neue"/>
            <w:sz w:val="21"/>
            <w:szCs w:val="21"/>
            <w:shd w:val="clear" w:color="auto" w:fill="FFFFFF"/>
          </w:rPr>
          <w:t>www.foxbusiness.com/features/orange-juice-prices-fall-as-rain-falls-in-brazil</w:t>
        </w:r>
      </w:hyperlink>
      <w:r>
        <w:rPr>
          <w:rFonts w:ascii="Helvetica Neue" w:eastAsia="Times New Roman" w:hAnsi="Helvetica Neue"/>
          <w:color w:val="000000"/>
          <w:sz w:val="21"/>
          <w:szCs w:val="21"/>
          <w:shd w:val="clear" w:color="auto" w:fill="FFFFFF"/>
        </w:rPr>
        <w:t>.</w:t>
      </w:r>
    </w:p>
    <w:p w14:paraId="518E5356" w14:textId="77777777" w:rsidR="00A91C8D" w:rsidRDefault="00A91C8D" w:rsidP="00A91C8D">
      <w:pPr>
        <w:ind w:left="720" w:hanging="720"/>
        <w:rPr>
          <w:rFonts w:eastAsia="Times New Roman"/>
        </w:rPr>
      </w:pPr>
    </w:p>
    <w:p w14:paraId="003A18FC" w14:textId="09C123FD" w:rsidR="00A91C8D" w:rsidRDefault="00727A8F" w:rsidP="00A91C8D">
      <w:pPr>
        <w:ind w:left="720" w:hanging="720"/>
        <w:rPr>
          <w:rStyle w:val="citationtext"/>
          <w:rFonts w:ascii="Helvetica Neue" w:eastAsia="Times New Roman" w:hAnsi="Helvetica Neue"/>
          <w:color w:val="000000"/>
          <w:sz w:val="21"/>
          <w:szCs w:val="21"/>
          <w:shd w:val="clear" w:color="auto" w:fill="FFFFFF"/>
        </w:rPr>
      </w:pPr>
      <w:r>
        <w:rPr>
          <w:rStyle w:val="citationtext"/>
          <w:rFonts w:ascii="Helvetica Neue" w:eastAsia="Times New Roman" w:hAnsi="Helvetica Neue"/>
          <w:color w:val="000000"/>
          <w:sz w:val="21"/>
          <w:szCs w:val="21"/>
          <w:shd w:val="clear" w:color="auto" w:fill="FFFFFF"/>
        </w:rPr>
        <w:t>Purdy, Chase. “No One Is Drinking Orange Juice Anymore-and Brazilian Farmers Are Feeling It Hard.” </w:t>
      </w:r>
      <w:r>
        <w:rPr>
          <w:rStyle w:val="citationtext"/>
          <w:rFonts w:ascii="Helvetica Neue" w:eastAsia="Times New Roman" w:hAnsi="Helvetica Neue"/>
          <w:i/>
          <w:iCs/>
          <w:color w:val="000000"/>
          <w:sz w:val="21"/>
          <w:szCs w:val="21"/>
          <w:shd w:val="clear" w:color="auto" w:fill="FFFFFF"/>
        </w:rPr>
        <w:t>Quartz</w:t>
      </w:r>
      <w:r w:rsidR="00A91C8D">
        <w:rPr>
          <w:rStyle w:val="citationtext"/>
          <w:rFonts w:ascii="Helvetica Neue" w:eastAsia="Times New Roman" w:hAnsi="Helvetica Neue"/>
          <w:color w:val="000000"/>
          <w:sz w:val="21"/>
          <w:szCs w:val="21"/>
          <w:shd w:val="clear" w:color="auto" w:fill="FFFFFF"/>
        </w:rPr>
        <w:t xml:space="preserve">, Quartz, 1 June 2017, </w:t>
      </w:r>
      <w:hyperlink r:id="rId8" w:history="1">
        <w:r w:rsidR="00A91C8D" w:rsidRPr="00B04BB9">
          <w:rPr>
            <w:rStyle w:val="Hyperlink"/>
            <w:rFonts w:ascii="Helvetica Neue" w:eastAsia="Times New Roman" w:hAnsi="Helvetica Neue"/>
            <w:sz w:val="21"/>
            <w:szCs w:val="21"/>
            <w:shd w:val="clear" w:color="auto" w:fill="FFFFFF"/>
          </w:rPr>
          <w:t>www.qz.com/995218/europeans-and-americans-are-drinking-less-orange-juice-and-thats-hurting-brazils-farmers/</w:t>
        </w:r>
      </w:hyperlink>
      <w:r>
        <w:rPr>
          <w:rStyle w:val="citationtext"/>
          <w:rFonts w:ascii="Helvetica Neue" w:eastAsia="Times New Roman" w:hAnsi="Helvetica Neue"/>
          <w:color w:val="000000"/>
          <w:sz w:val="21"/>
          <w:szCs w:val="21"/>
          <w:shd w:val="clear" w:color="auto" w:fill="FFFFFF"/>
        </w:rPr>
        <w:t>.</w:t>
      </w:r>
    </w:p>
    <w:p w14:paraId="2A804F88" w14:textId="77777777" w:rsidR="00A91C8D" w:rsidRPr="00A91C8D" w:rsidRDefault="00A91C8D" w:rsidP="00A91C8D">
      <w:pPr>
        <w:rPr>
          <w:rFonts w:ascii="Helvetica Neue" w:eastAsia="Times New Roman" w:hAnsi="Helvetica Neue"/>
          <w:color w:val="000000"/>
          <w:sz w:val="21"/>
          <w:szCs w:val="21"/>
          <w:shd w:val="clear" w:color="auto" w:fill="FFFFFF"/>
        </w:rPr>
      </w:pPr>
    </w:p>
    <w:p w14:paraId="00CF9552" w14:textId="197C4160" w:rsidR="00A91C8D" w:rsidRDefault="00A91C8D" w:rsidP="00A91C8D">
      <w:pPr>
        <w:ind w:left="720" w:hanging="720"/>
        <w:rPr>
          <w:rFonts w:eastAsia="Times New Roman"/>
        </w:rPr>
      </w:pPr>
      <w:r>
        <w:rPr>
          <w:rFonts w:ascii="Helvetica Neue" w:eastAsia="Times New Roman" w:hAnsi="Helvetica Neue"/>
          <w:color w:val="000000"/>
          <w:sz w:val="21"/>
          <w:szCs w:val="21"/>
          <w:shd w:val="clear" w:color="auto" w:fill="FFFFFF"/>
        </w:rPr>
        <w:t>Gallas, Daniel. “The Country Losing out in the Breakfast Juice Battle.” </w:t>
      </w:r>
      <w:r>
        <w:rPr>
          <w:rFonts w:ascii="Helvetica Neue" w:eastAsia="Times New Roman" w:hAnsi="Helvetica Neue"/>
          <w:i/>
          <w:iCs/>
          <w:color w:val="000000"/>
          <w:sz w:val="21"/>
          <w:szCs w:val="21"/>
          <w:shd w:val="clear" w:color="auto" w:fill="FFFFFF"/>
        </w:rPr>
        <w:t>BBC News</w:t>
      </w:r>
      <w:r>
        <w:rPr>
          <w:rFonts w:ascii="Helvetica Neue" w:eastAsia="Times New Roman" w:hAnsi="Helvetica Neue"/>
          <w:color w:val="000000"/>
          <w:sz w:val="21"/>
          <w:szCs w:val="21"/>
          <w:shd w:val="clear" w:color="auto" w:fill="FFFFFF"/>
        </w:rPr>
        <w:t xml:space="preserve">, BBC, 31 May 2017, </w:t>
      </w:r>
      <w:hyperlink r:id="rId9" w:history="1">
        <w:r w:rsidRPr="00B04BB9">
          <w:rPr>
            <w:rStyle w:val="Hyperlink"/>
            <w:rFonts w:ascii="Helvetica Neue" w:eastAsia="Times New Roman" w:hAnsi="Helvetica Neue"/>
            <w:sz w:val="21"/>
            <w:szCs w:val="21"/>
            <w:shd w:val="clear" w:color="auto" w:fill="FFFFFF"/>
          </w:rPr>
          <w:t>www.bbc.com/news/business-39946461</w:t>
        </w:r>
      </w:hyperlink>
      <w:r>
        <w:rPr>
          <w:rFonts w:ascii="Helvetica Neue" w:eastAsia="Times New Roman" w:hAnsi="Helvetica Neue"/>
          <w:color w:val="000000"/>
          <w:sz w:val="21"/>
          <w:szCs w:val="21"/>
          <w:shd w:val="clear" w:color="auto" w:fill="FFFFFF"/>
        </w:rPr>
        <w:t>.</w:t>
      </w:r>
    </w:p>
    <w:p w14:paraId="392E776F" w14:textId="77777777" w:rsidR="00A91C8D" w:rsidRPr="00A91C8D" w:rsidRDefault="00A91C8D" w:rsidP="00A91C8D">
      <w:pPr>
        <w:rPr>
          <w:rFonts w:eastAsia="Times New Roman"/>
        </w:rPr>
      </w:pPr>
    </w:p>
    <w:p w14:paraId="3D938579" w14:textId="77777777" w:rsidR="00E26F06" w:rsidRDefault="00E26F06" w:rsidP="003E79EB">
      <w:pPr>
        <w:spacing w:line="480" w:lineRule="auto"/>
        <w:jc w:val="both"/>
      </w:pPr>
    </w:p>
    <w:p w14:paraId="5F745A35" w14:textId="77777777" w:rsidR="00163E31" w:rsidRDefault="003E79EB" w:rsidP="00163E31">
      <w:pPr>
        <w:jc w:val="center"/>
      </w:pPr>
      <w:r>
        <w:t xml:space="preserve"> </w:t>
      </w:r>
    </w:p>
    <w:sectPr w:rsidR="00163E31" w:rsidSect="00C139E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E7E60" w14:textId="77777777" w:rsidR="00704D74" w:rsidRDefault="00704D74" w:rsidP="00C74D96">
      <w:r>
        <w:separator/>
      </w:r>
    </w:p>
  </w:endnote>
  <w:endnote w:type="continuationSeparator" w:id="0">
    <w:p w14:paraId="343DEDFF" w14:textId="77777777" w:rsidR="00704D74" w:rsidRDefault="00704D74" w:rsidP="00C7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1B43E" w14:textId="77777777" w:rsidR="00C74D96" w:rsidRDefault="00C74D96" w:rsidP="00B04BB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F763F" w14:textId="77777777" w:rsidR="00C74D96" w:rsidRDefault="00C74D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CA1C3" w14:textId="77777777" w:rsidR="00C74D96" w:rsidRDefault="00C74D96" w:rsidP="00B04BB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D74">
      <w:rPr>
        <w:rStyle w:val="PageNumber"/>
        <w:noProof/>
      </w:rPr>
      <w:t>1</w:t>
    </w:r>
    <w:r>
      <w:rPr>
        <w:rStyle w:val="PageNumber"/>
      </w:rPr>
      <w:fldChar w:fldCharType="end"/>
    </w:r>
  </w:p>
  <w:p w14:paraId="54B75653" w14:textId="77777777" w:rsidR="00C74D96" w:rsidRDefault="00C74D96" w:rsidP="00C74D9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FC651" w14:textId="77777777" w:rsidR="00704D74" w:rsidRDefault="00704D74" w:rsidP="00C74D96">
      <w:r>
        <w:separator/>
      </w:r>
    </w:p>
  </w:footnote>
  <w:footnote w:type="continuationSeparator" w:id="0">
    <w:p w14:paraId="558F6DBC" w14:textId="77777777" w:rsidR="00704D74" w:rsidRDefault="00704D74" w:rsidP="00C74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31"/>
    <w:rsid w:val="00037C82"/>
    <w:rsid w:val="000A182E"/>
    <w:rsid w:val="000A5D6A"/>
    <w:rsid w:val="000A6898"/>
    <w:rsid w:val="000D25CB"/>
    <w:rsid w:val="001312E5"/>
    <w:rsid w:val="00163E31"/>
    <w:rsid w:val="0018196B"/>
    <w:rsid w:val="001D5AB2"/>
    <w:rsid w:val="001E03AB"/>
    <w:rsid w:val="00226E39"/>
    <w:rsid w:val="003064BD"/>
    <w:rsid w:val="003C11C8"/>
    <w:rsid w:val="003E79EB"/>
    <w:rsid w:val="003F38DC"/>
    <w:rsid w:val="004150D5"/>
    <w:rsid w:val="004732FB"/>
    <w:rsid w:val="004A35D8"/>
    <w:rsid w:val="004C1240"/>
    <w:rsid w:val="004D25E8"/>
    <w:rsid w:val="004F7F2B"/>
    <w:rsid w:val="005471BF"/>
    <w:rsid w:val="00571E7A"/>
    <w:rsid w:val="00585592"/>
    <w:rsid w:val="005A1C6C"/>
    <w:rsid w:val="005C0121"/>
    <w:rsid w:val="005E50B3"/>
    <w:rsid w:val="00620F5C"/>
    <w:rsid w:val="00655FE4"/>
    <w:rsid w:val="00657E6D"/>
    <w:rsid w:val="006D5FE0"/>
    <w:rsid w:val="00704D74"/>
    <w:rsid w:val="00727A8F"/>
    <w:rsid w:val="007330F8"/>
    <w:rsid w:val="00736096"/>
    <w:rsid w:val="007454A0"/>
    <w:rsid w:val="007B5155"/>
    <w:rsid w:val="007D7D8E"/>
    <w:rsid w:val="007F2CED"/>
    <w:rsid w:val="00842BD4"/>
    <w:rsid w:val="008C1509"/>
    <w:rsid w:val="009309B1"/>
    <w:rsid w:val="0094003C"/>
    <w:rsid w:val="0095605D"/>
    <w:rsid w:val="009F7F65"/>
    <w:rsid w:val="00A02CFB"/>
    <w:rsid w:val="00A11F46"/>
    <w:rsid w:val="00A145FC"/>
    <w:rsid w:val="00A331F2"/>
    <w:rsid w:val="00A91C8D"/>
    <w:rsid w:val="00B207F2"/>
    <w:rsid w:val="00B62B11"/>
    <w:rsid w:val="00BB4CDC"/>
    <w:rsid w:val="00C00181"/>
    <w:rsid w:val="00C139E9"/>
    <w:rsid w:val="00C50877"/>
    <w:rsid w:val="00C70ADA"/>
    <w:rsid w:val="00C74D96"/>
    <w:rsid w:val="00C8375B"/>
    <w:rsid w:val="00CB2762"/>
    <w:rsid w:val="00CD059C"/>
    <w:rsid w:val="00D2152D"/>
    <w:rsid w:val="00D454BE"/>
    <w:rsid w:val="00D53E18"/>
    <w:rsid w:val="00DE518B"/>
    <w:rsid w:val="00E22657"/>
    <w:rsid w:val="00E26F06"/>
    <w:rsid w:val="00E34725"/>
    <w:rsid w:val="00E82430"/>
    <w:rsid w:val="00EA3CE1"/>
    <w:rsid w:val="00ED3371"/>
    <w:rsid w:val="00F02686"/>
    <w:rsid w:val="00F1509B"/>
    <w:rsid w:val="00FD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69F5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1C8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F06"/>
    <w:rPr>
      <w:color w:val="0563C1" w:themeColor="hyperlink"/>
      <w:u w:val="single"/>
    </w:rPr>
  </w:style>
  <w:style w:type="paragraph" w:styleId="Header">
    <w:name w:val="header"/>
    <w:basedOn w:val="Normal"/>
    <w:link w:val="HeaderChar"/>
    <w:uiPriority w:val="99"/>
    <w:unhideWhenUsed/>
    <w:rsid w:val="00C74D96"/>
    <w:pPr>
      <w:tabs>
        <w:tab w:val="center" w:pos="4680"/>
        <w:tab w:val="right" w:pos="9360"/>
      </w:tabs>
    </w:pPr>
  </w:style>
  <w:style w:type="character" w:customStyle="1" w:styleId="HeaderChar">
    <w:name w:val="Header Char"/>
    <w:basedOn w:val="DefaultParagraphFont"/>
    <w:link w:val="Header"/>
    <w:uiPriority w:val="99"/>
    <w:rsid w:val="00C74D96"/>
    <w:rPr>
      <w:rFonts w:ascii="Times New Roman" w:hAnsi="Times New Roman" w:cs="Times New Roman"/>
    </w:rPr>
  </w:style>
  <w:style w:type="paragraph" w:styleId="Footer">
    <w:name w:val="footer"/>
    <w:basedOn w:val="Normal"/>
    <w:link w:val="FooterChar"/>
    <w:uiPriority w:val="99"/>
    <w:unhideWhenUsed/>
    <w:rsid w:val="00C74D96"/>
    <w:pPr>
      <w:tabs>
        <w:tab w:val="center" w:pos="4680"/>
        <w:tab w:val="right" w:pos="9360"/>
      </w:tabs>
    </w:pPr>
  </w:style>
  <w:style w:type="character" w:customStyle="1" w:styleId="FooterChar">
    <w:name w:val="Footer Char"/>
    <w:basedOn w:val="DefaultParagraphFont"/>
    <w:link w:val="Footer"/>
    <w:uiPriority w:val="99"/>
    <w:rsid w:val="00C74D96"/>
    <w:rPr>
      <w:rFonts w:ascii="Times New Roman" w:hAnsi="Times New Roman" w:cs="Times New Roman"/>
    </w:rPr>
  </w:style>
  <w:style w:type="character" w:styleId="PageNumber">
    <w:name w:val="page number"/>
    <w:basedOn w:val="DefaultParagraphFont"/>
    <w:uiPriority w:val="99"/>
    <w:semiHidden/>
    <w:unhideWhenUsed/>
    <w:rsid w:val="00C74D96"/>
  </w:style>
  <w:style w:type="character" w:customStyle="1" w:styleId="citationtext">
    <w:name w:val="citation_text"/>
    <w:basedOn w:val="DefaultParagraphFont"/>
    <w:rsid w:val="0072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8860">
      <w:bodyDiv w:val="1"/>
      <w:marLeft w:val="0"/>
      <w:marRight w:val="0"/>
      <w:marTop w:val="0"/>
      <w:marBottom w:val="0"/>
      <w:divBdr>
        <w:top w:val="none" w:sz="0" w:space="0" w:color="auto"/>
        <w:left w:val="none" w:sz="0" w:space="0" w:color="auto"/>
        <w:bottom w:val="none" w:sz="0" w:space="0" w:color="auto"/>
        <w:right w:val="none" w:sz="0" w:space="0" w:color="auto"/>
      </w:divBdr>
    </w:div>
    <w:div w:id="444809068">
      <w:bodyDiv w:val="1"/>
      <w:marLeft w:val="0"/>
      <w:marRight w:val="0"/>
      <w:marTop w:val="0"/>
      <w:marBottom w:val="0"/>
      <w:divBdr>
        <w:top w:val="none" w:sz="0" w:space="0" w:color="auto"/>
        <w:left w:val="none" w:sz="0" w:space="0" w:color="auto"/>
        <w:bottom w:val="none" w:sz="0" w:space="0" w:color="auto"/>
        <w:right w:val="none" w:sz="0" w:space="0" w:color="auto"/>
      </w:divBdr>
    </w:div>
    <w:div w:id="528375696">
      <w:bodyDiv w:val="1"/>
      <w:marLeft w:val="0"/>
      <w:marRight w:val="0"/>
      <w:marTop w:val="0"/>
      <w:marBottom w:val="0"/>
      <w:divBdr>
        <w:top w:val="none" w:sz="0" w:space="0" w:color="auto"/>
        <w:left w:val="none" w:sz="0" w:space="0" w:color="auto"/>
        <w:bottom w:val="none" w:sz="0" w:space="0" w:color="auto"/>
        <w:right w:val="none" w:sz="0" w:space="0" w:color="auto"/>
      </w:divBdr>
    </w:div>
    <w:div w:id="562108183">
      <w:bodyDiv w:val="1"/>
      <w:marLeft w:val="0"/>
      <w:marRight w:val="0"/>
      <w:marTop w:val="0"/>
      <w:marBottom w:val="0"/>
      <w:divBdr>
        <w:top w:val="none" w:sz="0" w:space="0" w:color="auto"/>
        <w:left w:val="none" w:sz="0" w:space="0" w:color="auto"/>
        <w:bottom w:val="none" w:sz="0" w:space="0" w:color="auto"/>
        <w:right w:val="none" w:sz="0" w:space="0" w:color="auto"/>
      </w:divBdr>
    </w:div>
    <w:div w:id="1277952635">
      <w:bodyDiv w:val="1"/>
      <w:marLeft w:val="0"/>
      <w:marRight w:val="0"/>
      <w:marTop w:val="0"/>
      <w:marBottom w:val="0"/>
      <w:divBdr>
        <w:top w:val="none" w:sz="0" w:space="0" w:color="auto"/>
        <w:left w:val="none" w:sz="0" w:space="0" w:color="auto"/>
        <w:bottom w:val="none" w:sz="0" w:space="0" w:color="auto"/>
        <w:right w:val="none" w:sz="0" w:space="0" w:color="auto"/>
      </w:divBdr>
    </w:div>
    <w:div w:id="1370687889">
      <w:bodyDiv w:val="1"/>
      <w:marLeft w:val="0"/>
      <w:marRight w:val="0"/>
      <w:marTop w:val="0"/>
      <w:marBottom w:val="0"/>
      <w:divBdr>
        <w:top w:val="none" w:sz="0" w:space="0" w:color="auto"/>
        <w:left w:val="none" w:sz="0" w:space="0" w:color="auto"/>
        <w:bottom w:val="none" w:sz="0" w:space="0" w:color="auto"/>
        <w:right w:val="none" w:sz="0" w:space="0" w:color="auto"/>
      </w:divBdr>
    </w:div>
    <w:div w:id="1419673598">
      <w:bodyDiv w:val="1"/>
      <w:marLeft w:val="0"/>
      <w:marRight w:val="0"/>
      <w:marTop w:val="0"/>
      <w:marBottom w:val="0"/>
      <w:divBdr>
        <w:top w:val="none" w:sz="0" w:space="0" w:color="auto"/>
        <w:left w:val="none" w:sz="0" w:space="0" w:color="auto"/>
        <w:bottom w:val="none" w:sz="0" w:space="0" w:color="auto"/>
        <w:right w:val="none" w:sz="0" w:space="0" w:color="auto"/>
      </w:divBdr>
    </w:div>
    <w:div w:id="1773818876">
      <w:bodyDiv w:val="1"/>
      <w:marLeft w:val="0"/>
      <w:marRight w:val="0"/>
      <w:marTop w:val="0"/>
      <w:marBottom w:val="0"/>
      <w:divBdr>
        <w:top w:val="none" w:sz="0" w:space="0" w:color="auto"/>
        <w:left w:val="none" w:sz="0" w:space="0" w:color="auto"/>
        <w:bottom w:val="none" w:sz="0" w:space="0" w:color="auto"/>
        <w:right w:val="none" w:sz="0" w:space="0" w:color="auto"/>
      </w:divBdr>
    </w:div>
    <w:div w:id="1887718871">
      <w:bodyDiv w:val="1"/>
      <w:marLeft w:val="0"/>
      <w:marRight w:val="0"/>
      <w:marTop w:val="0"/>
      <w:marBottom w:val="0"/>
      <w:divBdr>
        <w:top w:val="none" w:sz="0" w:space="0" w:color="auto"/>
        <w:left w:val="none" w:sz="0" w:space="0" w:color="auto"/>
        <w:bottom w:val="none" w:sz="0" w:space="0" w:color="auto"/>
        <w:right w:val="none" w:sz="0" w:space="0" w:color="auto"/>
      </w:divBdr>
    </w:div>
    <w:div w:id="1943995543">
      <w:bodyDiv w:val="1"/>
      <w:marLeft w:val="0"/>
      <w:marRight w:val="0"/>
      <w:marTop w:val="0"/>
      <w:marBottom w:val="0"/>
      <w:divBdr>
        <w:top w:val="none" w:sz="0" w:space="0" w:color="auto"/>
        <w:left w:val="none" w:sz="0" w:space="0" w:color="auto"/>
        <w:bottom w:val="none" w:sz="0" w:space="0" w:color="auto"/>
        <w:right w:val="none" w:sz="0" w:space="0" w:color="auto"/>
      </w:divBdr>
    </w:div>
    <w:div w:id="2030792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itrusindustry.net/2017/09/11/what-is-happening-to-the-orange-juice-market/" TargetMode="External"/><Relationship Id="rId7" Type="http://schemas.openxmlformats.org/officeDocument/2006/relationships/hyperlink" Target="http://www.foxbusiness.com/features/orange-juice-prices-fall-as-rain-falls-in-brazil" TargetMode="External"/><Relationship Id="rId8" Type="http://schemas.openxmlformats.org/officeDocument/2006/relationships/hyperlink" Target="http://www.qz.com/995218/europeans-and-americans-are-drinking-less-orange-juice-and-thats-hurting-brazils-farmers/" TargetMode="External"/><Relationship Id="rId9" Type="http://schemas.openxmlformats.org/officeDocument/2006/relationships/hyperlink" Target="http://www.bbc.com/news/business-3994646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986</Words>
  <Characters>5626</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Hung Dau</vt:lpstr>
      <vt:lpstr>Brazil’s Orange Production is Decreasing</vt:lpstr>
      <vt:lpstr>Background</vt:lpstr>
    </vt:vector>
  </TitlesOfParts>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Quang Dau</dc:creator>
  <cp:keywords/>
  <dc:description/>
  <cp:lastModifiedBy>Hung Quang Dau</cp:lastModifiedBy>
  <cp:revision>8</cp:revision>
  <dcterms:created xsi:type="dcterms:W3CDTF">2018-03-12T18:20:00Z</dcterms:created>
  <dcterms:modified xsi:type="dcterms:W3CDTF">2018-03-16T18:22:00Z</dcterms:modified>
</cp:coreProperties>
</file>