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Kanika Vuth </w:t>
      </w:r>
    </w:p>
    <w:p w:rsidR="00000000" w:rsidDel="00000000" w:rsidP="00000000" w:rsidRDefault="00000000" w:rsidRPr="00000000" w14:paraId="0000000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MIS2501 </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 Doyle </w:t>
      </w:r>
    </w:p>
    <w:p w:rsidR="00000000" w:rsidDel="00000000" w:rsidP="00000000" w:rsidRDefault="00000000" w:rsidRPr="00000000" w14:paraId="00000003">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SharePoint</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company can potentially increase our revenue by $1,846,250 if we invest in Microsoft SharePoint. SharePoint is a cloud-based software that is used to store, organize, and share information all in one central location. By investing in SharePoint, our PMPs’ productivity will increase tremendously, resulting in a $2,100,00 increase in benefit.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SharePoint makes collaboration. It is secure and offers a cloud-based space to store documents so we do not have to worry about things such as our documents getting lost or locked in someone’s hard drive. Clients can easily access documents from any location, which, in turn, increases PMPs’ productivity by 400 billable hours, as they do not have to waste their time sending documents back and forth to clients.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benefit due to the increase of billable hours would be $2,100,00. The total cost for hardware, software, and maintenance would be $253,750 over a three-year period. The total net benefit would be $1,846,250. Our company should consider upgrading to SharePoint in order to increase our productivity and revenue. </w:t>
      </w:r>
    </w:p>
    <w:p w:rsidR="00000000" w:rsidDel="00000000" w:rsidP="00000000" w:rsidRDefault="00000000" w:rsidRPr="00000000" w14:paraId="0000000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SharePoint</w:t>
      </w:r>
    </w:p>
    <w:p w:rsidR="00000000" w:rsidDel="00000000" w:rsidP="00000000" w:rsidRDefault="00000000" w:rsidRPr="00000000" w14:paraId="0000001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1</w:t>
      </w:r>
    </w:p>
    <w:p w:rsidR="00000000" w:rsidDel="00000000" w:rsidP="00000000" w:rsidRDefault="00000000" w:rsidRPr="00000000" w14:paraId="00000014">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Hardware ,software =  $100,000</w:t>
      </w:r>
    </w:p>
    <w:p w:rsidR="00000000" w:rsidDel="00000000" w:rsidP="00000000" w:rsidRDefault="00000000" w:rsidRPr="00000000" w14:paraId="0000001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 $18,000</w:t>
      </w:r>
    </w:p>
    <w:p w:rsidR="00000000" w:rsidDel="00000000" w:rsidP="00000000" w:rsidRDefault="00000000" w:rsidRPr="00000000" w14:paraId="0000001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loss of an expert’s time = $33,250 </w:t>
      </w:r>
    </w:p>
    <w:p w:rsidR="00000000" w:rsidDel="00000000" w:rsidP="00000000" w:rsidRDefault="00000000" w:rsidRPr="00000000" w14:paraId="00000017">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$151,250 </w:t>
      </w:r>
    </w:p>
    <w:p w:rsidR="00000000" w:rsidDel="00000000" w:rsidP="00000000" w:rsidRDefault="00000000" w:rsidRPr="00000000" w14:paraId="0000001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2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 $18,000</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loss of an expert’s time = $33,250 </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$51,250</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3</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 $18,000</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loss of an expert’s time = $33,250 </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$51,250</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Toal for 3 years = </w:t>
      </w:r>
      <w:r w:rsidDel="00000000" w:rsidR="00000000" w:rsidRPr="00000000">
        <w:rPr>
          <w:rFonts w:ascii="Times New Roman" w:cs="Times New Roman" w:eastAsia="Times New Roman" w:hAnsi="Times New Roman"/>
          <w:b w:val="1"/>
          <w:sz w:val="24"/>
          <w:szCs w:val="24"/>
          <w:rtl w:val="0"/>
        </w:rPr>
        <w:t xml:space="preserve">$253,750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Benefit</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1 </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in billable hours = $700,000</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2</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in billable hours = $700,000</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2</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in billable hours = $700,000</w:t>
      </w:r>
    </w:p>
    <w:p w:rsidR="00000000" w:rsidDel="00000000" w:rsidP="00000000" w:rsidRDefault="00000000" w:rsidRPr="00000000" w14:paraId="0000002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Total = </w:t>
      </w:r>
      <w:r w:rsidDel="00000000" w:rsidR="00000000" w:rsidRPr="00000000">
        <w:rPr>
          <w:rFonts w:ascii="Times New Roman" w:cs="Times New Roman" w:eastAsia="Times New Roman" w:hAnsi="Times New Roman"/>
          <w:b w:val="1"/>
          <w:sz w:val="24"/>
          <w:szCs w:val="24"/>
          <w:rtl w:val="0"/>
        </w:rPr>
        <w:t xml:space="preserve">$2,100,000</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 Benefit</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$2,100,000 = $253,750 = </w:t>
      </w:r>
      <w:r w:rsidDel="00000000" w:rsidR="00000000" w:rsidRPr="00000000">
        <w:rPr>
          <w:rFonts w:ascii="Times New Roman" w:cs="Times New Roman" w:eastAsia="Times New Roman" w:hAnsi="Times New Roman"/>
          <w:b w:val="1"/>
          <w:sz w:val="24"/>
          <w:szCs w:val="24"/>
          <w:rtl w:val="0"/>
        </w:rPr>
        <w:t xml:space="preserve">$1,846,250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Cited Sources</w:t>
      </w:r>
    </w:p>
    <w:p w:rsidR="00000000" w:rsidDel="00000000" w:rsidP="00000000" w:rsidRDefault="00000000" w:rsidRPr="00000000" w14:paraId="00000039">
      <w:pPr>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Junk, Dennis. “What Is Microsoft SharePoint Used For?” </w:t>
      </w:r>
      <w:r w:rsidDel="00000000" w:rsidR="00000000" w:rsidRPr="00000000">
        <w:rPr>
          <w:rFonts w:ascii="Times New Roman" w:cs="Times New Roman" w:eastAsia="Times New Roman" w:hAnsi="Times New Roman"/>
          <w:i w:val="1"/>
          <w:sz w:val="24"/>
          <w:szCs w:val="24"/>
          <w:rtl w:val="0"/>
        </w:rPr>
        <w:t xml:space="preserve">Aptera Inc - Digital Marketing &amp; </w:t>
      </w:r>
    </w:p>
    <w:p w:rsidR="00000000" w:rsidDel="00000000" w:rsidP="00000000" w:rsidRDefault="00000000" w:rsidRPr="00000000" w14:paraId="0000003B">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Technology Blog</w:t>
      </w:r>
      <w:r w:rsidDel="00000000" w:rsidR="00000000" w:rsidRPr="00000000">
        <w:rPr>
          <w:rFonts w:ascii="Times New Roman" w:cs="Times New Roman" w:eastAsia="Times New Roman" w:hAnsi="Times New Roman"/>
          <w:sz w:val="24"/>
          <w:szCs w:val="24"/>
          <w:rtl w:val="0"/>
        </w:rPr>
        <w:t xml:space="preserve">, Aptera Ince, 13 July 2015, blog.apterainc.com/what-is-microsoft-sharepoint-used-for.</w:t>
      </w:r>
    </w:p>
    <w:p w:rsidR="00000000" w:rsidDel="00000000" w:rsidP="00000000" w:rsidRDefault="00000000" w:rsidRPr="00000000" w14:paraId="0000003C">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Mobile, Intelligent Intranet.”</w:t>
      </w:r>
      <w:r w:rsidDel="00000000" w:rsidR="00000000" w:rsidRPr="00000000">
        <w:rPr>
          <w:rFonts w:ascii="Times New Roman" w:cs="Times New Roman" w:eastAsia="Times New Roman" w:hAnsi="Times New Roman"/>
          <w:i w:val="1"/>
          <w:sz w:val="24"/>
          <w:szCs w:val="24"/>
          <w:rtl w:val="0"/>
        </w:rPr>
        <w:t xml:space="preserve"> SharePoint 2016, Team Collaboration Software Tools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products.office.com/en-us/sharepoint/collaboration.</w:t>
      </w:r>
    </w:p>
    <w:p w:rsidR="00000000" w:rsidDel="00000000" w:rsidP="00000000" w:rsidRDefault="00000000" w:rsidRPr="00000000" w14:paraId="0000003F">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Solutions, NH Learning. “Top 10 Business Benefits of Microsoft SharePoint.” </w:t>
      </w:r>
      <w:r w:rsidDel="00000000" w:rsidR="00000000" w:rsidRPr="00000000">
        <w:rPr>
          <w:rFonts w:ascii="Times New Roman" w:cs="Times New Roman" w:eastAsia="Times New Roman" w:hAnsi="Times New Roman"/>
          <w:i w:val="1"/>
          <w:sz w:val="24"/>
          <w:szCs w:val="24"/>
          <w:rtl w:val="0"/>
        </w:rPr>
        <w:t xml:space="preserve">Top 10 Business</w:t>
      </w:r>
    </w:p>
    <w:p w:rsidR="00000000" w:rsidDel="00000000" w:rsidP="00000000" w:rsidRDefault="00000000" w:rsidRPr="00000000" w14:paraId="00000041">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Benefits of Microsoft SharePoint</w:t>
      </w:r>
      <w:r w:rsidDel="00000000" w:rsidR="00000000" w:rsidRPr="00000000">
        <w:rPr>
          <w:rFonts w:ascii="Times New Roman" w:cs="Times New Roman" w:eastAsia="Times New Roman" w:hAnsi="Times New Roman"/>
          <w:sz w:val="24"/>
          <w:szCs w:val="24"/>
          <w:rtl w:val="0"/>
        </w:rPr>
        <w:t xml:space="preserve">, New Horizons, 2 Feb. 2017, blog.nhlearningsolutions.com/blog/top-10-business-benefits-of-microsoft-sharepoint.</w:t>
      </w:r>
    </w:p>
    <w:p w:rsidR="00000000" w:rsidDel="00000000" w:rsidP="00000000" w:rsidRDefault="00000000" w:rsidRPr="00000000" w14:paraId="00000042">
      <w:pPr>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