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6B" w:rsidRDefault="007D646B">
      <w:pPr>
        <w:rPr>
          <w:b/>
          <w:sz w:val="28"/>
        </w:rPr>
      </w:pPr>
    </w:p>
    <w:p w:rsidR="005F3C1E" w:rsidRDefault="005F3C1E" w:rsidP="007D646B">
      <w:pPr>
        <w:spacing w:line="480" w:lineRule="auto"/>
        <w:rPr>
          <w:rFonts w:ascii="Times New Roman" w:hAnsi="Times New Roman" w:cs="Times New Roman"/>
          <w:sz w:val="24"/>
        </w:rPr>
      </w:pPr>
      <w:r w:rsidRPr="007D646B">
        <w:rPr>
          <w:rFonts w:ascii="Times New Roman" w:hAnsi="Times New Roman" w:cs="Times New Roman"/>
          <w:sz w:val="24"/>
        </w:rPr>
        <w:tab/>
        <w:t>Each year, our data center is experiencing</w:t>
      </w:r>
      <w:r w:rsidR="007D646B">
        <w:rPr>
          <w:rFonts w:ascii="Times New Roman" w:hAnsi="Times New Roman" w:cs="Times New Roman"/>
          <w:sz w:val="24"/>
        </w:rPr>
        <w:t xml:space="preserve"> </w:t>
      </w:r>
      <w:r w:rsidRPr="007D646B">
        <w:rPr>
          <w:rFonts w:ascii="Times New Roman" w:hAnsi="Times New Roman" w:cs="Times New Roman"/>
          <w:sz w:val="24"/>
        </w:rPr>
        <w:t xml:space="preserve">1734.48 minutes of </w:t>
      </w:r>
      <w:r w:rsidR="007D646B" w:rsidRPr="007D646B">
        <w:rPr>
          <w:rFonts w:ascii="Times New Roman" w:hAnsi="Times New Roman" w:cs="Times New Roman"/>
          <w:sz w:val="24"/>
        </w:rPr>
        <w:t>downtime</w:t>
      </w:r>
      <w:r w:rsidRPr="007D646B">
        <w:rPr>
          <w:rFonts w:ascii="Times New Roman" w:hAnsi="Times New Roman" w:cs="Times New Roman"/>
          <w:sz w:val="24"/>
        </w:rPr>
        <w:t xml:space="preserve"> that result in</w:t>
      </w:r>
      <w:r w:rsidR="007D646B" w:rsidRPr="007D646B">
        <w:rPr>
          <w:rFonts w:ascii="Times New Roman" w:hAnsi="Times New Roman" w:cs="Times New Roman"/>
          <w:sz w:val="24"/>
        </w:rPr>
        <w:t xml:space="preserve"> a loss of </w:t>
      </w:r>
      <w:r w:rsidR="007D646B" w:rsidRPr="00053B65">
        <w:rPr>
          <w:rFonts w:ascii="Times New Roman" w:hAnsi="Times New Roman" w:cs="Times New Roman"/>
          <w:sz w:val="24"/>
        </w:rPr>
        <w:t>$25,670,304</w:t>
      </w:r>
      <w:r w:rsidR="007D646B" w:rsidRPr="0001731F">
        <w:rPr>
          <w:rFonts w:ascii="Times New Roman" w:hAnsi="Times New Roman" w:cs="Times New Roman"/>
          <w:sz w:val="24"/>
        </w:rPr>
        <w:t xml:space="preserve"> </w:t>
      </w:r>
      <w:r w:rsidR="007D646B" w:rsidRPr="007D646B">
        <w:rPr>
          <w:rFonts w:ascii="Times New Roman" w:hAnsi="Times New Roman" w:cs="Times New Roman"/>
          <w:sz w:val="24"/>
        </w:rPr>
        <w:t xml:space="preserve">annually. </w:t>
      </w:r>
      <w:r w:rsidR="005A121A">
        <w:rPr>
          <w:rFonts w:ascii="Times New Roman" w:hAnsi="Times New Roman" w:cs="Times New Roman"/>
          <w:sz w:val="24"/>
        </w:rPr>
        <w:t>This</w:t>
      </w:r>
      <w:r w:rsidR="007D646B">
        <w:rPr>
          <w:rFonts w:ascii="Times New Roman" w:hAnsi="Times New Roman" w:cs="Times New Roman"/>
          <w:sz w:val="24"/>
        </w:rPr>
        <w:t xml:space="preserve"> downtime is</w:t>
      </w:r>
      <w:r w:rsidR="007D646B" w:rsidRPr="007D646B">
        <w:rPr>
          <w:rFonts w:ascii="Times New Roman" w:hAnsi="Times New Roman" w:cs="Times New Roman"/>
          <w:sz w:val="24"/>
        </w:rPr>
        <w:t xml:space="preserve"> the result of multiple outages that occur due to the basic Tier I infrastructure of our current data center. I propose that we upgrade the data center to a Tier III infrastructure classification in order to save approximately </w:t>
      </w:r>
      <w:r w:rsidR="005A121A">
        <w:rPr>
          <w:rFonts w:ascii="Times New Roman" w:hAnsi="Times New Roman" w:cs="Times New Roman"/>
          <w:sz w:val="24"/>
        </w:rPr>
        <w:t>$24,114,528</w:t>
      </w:r>
      <w:r w:rsidR="007D646B" w:rsidRPr="007D646B">
        <w:rPr>
          <w:rFonts w:ascii="Times New Roman" w:hAnsi="Times New Roman" w:cs="Times New Roman"/>
          <w:sz w:val="24"/>
        </w:rPr>
        <w:t>.</w:t>
      </w:r>
    </w:p>
    <w:p w:rsidR="0001731F" w:rsidRPr="007F7399" w:rsidRDefault="007D646B" w:rsidP="007F7399">
      <w:pPr>
        <w:spacing w:line="480" w:lineRule="auto"/>
        <w:rPr>
          <w:rFonts w:ascii="Times New Roman" w:hAnsi="Times New Roman" w:cs="Times New Roman"/>
          <w:sz w:val="24"/>
        </w:rPr>
      </w:pPr>
      <w:r>
        <w:rPr>
          <w:rFonts w:ascii="Times New Roman" w:hAnsi="Times New Roman" w:cs="Times New Roman"/>
          <w:sz w:val="24"/>
        </w:rPr>
        <w:tab/>
      </w:r>
      <w:r w:rsidR="0080194C">
        <w:rPr>
          <w:rFonts w:ascii="Times New Roman" w:hAnsi="Times New Roman" w:cs="Times New Roman"/>
          <w:sz w:val="24"/>
        </w:rPr>
        <w:t xml:space="preserve">The main idea of a Tier III infrastructure is </w:t>
      </w:r>
      <w:r w:rsidR="0080194C" w:rsidRPr="0080194C">
        <w:rPr>
          <w:rFonts w:ascii="Times New Roman" w:hAnsi="Times New Roman" w:cs="Times New Roman"/>
          <w:i/>
          <w:sz w:val="24"/>
        </w:rPr>
        <w:t>redundant components</w:t>
      </w:r>
      <w:r w:rsidR="0080194C">
        <w:rPr>
          <w:rFonts w:ascii="Times New Roman" w:hAnsi="Times New Roman" w:cs="Times New Roman"/>
          <w:sz w:val="24"/>
        </w:rPr>
        <w:t>.</w:t>
      </w:r>
      <w:r w:rsidR="00D205B0">
        <w:rPr>
          <w:rFonts w:ascii="Times New Roman" w:hAnsi="Times New Roman" w:cs="Times New Roman"/>
          <w:sz w:val="24"/>
        </w:rPr>
        <w:t xml:space="preserve"> </w:t>
      </w:r>
      <w:r w:rsidR="005A121A">
        <w:rPr>
          <w:rFonts w:ascii="Times New Roman" w:hAnsi="Times New Roman" w:cs="Times New Roman"/>
          <w:sz w:val="24"/>
        </w:rPr>
        <w:t xml:space="preserve">It </w:t>
      </w:r>
      <w:r w:rsidR="00D205B0">
        <w:rPr>
          <w:rFonts w:ascii="Times New Roman" w:hAnsi="Times New Roman" w:cs="Times New Roman"/>
          <w:sz w:val="24"/>
        </w:rPr>
        <w:t xml:space="preserve">calls for multiple extras to serve as “back-ups” in the case of outages, tests, etc. </w:t>
      </w:r>
      <w:r w:rsidR="005A121A">
        <w:rPr>
          <w:rFonts w:ascii="Times New Roman" w:hAnsi="Times New Roman" w:cs="Times New Roman"/>
          <w:sz w:val="24"/>
        </w:rPr>
        <w:t>Each and every component can be removed without any impact and this infrastructure has sufficient, permanent capacity that will meet all requirements, even when these components are removed. Some of the key capabilities include engine generator</w:t>
      </w:r>
      <w:r w:rsidR="007F7399">
        <w:rPr>
          <w:rFonts w:ascii="Times New Roman" w:hAnsi="Times New Roman" w:cs="Times New Roman"/>
          <w:sz w:val="24"/>
        </w:rPr>
        <w:t>s with unlimited run-time, one active and one a</w:t>
      </w:r>
      <w:r w:rsidR="005A121A">
        <w:rPr>
          <w:rFonts w:ascii="Times New Roman" w:hAnsi="Times New Roman" w:cs="Times New Roman"/>
          <w:sz w:val="24"/>
        </w:rPr>
        <w:t>lt</w:t>
      </w:r>
      <w:r w:rsidR="007F7399">
        <w:rPr>
          <w:rFonts w:ascii="Times New Roman" w:hAnsi="Times New Roman" w:cs="Times New Roman"/>
          <w:sz w:val="24"/>
        </w:rPr>
        <w:t xml:space="preserve">ernative distribution paths, </w:t>
      </w:r>
      <w:r w:rsidR="005A121A">
        <w:rPr>
          <w:rFonts w:ascii="Times New Roman" w:hAnsi="Times New Roman" w:cs="Times New Roman"/>
          <w:sz w:val="24"/>
        </w:rPr>
        <w:t>a redundant delivery path for power and cooling</w:t>
      </w:r>
      <w:r w:rsidR="007F7399">
        <w:rPr>
          <w:rFonts w:ascii="Times New Roman" w:hAnsi="Times New Roman" w:cs="Times New Roman"/>
          <w:sz w:val="24"/>
        </w:rPr>
        <w:t xml:space="preserve"> and the a</w:t>
      </w:r>
      <w:r w:rsidR="00184609" w:rsidRPr="007F7399">
        <w:rPr>
          <w:rFonts w:ascii="Times New Roman" w:hAnsi="Times New Roman" w:cs="Times New Roman"/>
          <w:sz w:val="24"/>
        </w:rPr>
        <w:t>bility to conduct infrastructure maintenance</w:t>
      </w:r>
      <w:r w:rsidR="007F7399">
        <w:rPr>
          <w:rFonts w:ascii="Times New Roman" w:hAnsi="Times New Roman" w:cs="Times New Roman"/>
          <w:sz w:val="24"/>
        </w:rPr>
        <w:t xml:space="preserve"> while taking</w:t>
      </w:r>
      <w:r w:rsidR="0001731F" w:rsidRPr="007F7399">
        <w:rPr>
          <w:rFonts w:ascii="Times New Roman" w:hAnsi="Times New Roman" w:cs="Times New Roman"/>
          <w:sz w:val="24"/>
        </w:rPr>
        <w:t xml:space="preserve"> every component offline without impacting</w:t>
      </w:r>
      <w:r w:rsidR="007F7399">
        <w:rPr>
          <w:rFonts w:ascii="Times New Roman" w:hAnsi="Times New Roman" w:cs="Times New Roman"/>
          <w:sz w:val="24"/>
        </w:rPr>
        <w:t xml:space="preserve"> the</w:t>
      </w:r>
      <w:r w:rsidR="0001731F" w:rsidRPr="007F7399">
        <w:rPr>
          <w:rFonts w:ascii="Times New Roman" w:hAnsi="Times New Roman" w:cs="Times New Roman"/>
          <w:sz w:val="24"/>
        </w:rPr>
        <w:t xml:space="preserve"> IT environment.</w:t>
      </w:r>
    </w:p>
    <w:p w:rsidR="00053B65" w:rsidRDefault="0001731F" w:rsidP="00053B65">
      <w:pPr>
        <w:spacing w:line="480" w:lineRule="auto"/>
        <w:ind w:firstLine="720"/>
        <w:rPr>
          <w:rFonts w:ascii="Times New Roman" w:hAnsi="Times New Roman" w:cs="Times New Roman"/>
          <w:sz w:val="24"/>
        </w:rPr>
      </w:pPr>
      <w:r>
        <w:rPr>
          <w:rFonts w:ascii="Times New Roman" w:hAnsi="Times New Roman" w:cs="Times New Roman"/>
          <w:sz w:val="24"/>
        </w:rPr>
        <w:t xml:space="preserve">Upgrading to a Tier III infrastructure would significantly reduce downtime minutes and reduce the annual yearly cost to $1,555,776. Again, this saves our company $24,114,528 each year. </w:t>
      </w:r>
      <w:r w:rsidR="007F7399">
        <w:rPr>
          <w:rFonts w:ascii="Times New Roman" w:hAnsi="Times New Roman" w:cs="Times New Roman"/>
          <w:sz w:val="24"/>
        </w:rPr>
        <w:t xml:space="preserve">The three-year net benefits will be $13,229,056. </w:t>
      </w:r>
      <w:r>
        <w:rPr>
          <w:rFonts w:ascii="Times New Roman" w:hAnsi="Times New Roman" w:cs="Times New Roman"/>
          <w:sz w:val="24"/>
        </w:rPr>
        <w:t xml:space="preserve">Not only does upgrading </w:t>
      </w:r>
      <w:r w:rsidR="00053B65">
        <w:rPr>
          <w:rFonts w:ascii="Times New Roman" w:hAnsi="Times New Roman" w:cs="Times New Roman"/>
          <w:sz w:val="24"/>
        </w:rPr>
        <w:t xml:space="preserve">to the Tier III infrastructure </w:t>
      </w:r>
      <w:r>
        <w:rPr>
          <w:rFonts w:ascii="Times New Roman" w:hAnsi="Times New Roman" w:cs="Times New Roman"/>
          <w:sz w:val="24"/>
        </w:rPr>
        <w:t xml:space="preserve">save money, it is also puts less stress on the IT system, </w:t>
      </w:r>
      <w:r w:rsidR="00053B65">
        <w:rPr>
          <w:rFonts w:ascii="Times New Roman" w:hAnsi="Times New Roman" w:cs="Times New Roman"/>
          <w:sz w:val="24"/>
        </w:rPr>
        <w:t xml:space="preserve">which reduces technical issues for both employees and customers. </w:t>
      </w:r>
    </w:p>
    <w:p w:rsidR="00053B65" w:rsidRDefault="00053B65" w:rsidP="00053B65">
      <w:pPr>
        <w:spacing w:line="480" w:lineRule="auto"/>
        <w:ind w:firstLine="720"/>
        <w:rPr>
          <w:rFonts w:ascii="Times New Roman" w:hAnsi="Times New Roman" w:cs="Times New Roman"/>
          <w:sz w:val="24"/>
        </w:rPr>
      </w:pPr>
    </w:p>
    <w:p w:rsidR="005A121A" w:rsidRDefault="005A121A" w:rsidP="00053B65">
      <w:pPr>
        <w:spacing w:line="480" w:lineRule="auto"/>
        <w:ind w:firstLine="720"/>
        <w:rPr>
          <w:rFonts w:ascii="Times New Roman" w:hAnsi="Times New Roman" w:cs="Times New Roman"/>
          <w:sz w:val="24"/>
        </w:rPr>
      </w:pPr>
    </w:p>
    <w:p w:rsidR="005A121A" w:rsidRDefault="005A121A" w:rsidP="00053B65">
      <w:pPr>
        <w:spacing w:line="480" w:lineRule="auto"/>
        <w:ind w:firstLine="720"/>
        <w:rPr>
          <w:rFonts w:ascii="Times New Roman" w:hAnsi="Times New Roman" w:cs="Times New Roman"/>
          <w:sz w:val="24"/>
        </w:rPr>
      </w:pPr>
    </w:p>
    <w:p w:rsidR="005A121A" w:rsidRDefault="005A121A" w:rsidP="00053B65">
      <w:pPr>
        <w:spacing w:line="480" w:lineRule="auto"/>
        <w:ind w:firstLine="720"/>
        <w:rPr>
          <w:rFonts w:ascii="Times New Roman" w:hAnsi="Times New Roman" w:cs="Times New Roman"/>
          <w:sz w:val="24"/>
        </w:rPr>
      </w:pPr>
    </w:p>
    <w:p w:rsidR="007F7399" w:rsidRDefault="007F7399" w:rsidP="007F7399">
      <w:pPr>
        <w:spacing w:line="480" w:lineRule="auto"/>
        <w:rPr>
          <w:rFonts w:ascii="Times New Roman" w:hAnsi="Times New Roman" w:cs="Times New Roman"/>
          <w:sz w:val="24"/>
        </w:rPr>
      </w:pPr>
    </w:p>
    <w:p w:rsidR="007F7399" w:rsidRDefault="007F7399" w:rsidP="007F7399">
      <w:pPr>
        <w:spacing w:line="480" w:lineRule="auto"/>
        <w:rPr>
          <w:rFonts w:ascii="Times New Roman" w:hAnsi="Times New Roman" w:cs="Times New Roman"/>
          <w:sz w:val="24"/>
        </w:rPr>
      </w:pPr>
      <w:bookmarkStart w:id="0" w:name="_GoBack"/>
      <w:bookmarkEnd w:id="0"/>
    </w:p>
    <w:tbl>
      <w:tblPr>
        <w:tblpPr w:leftFromText="180" w:rightFromText="180" w:vertAnchor="text" w:horzAnchor="page" w:tblpX="1412" w:tblpY="640"/>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37"/>
        <w:gridCol w:w="1420"/>
        <w:gridCol w:w="1420"/>
        <w:gridCol w:w="1420"/>
        <w:gridCol w:w="1360"/>
      </w:tblGrid>
      <w:tr w:rsidR="005A121A" w:rsidRPr="00053B65" w:rsidTr="005A121A">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Year 1</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Year 2</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Year 3</w:t>
            </w:r>
          </w:p>
        </w:tc>
        <w:tc>
          <w:tcPr>
            <w:tcW w:w="13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Total</w:t>
            </w:r>
          </w:p>
        </w:tc>
      </w:tr>
      <w:tr w:rsidR="005A121A" w:rsidRPr="00053B65" w:rsidTr="005A121A">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Costs</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$35,000,000</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Pr>
                <w:rFonts w:ascii="Times New Roman" w:eastAsia="Times New Roman" w:hAnsi="Times New Roman" w:cs="Times New Roman"/>
                <w:sz w:val="24"/>
              </w:rPr>
              <w:t>$</w:t>
            </w:r>
            <w:r w:rsidRPr="00053B65">
              <w:rPr>
                <w:rFonts w:ascii="Times New Roman" w:eastAsia="Times New Roman" w:hAnsi="Times New Roman" w:cs="Times New Roman"/>
                <w:sz w:val="24"/>
              </w:rPr>
              <w:t>0</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Pr>
                <w:rFonts w:ascii="Times New Roman" w:eastAsia="Times New Roman" w:hAnsi="Times New Roman" w:cs="Times New Roman"/>
                <w:sz w:val="24"/>
              </w:rPr>
              <w:t>$</w:t>
            </w:r>
            <w:r w:rsidRPr="00053B65">
              <w:rPr>
                <w:rFonts w:ascii="Times New Roman" w:eastAsia="Times New Roman" w:hAnsi="Times New Roman" w:cs="Times New Roman"/>
                <w:sz w:val="24"/>
              </w:rPr>
              <w:t>0</w:t>
            </w:r>
          </w:p>
        </w:tc>
        <w:tc>
          <w:tcPr>
            <w:tcW w:w="13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$35,000,000</w:t>
            </w:r>
          </w:p>
        </w:tc>
      </w:tr>
      <w:tr w:rsidR="005A121A" w:rsidRPr="00053B65" w:rsidTr="005A121A">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Benefits</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Pr>
                <w:rFonts w:ascii="Times New Roman" w:eastAsia="Times New Roman" w:hAnsi="Times New Roman" w:cs="Times New Roman"/>
                <w:sz w:val="24"/>
              </w:rPr>
              <w:t>$</w:t>
            </w:r>
            <w:r w:rsidRPr="00053B65">
              <w:rPr>
                <w:rFonts w:ascii="Times New Roman" w:eastAsia="Times New Roman" w:hAnsi="Times New Roman" w:cs="Times New Roman"/>
                <w:sz w:val="24"/>
              </w:rPr>
              <w:t>0</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$24,114,528</w:t>
            </w:r>
          </w:p>
        </w:tc>
        <w:tc>
          <w:tcPr>
            <w:tcW w:w="1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$24,114,528</w:t>
            </w:r>
          </w:p>
        </w:tc>
        <w:tc>
          <w:tcPr>
            <w:tcW w:w="13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A121A" w:rsidRPr="00053B65" w:rsidRDefault="005A121A" w:rsidP="005A121A">
            <w:pPr>
              <w:jc w:val="center"/>
              <w:rPr>
                <w:rFonts w:ascii="Times New Roman" w:eastAsia="Times New Roman" w:hAnsi="Times New Roman" w:cs="Times New Roman"/>
                <w:sz w:val="24"/>
              </w:rPr>
            </w:pPr>
            <w:r w:rsidRPr="00053B65">
              <w:rPr>
                <w:rFonts w:ascii="Times New Roman" w:eastAsia="Times New Roman" w:hAnsi="Times New Roman" w:cs="Times New Roman"/>
                <w:sz w:val="24"/>
              </w:rPr>
              <w:t>$48,229,056</w:t>
            </w:r>
          </w:p>
        </w:tc>
      </w:tr>
    </w:tbl>
    <w:p w:rsidR="00053B65" w:rsidRDefault="00053B65" w:rsidP="007F7399">
      <w:pPr>
        <w:spacing w:line="480" w:lineRule="auto"/>
        <w:rPr>
          <w:rFonts w:ascii="Times New Roman" w:eastAsia="Times New Roman" w:hAnsi="Times New Roman" w:cs="Times New Roman"/>
          <w:b/>
          <w:bCs/>
          <w:sz w:val="24"/>
        </w:rPr>
      </w:pPr>
    </w:p>
    <w:p w:rsidR="00053B65" w:rsidRDefault="00053B65" w:rsidP="0001731F">
      <w:pPr>
        <w:spacing w:line="480" w:lineRule="auto"/>
        <w:ind w:firstLine="720"/>
        <w:rPr>
          <w:rFonts w:ascii="Times New Roman" w:hAnsi="Times New Roman" w:cs="Times New Roman"/>
          <w:sz w:val="24"/>
        </w:rPr>
      </w:pPr>
    </w:p>
    <w:p w:rsidR="005A121A" w:rsidRDefault="00053B65" w:rsidP="0001731F">
      <w:pPr>
        <w:spacing w:line="480" w:lineRule="auto"/>
        <w:ind w:firstLine="720"/>
        <w:rPr>
          <w:rFonts w:ascii="Times New Roman" w:hAnsi="Times New Roman" w:cs="Times New Roman"/>
          <w:sz w:val="24"/>
        </w:rPr>
      </w:pPr>
      <w:r>
        <w:rPr>
          <w:rFonts w:ascii="Times New Roman" w:hAnsi="Times New Roman" w:cs="Times New Roman"/>
          <w:sz w:val="24"/>
        </w:rPr>
        <w:tab/>
        <w:t xml:space="preserve">           </w:t>
      </w:r>
    </w:p>
    <w:p w:rsidR="005A121A" w:rsidRDefault="005A121A" w:rsidP="0001731F">
      <w:pPr>
        <w:spacing w:line="480" w:lineRule="auto"/>
        <w:ind w:firstLine="720"/>
        <w:rPr>
          <w:rFonts w:ascii="Times New Roman" w:hAnsi="Times New Roman" w:cs="Times New Roman"/>
          <w:b/>
          <w:sz w:val="24"/>
        </w:rPr>
      </w:pPr>
    </w:p>
    <w:p w:rsidR="00053B65" w:rsidRDefault="00053B65" w:rsidP="0001731F">
      <w:pPr>
        <w:spacing w:line="480" w:lineRule="auto"/>
        <w:ind w:firstLine="720"/>
        <w:rPr>
          <w:rFonts w:ascii="Times New Roman" w:hAnsi="Times New Roman" w:cs="Times New Roman"/>
          <w:b/>
          <w:sz w:val="24"/>
        </w:rPr>
      </w:pPr>
      <w:r w:rsidRPr="00053B65">
        <w:rPr>
          <w:rFonts w:ascii="Times New Roman" w:hAnsi="Times New Roman" w:cs="Times New Roman"/>
          <w:b/>
          <w:sz w:val="24"/>
        </w:rPr>
        <w:t>3 Year Benefits ………………………………</w:t>
      </w:r>
      <w:r>
        <w:rPr>
          <w:rFonts w:ascii="Times New Roman" w:hAnsi="Times New Roman" w:cs="Times New Roman"/>
          <w:b/>
          <w:sz w:val="24"/>
        </w:rPr>
        <w:t>...</w:t>
      </w:r>
      <w:r w:rsidRPr="00053B65">
        <w:rPr>
          <w:rFonts w:ascii="Times New Roman" w:hAnsi="Times New Roman" w:cs="Times New Roman"/>
          <w:b/>
          <w:sz w:val="24"/>
        </w:rPr>
        <w:t>…</w:t>
      </w:r>
      <w:proofErr w:type="gramStart"/>
      <w:r w:rsidRPr="00053B65">
        <w:rPr>
          <w:rFonts w:ascii="Times New Roman" w:hAnsi="Times New Roman" w:cs="Times New Roman"/>
          <w:b/>
          <w:sz w:val="24"/>
        </w:rPr>
        <w:t>…..</w:t>
      </w:r>
      <w:proofErr w:type="gramEnd"/>
      <w:r w:rsidRPr="00053B65">
        <w:rPr>
          <w:rFonts w:ascii="Times New Roman" w:hAnsi="Times New Roman" w:cs="Times New Roman"/>
          <w:b/>
          <w:sz w:val="24"/>
        </w:rPr>
        <w:t xml:space="preserve"> $13,229,056</w:t>
      </w:r>
    </w:p>
    <w:p w:rsidR="005A121A" w:rsidRDefault="005A121A" w:rsidP="0001731F">
      <w:pPr>
        <w:spacing w:line="480" w:lineRule="auto"/>
        <w:ind w:firstLine="720"/>
        <w:rPr>
          <w:rFonts w:ascii="Times New Roman" w:hAnsi="Times New Roman" w:cs="Times New Roman"/>
          <w:b/>
          <w:sz w:val="24"/>
        </w:rPr>
      </w:pPr>
    </w:p>
    <w:p w:rsidR="005A121A" w:rsidRDefault="005A121A" w:rsidP="0001731F">
      <w:pPr>
        <w:spacing w:line="480" w:lineRule="auto"/>
        <w:ind w:firstLine="720"/>
        <w:rPr>
          <w:rFonts w:ascii="Times New Roman" w:hAnsi="Times New Roman" w:cs="Times New Roman"/>
          <w:b/>
          <w:sz w:val="24"/>
        </w:rPr>
      </w:pPr>
    </w:p>
    <w:p w:rsidR="005A121A" w:rsidRDefault="005A121A" w:rsidP="0001731F">
      <w:pPr>
        <w:spacing w:line="480" w:lineRule="auto"/>
        <w:ind w:firstLine="720"/>
        <w:rPr>
          <w:rFonts w:ascii="Times New Roman" w:hAnsi="Times New Roman" w:cs="Times New Roman"/>
          <w:b/>
          <w:sz w:val="24"/>
        </w:rPr>
      </w:pPr>
    </w:p>
    <w:p w:rsidR="005A121A" w:rsidRDefault="005A121A" w:rsidP="0001731F">
      <w:pPr>
        <w:spacing w:line="480" w:lineRule="auto"/>
        <w:ind w:firstLine="720"/>
        <w:rPr>
          <w:rFonts w:ascii="Times New Roman" w:hAnsi="Times New Roman" w:cs="Times New Roman"/>
          <w:b/>
          <w:sz w:val="24"/>
        </w:rPr>
      </w:pPr>
    </w:p>
    <w:p w:rsidR="00CC37B7" w:rsidRDefault="00053B65" w:rsidP="00CC37B7">
      <w:pPr>
        <w:spacing w:line="480" w:lineRule="auto"/>
        <w:ind w:firstLine="720"/>
        <w:rPr>
          <w:rFonts w:ascii="Times New Roman" w:hAnsi="Times New Roman" w:cs="Times New Roman"/>
          <w:b/>
          <w:sz w:val="24"/>
        </w:rPr>
      </w:pPr>
      <w:r>
        <w:rPr>
          <w:rFonts w:ascii="Times New Roman" w:hAnsi="Times New Roman" w:cs="Times New Roman"/>
          <w:b/>
          <w:sz w:val="24"/>
        </w:rPr>
        <w:t>Works Cited</w:t>
      </w:r>
    </w:p>
    <w:p w:rsidR="00053B65" w:rsidRPr="00053B65" w:rsidRDefault="00053B65" w:rsidP="00053B65">
      <w:pPr>
        <w:spacing w:line="360" w:lineRule="auto"/>
        <w:ind w:left="720"/>
        <w:rPr>
          <w:rFonts w:ascii="Times New Roman" w:hAnsi="Times New Roman" w:cs="Times New Roman"/>
          <w:b/>
          <w:sz w:val="28"/>
        </w:rPr>
      </w:pPr>
      <w:r w:rsidRPr="00053B65">
        <w:rPr>
          <w:rFonts w:ascii="Times New Roman" w:hAnsi="Times New Roman" w:cs="Times New Roman"/>
          <w:sz w:val="24"/>
        </w:rPr>
        <w:t xml:space="preserve">Pitt Turner, W., IV, John H. </w:t>
      </w:r>
      <w:proofErr w:type="spellStart"/>
      <w:r w:rsidRPr="00053B65">
        <w:rPr>
          <w:rFonts w:ascii="Times New Roman" w:hAnsi="Times New Roman" w:cs="Times New Roman"/>
          <w:sz w:val="24"/>
        </w:rPr>
        <w:t>Seader</w:t>
      </w:r>
      <w:proofErr w:type="spellEnd"/>
      <w:r w:rsidRPr="00053B65">
        <w:rPr>
          <w:rFonts w:ascii="Times New Roman" w:hAnsi="Times New Roman" w:cs="Times New Roman"/>
          <w:sz w:val="24"/>
        </w:rPr>
        <w:t xml:space="preserve">, and Vincent E. Renaud. </w:t>
      </w:r>
      <w:r w:rsidRPr="00053B65">
        <w:rPr>
          <w:rFonts w:ascii="Times New Roman" w:hAnsi="Times New Roman" w:cs="Times New Roman"/>
          <w:i/>
          <w:iCs/>
          <w:sz w:val="24"/>
        </w:rPr>
        <w:t>Data Site Center Infrastructure Tier Standard: Topology</w:t>
      </w:r>
      <w:r w:rsidRPr="00053B65">
        <w:rPr>
          <w:rFonts w:ascii="Times New Roman" w:hAnsi="Times New Roman" w:cs="Times New Roman"/>
          <w:sz w:val="24"/>
        </w:rPr>
        <w:t xml:space="preserve">. Tech. Ed. Julian S. </w:t>
      </w:r>
      <w:proofErr w:type="spellStart"/>
      <w:r w:rsidRPr="00053B65">
        <w:rPr>
          <w:rFonts w:ascii="Times New Roman" w:hAnsi="Times New Roman" w:cs="Times New Roman"/>
          <w:sz w:val="24"/>
        </w:rPr>
        <w:t>Kudritzki</w:t>
      </w:r>
      <w:proofErr w:type="spellEnd"/>
      <w:r w:rsidRPr="00053B65">
        <w:rPr>
          <w:rFonts w:ascii="Times New Roman" w:hAnsi="Times New Roman" w:cs="Times New Roman"/>
          <w:sz w:val="24"/>
        </w:rPr>
        <w:t xml:space="preserve"> and Kenneth G. Brill. Uptime Institute, LLC. Uptime </w:t>
      </w:r>
      <w:proofErr w:type="spellStart"/>
      <w:r w:rsidRPr="00053B65">
        <w:rPr>
          <w:rFonts w:ascii="Times New Roman" w:hAnsi="Times New Roman" w:cs="Times New Roman"/>
          <w:sz w:val="24"/>
        </w:rPr>
        <w:t>Institue</w:t>
      </w:r>
      <w:proofErr w:type="spellEnd"/>
      <w:r w:rsidRPr="00053B65">
        <w:rPr>
          <w:rFonts w:ascii="Times New Roman" w:hAnsi="Times New Roman" w:cs="Times New Roman"/>
          <w:sz w:val="24"/>
        </w:rPr>
        <w:t>, LLC, 2009-2012. Web. 21 Sept. 2016.</w:t>
      </w:r>
    </w:p>
    <w:p w:rsidR="00053B65" w:rsidRPr="00CC37B7" w:rsidRDefault="00053B65" w:rsidP="0001731F">
      <w:pPr>
        <w:spacing w:line="480" w:lineRule="auto"/>
        <w:ind w:firstLine="720"/>
        <w:rPr>
          <w:rFonts w:ascii="Times New Roman" w:hAnsi="Times New Roman" w:cs="Times New Roman"/>
          <w:b/>
          <w:sz w:val="28"/>
        </w:rPr>
      </w:pPr>
    </w:p>
    <w:p w:rsidR="00CC37B7" w:rsidRDefault="00CC37B7" w:rsidP="00CC37B7">
      <w:pPr>
        <w:spacing w:line="480" w:lineRule="auto"/>
        <w:ind w:left="720"/>
        <w:rPr>
          <w:rFonts w:ascii="Times New Roman" w:hAnsi="Times New Roman" w:cs="Times New Roman"/>
          <w:sz w:val="24"/>
        </w:rPr>
      </w:pPr>
      <w:proofErr w:type="spellStart"/>
      <w:r w:rsidRPr="00CC37B7">
        <w:rPr>
          <w:rFonts w:ascii="Times New Roman" w:hAnsi="Times New Roman" w:cs="Times New Roman"/>
          <w:sz w:val="24"/>
        </w:rPr>
        <w:t>Gite</w:t>
      </w:r>
      <w:proofErr w:type="spellEnd"/>
      <w:r w:rsidRPr="00CC37B7">
        <w:rPr>
          <w:rFonts w:ascii="Times New Roman" w:hAnsi="Times New Roman" w:cs="Times New Roman"/>
          <w:sz w:val="24"/>
        </w:rPr>
        <w:t xml:space="preserve">, </w:t>
      </w:r>
      <w:proofErr w:type="spellStart"/>
      <w:r w:rsidRPr="00CC37B7">
        <w:rPr>
          <w:rFonts w:ascii="Times New Roman" w:hAnsi="Times New Roman" w:cs="Times New Roman"/>
          <w:sz w:val="24"/>
        </w:rPr>
        <w:t>Vivek</w:t>
      </w:r>
      <w:proofErr w:type="spellEnd"/>
      <w:r w:rsidRPr="00CC37B7">
        <w:rPr>
          <w:rFonts w:ascii="Times New Roman" w:hAnsi="Times New Roman" w:cs="Times New Roman"/>
          <w:sz w:val="24"/>
        </w:rPr>
        <w:t xml:space="preserve">. "Explain: Tier 1 / Tier 2 / Tier 3 / Tier 4 Data Center." Weblog post. </w:t>
      </w:r>
      <w:proofErr w:type="spellStart"/>
      <w:r w:rsidRPr="00CC37B7">
        <w:rPr>
          <w:rFonts w:ascii="Times New Roman" w:hAnsi="Times New Roman" w:cs="Times New Roman"/>
          <w:i/>
          <w:iCs/>
          <w:sz w:val="24"/>
        </w:rPr>
        <w:t>NixCraft</w:t>
      </w:r>
      <w:proofErr w:type="spellEnd"/>
      <w:r w:rsidRPr="00CC37B7">
        <w:rPr>
          <w:rFonts w:ascii="Times New Roman" w:hAnsi="Times New Roman" w:cs="Times New Roman"/>
          <w:sz w:val="24"/>
        </w:rPr>
        <w:t xml:space="preserve">. </w:t>
      </w:r>
      <w:proofErr w:type="spellStart"/>
      <w:r w:rsidRPr="00CC37B7">
        <w:rPr>
          <w:rFonts w:ascii="Times New Roman" w:hAnsi="Times New Roman" w:cs="Times New Roman"/>
          <w:sz w:val="24"/>
        </w:rPr>
        <w:t>N.p</w:t>
      </w:r>
      <w:proofErr w:type="spellEnd"/>
      <w:r w:rsidRPr="00CC37B7">
        <w:rPr>
          <w:rFonts w:ascii="Times New Roman" w:hAnsi="Times New Roman" w:cs="Times New Roman"/>
          <w:sz w:val="24"/>
        </w:rPr>
        <w:t>., 7 June 2008. Web. 21 Sept. 2016.</w:t>
      </w:r>
    </w:p>
    <w:p w:rsidR="00CC37B7" w:rsidRDefault="00CC37B7" w:rsidP="00CC37B7">
      <w:pPr>
        <w:spacing w:line="480" w:lineRule="auto"/>
        <w:ind w:left="720"/>
        <w:rPr>
          <w:rFonts w:ascii="Times New Roman" w:hAnsi="Times New Roman" w:cs="Times New Roman"/>
          <w:sz w:val="24"/>
        </w:rPr>
      </w:pPr>
    </w:p>
    <w:p w:rsidR="00CC37B7" w:rsidRPr="00845AA6" w:rsidRDefault="00845AA6" w:rsidP="00CC37B7">
      <w:pPr>
        <w:spacing w:line="480" w:lineRule="auto"/>
        <w:ind w:left="720"/>
        <w:rPr>
          <w:rFonts w:ascii="Times New Roman" w:hAnsi="Times New Roman" w:cs="Times New Roman"/>
          <w:b/>
          <w:sz w:val="24"/>
          <w:szCs w:val="24"/>
        </w:rPr>
      </w:pPr>
      <w:proofErr w:type="spellStart"/>
      <w:r w:rsidRPr="00845AA6">
        <w:rPr>
          <w:rFonts w:ascii="Times New Roman" w:hAnsi="Times New Roman" w:cs="Times New Roman"/>
          <w:sz w:val="24"/>
          <w:szCs w:val="24"/>
        </w:rPr>
        <w:t>Stansberry</w:t>
      </w:r>
      <w:proofErr w:type="spellEnd"/>
      <w:r w:rsidRPr="00845AA6">
        <w:rPr>
          <w:rFonts w:ascii="Times New Roman" w:hAnsi="Times New Roman" w:cs="Times New Roman"/>
          <w:sz w:val="24"/>
          <w:szCs w:val="24"/>
        </w:rPr>
        <w:t xml:space="preserve">, Matt. "Explaining the Uptime Institute’s Tier Classification System." </w:t>
      </w:r>
      <w:r w:rsidRPr="00845AA6">
        <w:rPr>
          <w:rFonts w:ascii="Times New Roman" w:hAnsi="Times New Roman" w:cs="Times New Roman"/>
          <w:i/>
          <w:iCs/>
          <w:sz w:val="24"/>
          <w:szCs w:val="24"/>
        </w:rPr>
        <w:t xml:space="preserve">Uptime </w:t>
      </w:r>
      <w:proofErr w:type="spellStart"/>
      <w:r w:rsidRPr="00845AA6">
        <w:rPr>
          <w:rFonts w:ascii="Times New Roman" w:hAnsi="Times New Roman" w:cs="Times New Roman"/>
          <w:i/>
          <w:iCs/>
          <w:sz w:val="24"/>
          <w:szCs w:val="24"/>
        </w:rPr>
        <w:t>Institure</w:t>
      </w:r>
      <w:proofErr w:type="spellEnd"/>
      <w:r w:rsidRPr="00845AA6">
        <w:rPr>
          <w:rFonts w:ascii="Times New Roman" w:hAnsi="Times New Roman" w:cs="Times New Roman"/>
          <w:i/>
          <w:iCs/>
          <w:sz w:val="24"/>
          <w:szCs w:val="24"/>
        </w:rPr>
        <w:t xml:space="preserve"> Journal</w:t>
      </w:r>
      <w:r w:rsidRPr="00845AA6">
        <w:rPr>
          <w:rFonts w:ascii="Times New Roman" w:hAnsi="Times New Roman" w:cs="Times New Roman"/>
          <w:sz w:val="24"/>
          <w:szCs w:val="24"/>
        </w:rPr>
        <w:t xml:space="preserve"> (2014): n. </w:t>
      </w:r>
      <w:proofErr w:type="spellStart"/>
      <w:r w:rsidRPr="00845AA6">
        <w:rPr>
          <w:rFonts w:ascii="Times New Roman" w:hAnsi="Times New Roman" w:cs="Times New Roman"/>
          <w:sz w:val="24"/>
          <w:szCs w:val="24"/>
        </w:rPr>
        <w:t>pag</w:t>
      </w:r>
      <w:proofErr w:type="spellEnd"/>
      <w:r w:rsidRPr="00845AA6">
        <w:rPr>
          <w:rFonts w:ascii="Times New Roman" w:hAnsi="Times New Roman" w:cs="Times New Roman"/>
          <w:sz w:val="24"/>
          <w:szCs w:val="24"/>
        </w:rPr>
        <w:t xml:space="preserve">. </w:t>
      </w:r>
      <w:r w:rsidRPr="00845AA6">
        <w:rPr>
          <w:rFonts w:ascii="Times New Roman" w:hAnsi="Times New Roman" w:cs="Times New Roman"/>
          <w:i/>
          <w:iCs/>
          <w:sz w:val="24"/>
          <w:szCs w:val="24"/>
        </w:rPr>
        <w:t>Http://journal.uptimeinstitute.com/</w:t>
      </w:r>
      <w:r w:rsidRPr="00845AA6">
        <w:rPr>
          <w:rFonts w:ascii="Times New Roman" w:hAnsi="Times New Roman" w:cs="Times New Roman"/>
          <w:sz w:val="24"/>
          <w:szCs w:val="24"/>
        </w:rPr>
        <w:t>. Uptime Institute, LLC, 11 Sept. 2014. Web. 21 Sept. 2016.</w:t>
      </w:r>
    </w:p>
    <w:sectPr w:rsidR="00CC37B7" w:rsidRPr="00845AA6" w:rsidSect="00184609">
      <w:headerReference w:type="default" r:id="rId7"/>
      <w:pgSz w:w="12240" w:h="15840"/>
      <w:pgMar w:top="144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42" w:rsidRDefault="00600F42" w:rsidP="00053B65">
      <w:r>
        <w:separator/>
      </w:r>
    </w:p>
  </w:endnote>
  <w:endnote w:type="continuationSeparator" w:id="0">
    <w:p w:rsidR="00600F42" w:rsidRDefault="00600F42" w:rsidP="0005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42" w:rsidRDefault="00600F42" w:rsidP="00053B65">
      <w:r>
        <w:separator/>
      </w:r>
    </w:p>
  </w:footnote>
  <w:footnote w:type="continuationSeparator" w:id="0">
    <w:p w:rsidR="00600F42" w:rsidRDefault="00600F42" w:rsidP="0005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65" w:rsidRPr="00053B65" w:rsidRDefault="00053B65">
    <w:pPr>
      <w:pStyle w:val="Header"/>
    </w:pPr>
    <w:r w:rsidRPr="00053B65">
      <w:t>Kayla J. Herbst</w:t>
    </w:r>
    <w:r w:rsidR="007F7399">
      <w:t xml:space="preserve"> – Final Draft, 10/12</w:t>
    </w:r>
    <w:r w:rsidR="005A121A">
      <w:t>/2016</w:t>
    </w:r>
  </w:p>
  <w:p w:rsidR="00053B65" w:rsidRDefault="00053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F0A72"/>
    <w:multiLevelType w:val="hybridMultilevel"/>
    <w:tmpl w:val="C844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E1290"/>
    <w:multiLevelType w:val="hybridMultilevel"/>
    <w:tmpl w:val="DC0C5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1E"/>
    <w:rsid w:val="00002B04"/>
    <w:rsid w:val="0001570B"/>
    <w:rsid w:val="0001731F"/>
    <w:rsid w:val="00030BA0"/>
    <w:rsid w:val="00032E18"/>
    <w:rsid w:val="000409A9"/>
    <w:rsid w:val="0004168A"/>
    <w:rsid w:val="00041CF7"/>
    <w:rsid w:val="00044831"/>
    <w:rsid w:val="00053B65"/>
    <w:rsid w:val="00062345"/>
    <w:rsid w:val="00080175"/>
    <w:rsid w:val="00081BB8"/>
    <w:rsid w:val="000923A2"/>
    <w:rsid w:val="00093F41"/>
    <w:rsid w:val="00096FE2"/>
    <w:rsid w:val="000A55AB"/>
    <w:rsid w:val="000B1664"/>
    <w:rsid w:val="000B7168"/>
    <w:rsid w:val="000D3D03"/>
    <w:rsid w:val="000D52C4"/>
    <w:rsid w:val="000D791D"/>
    <w:rsid w:val="000D7F89"/>
    <w:rsid w:val="000E05C1"/>
    <w:rsid w:val="000E4582"/>
    <w:rsid w:val="000F35A6"/>
    <w:rsid w:val="000F3DFF"/>
    <w:rsid w:val="00101B7A"/>
    <w:rsid w:val="0010318B"/>
    <w:rsid w:val="00113F3D"/>
    <w:rsid w:val="0011744B"/>
    <w:rsid w:val="001205A3"/>
    <w:rsid w:val="0012198F"/>
    <w:rsid w:val="00134D32"/>
    <w:rsid w:val="0013693E"/>
    <w:rsid w:val="001402F0"/>
    <w:rsid w:val="00140CD9"/>
    <w:rsid w:val="00141E70"/>
    <w:rsid w:val="00146900"/>
    <w:rsid w:val="0015283C"/>
    <w:rsid w:val="001542BC"/>
    <w:rsid w:val="001559A2"/>
    <w:rsid w:val="0015736B"/>
    <w:rsid w:val="001600B3"/>
    <w:rsid w:val="0018108E"/>
    <w:rsid w:val="00184609"/>
    <w:rsid w:val="00185D6C"/>
    <w:rsid w:val="00185DD9"/>
    <w:rsid w:val="00187C88"/>
    <w:rsid w:val="00192F74"/>
    <w:rsid w:val="0019624D"/>
    <w:rsid w:val="001A5330"/>
    <w:rsid w:val="001A76CE"/>
    <w:rsid w:val="001B35DF"/>
    <w:rsid w:val="001C21AC"/>
    <w:rsid w:val="001C28E7"/>
    <w:rsid w:val="001C3345"/>
    <w:rsid w:val="001C5CFD"/>
    <w:rsid w:val="001C7946"/>
    <w:rsid w:val="001E27DF"/>
    <w:rsid w:val="001F6270"/>
    <w:rsid w:val="002059ED"/>
    <w:rsid w:val="00205A18"/>
    <w:rsid w:val="00206B42"/>
    <w:rsid w:val="00207AD0"/>
    <w:rsid w:val="002151A4"/>
    <w:rsid w:val="002201DD"/>
    <w:rsid w:val="0022038F"/>
    <w:rsid w:val="00233A27"/>
    <w:rsid w:val="00234755"/>
    <w:rsid w:val="00235F8B"/>
    <w:rsid w:val="00237595"/>
    <w:rsid w:val="00241A5D"/>
    <w:rsid w:val="00242F2C"/>
    <w:rsid w:val="00257F69"/>
    <w:rsid w:val="00260E0E"/>
    <w:rsid w:val="00283366"/>
    <w:rsid w:val="002A065D"/>
    <w:rsid w:val="002A5A36"/>
    <w:rsid w:val="002B1CDA"/>
    <w:rsid w:val="002D4CEC"/>
    <w:rsid w:val="002D75B5"/>
    <w:rsid w:val="002E1D9F"/>
    <w:rsid w:val="002E4C78"/>
    <w:rsid w:val="002F00B8"/>
    <w:rsid w:val="00301270"/>
    <w:rsid w:val="0030524F"/>
    <w:rsid w:val="00311A58"/>
    <w:rsid w:val="00322AAB"/>
    <w:rsid w:val="0032374B"/>
    <w:rsid w:val="00330173"/>
    <w:rsid w:val="0033071F"/>
    <w:rsid w:val="00336F6C"/>
    <w:rsid w:val="00340207"/>
    <w:rsid w:val="00344520"/>
    <w:rsid w:val="003463A8"/>
    <w:rsid w:val="00350325"/>
    <w:rsid w:val="00361BFC"/>
    <w:rsid w:val="00370A19"/>
    <w:rsid w:val="0038546C"/>
    <w:rsid w:val="00385E7C"/>
    <w:rsid w:val="003920E8"/>
    <w:rsid w:val="00393167"/>
    <w:rsid w:val="003B56B8"/>
    <w:rsid w:val="003D272C"/>
    <w:rsid w:val="003D66B8"/>
    <w:rsid w:val="003E64EA"/>
    <w:rsid w:val="003F27D2"/>
    <w:rsid w:val="003F7686"/>
    <w:rsid w:val="00416B2C"/>
    <w:rsid w:val="00417884"/>
    <w:rsid w:val="00417D6C"/>
    <w:rsid w:val="00420198"/>
    <w:rsid w:val="004529D3"/>
    <w:rsid w:val="00455F06"/>
    <w:rsid w:val="00464918"/>
    <w:rsid w:val="00464EE9"/>
    <w:rsid w:val="00470029"/>
    <w:rsid w:val="004721D7"/>
    <w:rsid w:val="00474B7A"/>
    <w:rsid w:val="004867D4"/>
    <w:rsid w:val="0049122D"/>
    <w:rsid w:val="00491CE1"/>
    <w:rsid w:val="00493BD7"/>
    <w:rsid w:val="00495EF7"/>
    <w:rsid w:val="004967D3"/>
    <w:rsid w:val="004B1792"/>
    <w:rsid w:val="004C5BA8"/>
    <w:rsid w:val="004D00CE"/>
    <w:rsid w:val="004D0F97"/>
    <w:rsid w:val="004D2FAC"/>
    <w:rsid w:val="004E0756"/>
    <w:rsid w:val="004E131C"/>
    <w:rsid w:val="004E5829"/>
    <w:rsid w:val="004E5EA6"/>
    <w:rsid w:val="004E7474"/>
    <w:rsid w:val="004F3987"/>
    <w:rsid w:val="004F74AF"/>
    <w:rsid w:val="00504D1D"/>
    <w:rsid w:val="00505BBA"/>
    <w:rsid w:val="00515F46"/>
    <w:rsid w:val="005254F6"/>
    <w:rsid w:val="00541BB7"/>
    <w:rsid w:val="00543726"/>
    <w:rsid w:val="0057751C"/>
    <w:rsid w:val="00581671"/>
    <w:rsid w:val="005A121A"/>
    <w:rsid w:val="005A3B20"/>
    <w:rsid w:val="005A45D9"/>
    <w:rsid w:val="005B6601"/>
    <w:rsid w:val="005C26D0"/>
    <w:rsid w:val="005D6682"/>
    <w:rsid w:val="005F0B8F"/>
    <w:rsid w:val="005F3C1E"/>
    <w:rsid w:val="00600F42"/>
    <w:rsid w:val="00603468"/>
    <w:rsid w:val="00607FC4"/>
    <w:rsid w:val="0061346D"/>
    <w:rsid w:val="006245A8"/>
    <w:rsid w:val="0063278D"/>
    <w:rsid w:val="006329C2"/>
    <w:rsid w:val="00635C12"/>
    <w:rsid w:val="0064138B"/>
    <w:rsid w:val="00643D97"/>
    <w:rsid w:val="00645641"/>
    <w:rsid w:val="0065301D"/>
    <w:rsid w:val="00655C86"/>
    <w:rsid w:val="006633A2"/>
    <w:rsid w:val="006635C8"/>
    <w:rsid w:val="0067126F"/>
    <w:rsid w:val="00691567"/>
    <w:rsid w:val="00696B5D"/>
    <w:rsid w:val="006A055F"/>
    <w:rsid w:val="006A15EA"/>
    <w:rsid w:val="006A1D60"/>
    <w:rsid w:val="006A6A8C"/>
    <w:rsid w:val="006B4982"/>
    <w:rsid w:val="006C1BB3"/>
    <w:rsid w:val="006D4711"/>
    <w:rsid w:val="006D4C4E"/>
    <w:rsid w:val="00703399"/>
    <w:rsid w:val="00704271"/>
    <w:rsid w:val="00710DE3"/>
    <w:rsid w:val="0072108F"/>
    <w:rsid w:val="00727137"/>
    <w:rsid w:val="00735507"/>
    <w:rsid w:val="0075001A"/>
    <w:rsid w:val="0075324F"/>
    <w:rsid w:val="00753F04"/>
    <w:rsid w:val="00762A1E"/>
    <w:rsid w:val="0077529E"/>
    <w:rsid w:val="007834A6"/>
    <w:rsid w:val="00785A1B"/>
    <w:rsid w:val="007976EA"/>
    <w:rsid w:val="007A1293"/>
    <w:rsid w:val="007A2685"/>
    <w:rsid w:val="007A53BA"/>
    <w:rsid w:val="007A54F8"/>
    <w:rsid w:val="007B0713"/>
    <w:rsid w:val="007C2F30"/>
    <w:rsid w:val="007C44C6"/>
    <w:rsid w:val="007C5FA1"/>
    <w:rsid w:val="007D646B"/>
    <w:rsid w:val="007F1BFC"/>
    <w:rsid w:val="007F7399"/>
    <w:rsid w:val="0080194C"/>
    <w:rsid w:val="00806E20"/>
    <w:rsid w:val="008227B1"/>
    <w:rsid w:val="00826F59"/>
    <w:rsid w:val="00841EFE"/>
    <w:rsid w:val="00845AA6"/>
    <w:rsid w:val="0087478C"/>
    <w:rsid w:val="00877FA9"/>
    <w:rsid w:val="008917EB"/>
    <w:rsid w:val="00893BC8"/>
    <w:rsid w:val="008B14D1"/>
    <w:rsid w:val="008B1BF4"/>
    <w:rsid w:val="008B66C6"/>
    <w:rsid w:val="008C19B8"/>
    <w:rsid w:val="008D4B4C"/>
    <w:rsid w:val="008E045E"/>
    <w:rsid w:val="008F17A9"/>
    <w:rsid w:val="008F1E71"/>
    <w:rsid w:val="008F45FE"/>
    <w:rsid w:val="00903D1C"/>
    <w:rsid w:val="009101DD"/>
    <w:rsid w:val="00923E0C"/>
    <w:rsid w:val="00925D2F"/>
    <w:rsid w:val="00927993"/>
    <w:rsid w:val="00927E47"/>
    <w:rsid w:val="009461BE"/>
    <w:rsid w:val="0096384C"/>
    <w:rsid w:val="00963BC0"/>
    <w:rsid w:val="00981756"/>
    <w:rsid w:val="00984903"/>
    <w:rsid w:val="00986B35"/>
    <w:rsid w:val="0099410D"/>
    <w:rsid w:val="009C0A10"/>
    <w:rsid w:val="009C278F"/>
    <w:rsid w:val="009C7C0A"/>
    <w:rsid w:val="009D05F1"/>
    <w:rsid w:val="009D25EF"/>
    <w:rsid w:val="009D2CF8"/>
    <w:rsid w:val="009F73AB"/>
    <w:rsid w:val="009F7959"/>
    <w:rsid w:val="00A0256A"/>
    <w:rsid w:val="00A1055D"/>
    <w:rsid w:val="00A11E2B"/>
    <w:rsid w:val="00A22F6A"/>
    <w:rsid w:val="00A44FB5"/>
    <w:rsid w:val="00A53FCF"/>
    <w:rsid w:val="00A86E69"/>
    <w:rsid w:val="00A9303A"/>
    <w:rsid w:val="00A93929"/>
    <w:rsid w:val="00A96065"/>
    <w:rsid w:val="00AA218C"/>
    <w:rsid w:val="00AB625E"/>
    <w:rsid w:val="00AB65C6"/>
    <w:rsid w:val="00AB6C78"/>
    <w:rsid w:val="00AB6FBB"/>
    <w:rsid w:val="00AC1581"/>
    <w:rsid w:val="00AC443F"/>
    <w:rsid w:val="00B00563"/>
    <w:rsid w:val="00B01121"/>
    <w:rsid w:val="00B030FE"/>
    <w:rsid w:val="00B17B7E"/>
    <w:rsid w:val="00B22DAE"/>
    <w:rsid w:val="00B342AD"/>
    <w:rsid w:val="00B37E93"/>
    <w:rsid w:val="00B431CE"/>
    <w:rsid w:val="00B44767"/>
    <w:rsid w:val="00B604CC"/>
    <w:rsid w:val="00B6479F"/>
    <w:rsid w:val="00B71278"/>
    <w:rsid w:val="00B716FE"/>
    <w:rsid w:val="00B727E1"/>
    <w:rsid w:val="00BA1B18"/>
    <w:rsid w:val="00BA6A31"/>
    <w:rsid w:val="00BB13CF"/>
    <w:rsid w:val="00BD08D4"/>
    <w:rsid w:val="00BD550D"/>
    <w:rsid w:val="00BE61DA"/>
    <w:rsid w:val="00BE685F"/>
    <w:rsid w:val="00BF134C"/>
    <w:rsid w:val="00BF174E"/>
    <w:rsid w:val="00C16E3E"/>
    <w:rsid w:val="00C17145"/>
    <w:rsid w:val="00C27679"/>
    <w:rsid w:val="00C3674A"/>
    <w:rsid w:val="00C5455B"/>
    <w:rsid w:val="00C558B0"/>
    <w:rsid w:val="00C57AE7"/>
    <w:rsid w:val="00C63A9F"/>
    <w:rsid w:val="00C63C20"/>
    <w:rsid w:val="00C6542E"/>
    <w:rsid w:val="00C72B3A"/>
    <w:rsid w:val="00C742F6"/>
    <w:rsid w:val="00C76DE3"/>
    <w:rsid w:val="00C776E9"/>
    <w:rsid w:val="00C80B66"/>
    <w:rsid w:val="00C939F3"/>
    <w:rsid w:val="00C9474A"/>
    <w:rsid w:val="00CB3D56"/>
    <w:rsid w:val="00CB4040"/>
    <w:rsid w:val="00CB5850"/>
    <w:rsid w:val="00CC295B"/>
    <w:rsid w:val="00CC37B7"/>
    <w:rsid w:val="00CD16B0"/>
    <w:rsid w:val="00CD7AA6"/>
    <w:rsid w:val="00CD7F0F"/>
    <w:rsid w:val="00CF5B22"/>
    <w:rsid w:val="00D1029B"/>
    <w:rsid w:val="00D12192"/>
    <w:rsid w:val="00D205B0"/>
    <w:rsid w:val="00D20D9A"/>
    <w:rsid w:val="00D34BF6"/>
    <w:rsid w:val="00D36AAC"/>
    <w:rsid w:val="00D551D1"/>
    <w:rsid w:val="00D60B15"/>
    <w:rsid w:val="00D60D2C"/>
    <w:rsid w:val="00D75AA9"/>
    <w:rsid w:val="00D81167"/>
    <w:rsid w:val="00D8337B"/>
    <w:rsid w:val="00D95931"/>
    <w:rsid w:val="00DA0850"/>
    <w:rsid w:val="00DA453B"/>
    <w:rsid w:val="00DD0EAE"/>
    <w:rsid w:val="00DD3E35"/>
    <w:rsid w:val="00DE58ED"/>
    <w:rsid w:val="00DF4702"/>
    <w:rsid w:val="00DF7068"/>
    <w:rsid w:val="00E01622"/>
    <w:rsid w:val="00E01ABA"/>
    <w:rsid w:val="00E04D75"/>
    <w:rsid w:val="00E07D75"/>
    <w:rsid w:val="00E12791"/>
    <w:rsid w:val="00E15E32"/>
    <w:rsid w:val="00E26A17"/>
    <w:rsid w:val="00E324F7"/>
    <w:rsid w:val="00E412A9"/>
    <w:rsid w:val="00E42966"/>
    <w:rsid w:val="00E6746F"/>
    <w:rsid w:val="00E734F2"/>
    <w:rsid w:val="00E7388C"/>
    <w:rsid w:val="00E73EF7"/>
    <w:rsid w:val="00E75836"/>
    <w:rsid w:val="00E775E0"/>
    <w:rsid w:val="00E841ED"/>
    <w:rsid w:val="00E871DA"/>
    <w:rsid w:val="00E94C39"/>
    <w:rsid w:val="00E974C3"/>
    <w:rsid w:val="00EB73B8"/>
    <w:rsid w:val="00EE1D39"/>
    <w:rsid w:val="00EE3C74"/>
    <w:rsid w:val="00EE515C"/>
    <w:rsid w:val="00EF0764"/>
    <w:rsid w:val="00EF4B19"/>
    <w:rsid w:val="00EF57AB"/>
    <w:rsid w:val="00F03BC3"/>
    <w:rsid w:val="00F10908"/>
    <w:rsid w:val="00F11F5E"/>
    <w:rsid w:val="00F13E44"/>
    <w:rsid w:val="00F16349"/>
    <w:rsid w:val="00F269AC"/>
    <w:rsid w:val="00F27BEA"/>
    <w:rsid w:val="00F32ADE"/>
    <w:rsid w:val="00F3316B"/>
    <w:rsid w:val="00F511A8"/>
    <w:rsid w:val="00F534F2"/>
    <w:rsid w:val="00F5357C"/>
    <w:rsid w:val="00F537E0"/>
    <w:rsid w:val="00F56019"/>
    <w:rsid w:val="00F70D1B"/>
    <w:rsid w:val="00F80988"/>
    <w:rsid w:val="00F83659"/>
    <w:rsid w:val="00FA40C7"/>
    <w:rsid w:val="00FA696D"/>
    <w:rsid w:val="00FC22A7"/>
    <w:rsid w:val="00FE2A3D"/>
    <w:rsid w:val="00FE5E32"/>
    <w:rsid w:val="00FE6330"/>
    <w:rsid w:val="00FF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4583"/>
  <w15:chartTrackingRefBased/>
  <w15:docId w15:val="{12F91656-4AD9-483A-A546-811265E0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B0"/>
    <w:pPr>
      <w:ind w:left="720"/>
      <w:contextualSpacing/>
    </w:pPr>
  </w:style>
  <w:style w:type="paragraph" w:styleId="NormalWeb">
    <w:name w:val="Normal (Web)"/>
    <w:basedOn w:val="Normal"/>
    <w:uiPriority w:val="99"/>
    <w:semiHidden/>
    <w:unhideWhenUsed/>
    <w:rsid w:val="00053B6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3B65"/>
    <w:pPr>
      <w:tabs>
        <w:tab w:val="center" w:pos="4680"/>
        <w:tab w:val="right" w:pos="9360"/>
      </w:tabs>
    </w:pPr>
  </w:style>
  <w:style w:type="character" w:customStyle="1" w:styleId="HeaderChar">
    <w:name w:val="Header Char"/>
    <w:basedOn w:val="DefaultParagraphFont"/>
    <w:link w:val="Header"/>
    <w:uiPriority w:val="99"/>
    <w:rsid w:val="00053B65"/>
  </w:style>
  <w:style w:type="paragraph" w:styleId="Footer">
    <w:name w:val="footer"/>
    <w:basedOn w:val="Normal"/>
    <w:link w:val="FooterChar"/>
    <w:uiPriority w:val="99"/>
    <w:unhideWhenUsed/>
    <w:rsid w:val="00053B65"/>
    <w:pPr>
      <w:tabs>
        <w:tab w:val="center" w:pos="4680"/>
        <w:tab w:val="right" w:pos="9360"/>
      </w:tabs>
    </w:pPr>
  </w:style>
  <w:style w:type="character" w:customStyle="1" w:styleId="FooterChar">
    <w:name w:val="Footer Char"/>
    <w:basedOn w:val="DefaultParagraphFont"/>
    <w:link w:val="Footer"/>
    <w:uiPriority w:val="99"/>
    <w:rsid w:val="0005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26864">
      <w:bodyDiv w:val="1"/>
      <w:marLeft w:val="0"/>
      <w:marRight w:val="0"/>
      <w:marTop w:val="0"/>
      <w:marBottom w:val="0"/>
      <w:divBdr>
        <w:top w:val="none" w:sz="0" w:space="0" w:color="auto"/>
        <w:left w:val="none" w:sz="0" w:space="0" w:color="auto"/>
        <w:bottom w:val="none" w:sz="0" w:space="0" w:color="auto"/>
        <w:right w:val="none" w:sz="0" w:space="0" w:color="auto"/>
      </w:divBdr>
      <w:divsChild>
        <w:div w:id="203799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Herbst</dc:creator>
  <cp:keywords/>
  <dc:description/>
  <cp:lastModifiedBy>Kayla Herbst</cp:lastModifiedBy>
  <cp:revision>4</cp:revision>
  <dcterms:created xsi:type="dcterms:W3CDTF">2016-09-22T01:28:00Z</dcterms:created>
  <dcterms:modified xsi:type="dcterms:W3CDTF">2016-10-13T03:13:00Z</dcterms:modified>
</cp:coreProperties>
</file>