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5B1" w:rsidRPr="00F95A8D" w:rsidRDefault="009855B1" w:rsidP="00940DC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95A8D">
        <w:rPr>
          <w:rFonts w:ascii="Times New Roman" w:hAnsi="Times New Roman" w:cs="Times New Roman"/>
          <w:sz w:val="24"/>
        </w:rPr>
        <w:t>Megan Gallagher</w:t>
      </w:r>
    </w:p>
    <w:p w:rsidR="002263F6" w:rsidRDefault="002263F6" w:rsidP="00940DC7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Virtualization and Cloud Computing</w:t>
      </w:r>
    </w:p>
    <w:p w:rsidR="004E1E50" w:rsidRPr="00F95A8D" w:rsidRDefault="003C4BC7" w:rsidP="00940DC7">
      <w:pPr>
        <w:spacing w:after="0" w:line="360" w:lineRule="auto"/>
        <w:ind w:firstLine="720"/>
        <w:rPr>
          <w:rFonts w:ascii="Times New Roman" w:hAnsi="Times New Roman" w:cs="Times New Roman"/>
          <w:sz w:val="24"/>
        </w:rPr>
      </w:pPr>
      <w:r w:rsidRPr="00F95A8D">
        <w:rPr>
          <w:rFonts w:ascii="Times New Roman" w:hAnsi="Times New Roman" w:cs="Times New Roman"/>
          <w:sz w:val="24"/>
        </w:rPr>
        <w:t xml:space="preserve">I highly recommend that we consolidate most of our physical servers to virtual machines using VMware to save </w:t>
      </w:r>
      <w:r w:rsidR="0057474E">
        <w:rPr>
          <w:rFonts w:ascii="Times New Roman" w:hAnsi="Times New Roman" w:cs="Times New Roman"/>
          <w:sz w:val="24"/>
        </w:rPr>
        <w:t xml:space="preserve">over </w:t>
      </w:r>
      <w:r w:rsidR="002263F6">
        <w:rPr>
          <w:rFonts w:ascii="Times New Roman" w:hAnsi="Times New Roman" w:cs="Times New Roman"/>
          <w:sz w:val="24"/>
        </w:rPr>
        <w:t>$</w:t>
      </w:r>
      <w:r w:rsidR="0057474E">
        <w:rPr>
          <w:rFonts w:ascii="Times New Roman" w:hAnsi="Times New Roman" w:cs="Times New Roman"/>
          <w:sz w:val="24"/>
        </w:rPr>
        <w:t xml:space="preserve">9,000,000 </w:t>
      </w:r>
      <w:r w:rsidR="00940DC7">
        <w:rPr>
          <w:rFonts w:ascii="Times New Roman" w:hAnsi="Times New Roman" w:cs="Times New Roman"/>
          <w:sz w:val="24"/>
        </w:rPr>
        <w:t>in</w:t>
      </w:r>
      <w:r w:rsidRPr="00F95A8D">
        <w:rPr>
          <w:rFonts w:ascii="Times New Roman" w:hAnsi="Times New Roman" w:cs="Times New Roman"/>
          <w:sz w:val="24"/>
        </w:rPr>
        <w:t xml:space="preserve"> a three</w:t>
      </w:r>
      <w:r w:rsidR="002263F6">
        <w:rPr>
          <w:rFonts w:ascii="Times New Roman" w:hAnsi="Times New Roman" w:cs="Times New Roman"/>
          <w:sz w:val="24"/>
        </w:rPr>
        <w:t>-</w:t>
      </w:r>
      <w:r w:rsidRPr="00F95A8D">
        <w:rPr>
          <w:rFonts w:ascii="Times New Roman" w:hAnsi="Times New Roman" w:cs="Times New Roman"/>
          <w:sz w:val="24"/>
        </w:rPr>
        <w:t xml:space="preserve">year span.  </w:t>
      </w:r>
      <w:r w:rsidR="00896718">
        <w:rPr>
          <w:rFonts w:ascii="Times New Roman" w:hAnsi="Times New Roman" w:cs="Times New Roman"/>
          <w:sz w:val="24"/>
        </w:rPr>
        <w:t xml:space="preserve">By </w:t>
      </w:r>
      <w:r w:rsidR="00940DC7">
        <w:rPr>
          <w:rFonts w:ascii="Times New Roman" w:hAnsi="Times New Roman" w:cs="Times New Roman"/>
          <w:sz w:val="24"/>
        </w:rPr>
        <w:t>choosing to utilize virtualization</w:t>
      </w:r>
      <w:r w:rsidR="00896718">
        <w:rPr>
          <w:rFonts w:ascii="Times New Roman" w:hAnsi="Times New Roman" w:cs="Times New Roman"/>
          <w:sz w:val="24"/>
        </w:rPr>
        <w:t xml:space="preserve">, </w:t>
      </w:r>
      <w:r w:rsidR="00940DC7">
        <w:rPr>
          <w:rFonts w:ascii="Times New Roman" w:hAnsi="Times New Roman" w:cs="Times New Roman"/>
          <w:sz w:val="24"/>
        </w:rPr>
        <w:t>processes such as maintenance will not affect any other server other than the one being used. Virtualization can reduce our costs over a three year span to just $4,800,000</w:t>
      </w:r>
      <w:proofErr w:type="gramStart"/>
      <w:r w:rsidR="00940DC7">
        <w:rPr>
          <w:rFonts w:ascii="Times New Roman" w:hAnsi="Times New Roman" w:cs="Times New Roman"/>
          <w:sz w:val="24"/>
        </w:rPr>
        <w:t>..</w:t>
      </w:r>
      <w:proofErr w:type="gramEnd"/>
    </w:p>
    <w:p w:rsidR="001863AD" w:rsidRPr="00F95A8D" w:rsidRDefault="003C4BC7" w:rsidP="00940DC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95A8D">
        <w:rPr>
          <w:rFonts w:ascii="Times New Roman" w:hAnsi="Times New Roman" w:cs="Times New Roman"/>
          <w:sz w:val="24"/>
        </w:rPr>
        <w:tab/>
      </w:r>
      <w:r w:rsidR="00BF50C8" w:rsidRPr="00F95A8D">
        <w:rPr>
          <w:rFonts w:ascii="Times New Roman" w:hAnsi="Times New Roman" w:cs="Times New Roman"/>
          <w:sz w:val="24"/>
        </w:rPr>
        <w:t>Through VMware Virtualization and consolidation,</w:t>
      </w:r>
      <w:r w:rsidR="008C333F" w:rsidRPr="008C333F">
        <w:rPr>
          <w:rFonts w:ascii="Times New Roman" w:hAnsi="Times New Roman" w:cs="Times New Roman"/>
          <w:sz w:val="24"/>
        </w:rPr>
        <w:t xml:space="preserve"> </w:t>
      </w:r>
      <w:r w:rsidR="008C333F" w:rsidRPr="00F95A8D">
        <w:rPr>
          <w:rFonts w:ascii="Times New Roman" w:hAnsi="Times New Roman" w:cs="Times New Roman"/>
          <w:sz w:val="24"/>
        </w:rPr>
        <w:t>we can consolidate our 1,000 physical servers to 280, using 80 virtual machines.</w:t>
      </w:r>
      <w:r w:rsidR="00BF50C8" w:rsidRPr="00F95A8D">
        <w:rPr>
          <w:rFonts w:ascii="Times New Roman" w:hAnsi="Times New Roman" w:cs="Times New Roman"/>
          <w:sz w:val="24"/>
        </w:rPr>
        <w:t xml:space="preserve"> </w:t>
      </w:r>
      <w:r w:rsidR="008C333F">
        <w:rPr>
          <w:rFonts w:ascii="Times New Roman" w:hAnsi="Times New Roman" w:cs="Times New Roman"/>
          <w:sz w:val="24"/>
        </w:rPr>
        <w:t>W</w:t>
      </w:r>
      <w:r w:rsidR="00BF50C8" w:rsidRPr="00F95A8D">
        <w:rPr>
          <w:rFonts w:ascii="Times New Roman" w:hAnsi="Times New Roman" w:cs="Times New Roman"/>
          <w:sz w:val="24"/>
        </w:rPr>
        <w:t xml:space="preserve">e can </w:t>
      </w:r>
      <w:r w:rsidR="008C333F">
        <w:rPr>
          <w:rFonts w:ascii="Times New Roman" w:hAnsi="Times New Roman" w:cs="Times New Roman"/>
          <w:sz w:val="24"/>
        </w:rPr>
        <w:t>put 10</w:t>
      </w:r>
      <w:r w:rsidR="00BF50C8" w:rsidRPr="00F95A8D">
        <w:rPr>
          <w:rFonts w:ascii="Times New Roman" w:hAnsi="Times New Roman" w:cs="Times New Roman"/>
          <w:sz w:val="24"/>
        </w:rPr>
        <w:t xml:space="preserve"> virtual machines on one physical server, </w:t>
      </w:r>
      <w:r w:rsidR="00055D3C" w:rsidRPr="00F95A8D">
        <w:rPr>
          <w:rFonts w:ascii="Times New Roman" w:hAnsi="Times New Roman" w:cs="Times New Roman"/>
          <w:sz w:val="24"/>
        </w:rPr>
        <w:t>which w</w:t>
      </w:r>
      <w:r w:rsidR="008C333F">
        <w:rPr>
          <w:rFonts w:ascii="Times New Roman" w:hAnsi="Times New Roman" w:cs="Times New Roman"/>
          <w:sz w:val="24"/>
        </w:rPr>
        <w:t xml:space="preserve">ould increase utilization rates.  </w:t>
      </w:r>
      <w:r w:rsidR="00055D3C" w:rsidRPr="00F95A8D">
        <w:rPr>
          <w:rFonts w:ascii="Times New Roman" w:hAnsi="Times New Roman" w:cs="Times New Roman"/>
          <w:sz w:val="24"/>
        </w:rPr>
        <w:t xml:space="preserve">Because a virtual machine is an independent machine, many of them can run on the same host or computer </w:t>
      </w:r>
      <w:r w:rsidR="008C333F">
        <w:rPr>
          <w:rFonts w:ascii="Times New Roman" w:hAnsi="Times New Roman" w:cs="Times New Roman"/>
          <w:sz w:val="24"/>
        </w:rPr>
        <w:t>simultaneously</w:t>
      </w:r>
      <w:r w:rsidR="00055D3C" w:rsidRPr="00F95A8D">
        <w:rPr>
          <w:rFonts w:ascii="Times New Roman" w:hAnsi="Times New Roman" w:cs="Times New Roman"/>
          <w:sz w:val="24"/>
        </w:rPr>
        <w:t>.  Virtual Machines are self-contained software files, meaning that if needed, they can easily be transferred from different physical servers</w:t>
      </w:r>
      <w:r w:rsidR="000964EE" w:rsidRPr="00F95A8D">
        <w:rPr>
          <w:rFonts w:ascii="Times New Roman" w:hAnsi="Times New Roman" w:cs="Times New Roman"/>
          <w:sz w:val="24"/>
        </w:rPr>
        <w:t xml:space="preserve"> while running, also known as live migration.  </w:t>
      </w:r>
      <w:r w:rsidR="00896718">
        <w:rPr>
          <w:rFonts w:ascii="Times New Roman" w:hAnsi="Times New Roman" w:cs="Times New Roman"/>
          <w:sz w:val="24"/>
        </w:rPr>
        <w:t xml:space="preserve">By utilizing live migration through virtualization, </w:t>
      </w:r>
      <w:r w:rsidR="00940DC7">
        <w:rPr>
          <w:rFonts w:ascii="Times New Roman" w:hAnsi="Times New Roman" w:cs="Times New Roman"/>
          <w:sz w:val="24"/>
        </w:rPr>
        <w:t>servers can be taken down for maintenance and not affect the working environment.</w:t>
      </w:r>
      <w:r w:rsidR="008C333F">
        <w:rPr>
          <w:rFonts w:ascii="Times New Roman" w:hAnsi="Times New Roman" w:cs="Times New Roman"/>
          <w:sz w:val="24"/>
        </w:rPr>
        <w:t xml:space="preserve">  </w:t>
      </w:r>
      <w:r w:rsidR="001863AD" w:rsidRPr="00F95A8D">
        <w:rPr>
          <w:rFonts w:ascii="Times New Roman" w:hAnsi="Times New Roman" w:cs="Times New Roman"/>
          <w:sz w:val="24"/>
        </w:rPr>
        <w:t>Virtualization allows a company to make use of servers that have one main function each</w:t>
      </w:r>
      <w:r w:rsidR="008C333F">
        <w:rPr>
          <w:rFonts w:ascii="Times New Roman" w:hAnsi="Times New Roman" w:cs="Times New Roman"/>
          <w:sz w:val="24"/>
        </w:rPr>
        <w:t>.</w:t>
      </w:r>
      <w:r w:rsidR="001863AD" w:rsidRPr="00F95A8D">
        <w:rPr>
          <w:rFonts w:ascii="Times New Roman" w:hAnsi="Times New Roman" w:cs="Times New Roman"/>
          <w:sz w:val="24"/>
        </w:rPr>
        <w:t xml:space="preserve"> </w:t>
      </w:r>
      <w:r w:rsidR="008C333F">
        <w:rPr>
          <w:rFonts w:ascii="Times New Roman" w:hAnsi="Times New Roman" w:cs="Times New Roman"/>
          <w:sz w:val="24"/>
        </w:rPr>
        <w:t xml:space="preserve"> T</w:t>
      </w:r>
      <w:r w:rsidR="001863AD" w:rsidRPr="00F95A8D">
        <w:rPr>
          <w:rFonts w:ascii="Times New Roman" w:hAnsi="Times New Roman" w:cs="Times New Roman"/>
          <w:sz w:val="24"/>
        </w:rPr>
        <w:t>his means</w:t>
      </w:r>
      <w:r w:rsidR="008C333F">
        <w:rPr>
          <w:rFonts w:ascii="Times New Roman" w:hAnsi="Times New Roman" w:cs="Times New Roman"/>
          <w:sz w:val="24"/>
        </w:rPr>
        <w:t xml:space="preserve"> that</w:t>
      </w:r>
      <w:r w:rsidR="001863AD" w:rsidRPr="00F95A8D">
        <w:rPr>
          <w:rFonts w:ascii="Times New Roman" w:hAnsi="Times New Roman" w:cs="Times New Roman"/>
          <w:sz w:val="24"/>
        </w:rPr>
        <w:t xml:space="preserve"> when an issue occurs, other servers w</w:t>
      </w:r>
      <w:r w:rsidR="008C333F">
        <w:rPr>
          <w:rFonts w:ascii="Times New Roman" w:hAnsi="Times New Roman" w:cs="Times New Roman"/>
          <w:sz w:val="24"/>
        </w:rPr>
        <w:t>ill not</w:t>
      </w:r>
      <w:r w:rsidR="001863AD" w:rsidRPr="00F95A8D">
        <w:rPr>
          <w:rFonts w:ascii="Times New Roman" w:hAnsi="Times New Roman" w:cs="Times New Roman"/>
          <w:sz w:val="24"/>
        </w:rPr>
        <w:t xml:space="preserve"> be affected</w:t>
      </w:r>
      <w:r w:rsidR="008C333F">
        <w:rPr>
          <w:rFonts w:ascii="Times New Roman" w:hAnsi="Times New Roman" w:cs="Times New Roman"/>
          <w:sz w:val="24"/>
        </w:rPr>
        <w:t>.</w:t>
      </w:r>
      <w:r w:rsidR="001863AD" w:rsidRPr="00F95A8D">
        <w:rPr>
          <w:rFonts w:ascii="Times New Roman" w:hAnsi="Times New Roman" w:cs="Times New Roman"/>
          <w:sz w:val="24"/>
        </w:rPr>
        <w:t xml:space="preserve"> </w:t>
      </w:r>
      <w:r w:rsidR="008C333F">
        <w:rPr>
          <w:rFonts w:ascii="Times New Roman" w:hAnsi="Times New Roman" w:cs="Times New Roman"/>
          <w:sz w:val="24"/>
        </w:rPr>
        <w:t xml:space="preserve">Furthermore, </w:t>
      </w:r>
      <w:r w:rsidR="001863AD" w:rsidRPr="00F95A8D">
        <w:rPr>
          <w:rFonts w:ascii="Times New Roman" w:hAnsi="Times New Roman" w:cs="Times New Roman"/>
          <w:sz w:val="24"/>
        </w:rPr>
        <w:t>snapshots</w:t>
      </w:r>
      <w:r w:rsidR="008C333F">
        <w:rPr>
          <w:rFonts w:ascii="Times New Roman" w:hAnsi="Times New Roman" w:cs="Times New Roman"/>
          <w:sz w:val="24"/>
        </w:rPr>
        <w:t>, or backups,</w:t>
      </w:r>
      <w:r w:rsidR="001863AD" w:rsidRPr="00F95A8D">
        <w:rPr>
          <w:rFonts w:ascii="Times New Roman" w:hAnsi="Times New Roman" w:cs="Times New Roman"/>
          <w:sz w:val="24"/>
        </w:rPr>
        <w:t xml:space="preserve"> of your virtual machine </w:t>
      </w:r>
      <w:r w:rsidR="008C333F">
        <w:rPr>
          <w:rFonts w:ascii="Times New Roman" w:hAnsi="Times New Roman" w:cs="Times New Roman"/>
          <w:sz w:val="24"/>
        </w:rPr>
        <w:t xml:space="preserve">in such an event </w:t>
      </w:r>
      <w:r w:rsidR="001863AD" w:rsidRPr="00F95A8D">
        <w:rPr>
          <w:rFonts w:ascii="Times New Roman" w:hAnsi="Times New Roman" w:cs="Times New Roman"/>
          <w:sz w:val="24"/>
        </w:rPr>
        <w:t>can quickly fix the issue</w:t>
      </w:r>
      <w:r w:rsidR="008C333F">
        <w:rPr>
          <w:rFonts w:ascii="Times New Roman" w:hAnsi="Times New Roman" w:cs="Times New Roman"/>
          <w:sz w:val="24"/>
        </w:rPr>
        <w:t>.</w:t>
      </w:r>
    </w:p>
    <w:p w:rsidR="009855B1" w:rsidRDefault="001863AD" w:rsidP="00940DC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95A8D">
        <w:rPr>
          <w:rFonts w:ascii="Times New Roman" w:hAnsi="Times New Roman" w:cs="Times New Roman"/>
          <w:sz w:val="24"/>
        </w:rPr>
        <w:tab/>
        <w:t xml:space="preserve"> By utilizing </w:t>
      </w:r>
      <w:r w:rsidR="00142CFB" w:rsidRPr="00F95A8D">
        <w:rPr>
          <w:rFonts w:ascii="Times New Roman" w:hAnsi="Times New Roman" w:cs="Times New Roman"/>
          <w:sz w:val="24"/>
        </w:rPr>
        <w:t>virtualization</w:t>
      </w:r>
      <w:r w:rsidR="008C333F">
        <w:rPr>
          <w:rFonts w:ascii="Times New Roman" w:hAnsi="Times New Roman" w:cs="Times New Roman"/>
          <w:sz w:val="24"/>
        </w:rPr>
        <w:t xml:space="preserve"> through VMware</w:t>
      </w:r>
      <w:r w:rsidRPr="00F95A8D">
        <w:rPr>
          <w:rFonts w:ascii="Times New Roman" w:hAnsi="Times New Roman" w:cs="Times New Roman"/>
          <w:sz w:val="24"/>
        </w:rPr>
        <w:t xml:space="preserve"> </w:t>
      </w:r>
      <w:r w:rsidR="008C333F">
        <w:rPr>
          <w:rFonts w:ascii="Times New Roman" w:hAnsi="Times New Roman" w:cs="Times New Roman"/>
          <w:sz w:val="24"/>
        </w:rPr>
        <w:t>to</w:t>
      </w:r>
      <w:r w:rsidRPr="00F95A8D">
        <w:rPr>
          <w:rFonts w:ascii="Times New Roman" w:hAnsi="Times New Roman" w:cs="Times New Roman"/>
          <w:sz w:val="24"/>
        </w:rPr>
        <w:t xml:space="preserve"> consolidate physical servers to virtual machines</w:t>
      </w:r>
      <w:r w:rsidR="008C333F">
        <w:rPr>
          <w:rFonts w:ascii="Times New Roman" w:hAnsi="Times New Roman" w:cs="Times New Roman"/>
          <w:sz w:val="24"/>
        </w:rPr>
        <w:t xml:space="preserve">, we are saving </w:t>
      </w:r>
      <w:r w:rsidR="00142CFB" w:rsidRPr="00F95A8D">
        <w:rPr>
          <w:rFonts w:ascii="Times New Roman" w:hAnsi="Times New Roman" w:cs="Times New Roman"/>
          <w:sz w:val="24"/>
        </w:rPr>
        <w:t>money</w:t>
      </w:r>
      <w:r w:rsidR="008C333F">
        <w:rPr>
          <w:rFonts w:ascii="Times New Roman" w:hAnsi="Times New Roman" w:cs="Times New Roman"/>
          <w:sz w:val="24"/>
        </w:rPr>
        <w:t xml:space="preserve"> and lowering operating costs by as much as 50%</w:t>
      </w:r>
      <w:r w:rsidR="00142CFB" w:rsidRPr="00F95A8D">
        <w:rPr>
          <w:rFonts w:ascii="Times New Roman" w:hAnsi="Times New Roman" w:cs="Times New Roman"/>
          <w:sz w:val="24"/>
        </w:rPr>
        <w:t xml:space="preserve">.  Currently, we pay </w:t>
      </w:r>
      <w:r w:rsidR="003F39FA">
        <w:rPr>
          <w:rFonts w:ascii="Times New Roman" w:hAnsi="Times New Roman" w:cs="Times New Roman"/>
          <w:sz w:val="24"/>
        </w:rPr>
        <w:t>$</w:t>
      </w:r>
      <w:r w:rsidR="00142CFB" w:rsidRPr="00F95A8D">
        <w:rPr>
          <w:rFonts w:ascii="Times New Roman" w:hAnsi="Times New Roman" w:cs="Times New Roman"/>
          <w:sz w:val="24"/>
        </w:rPr>
        <w:t>2,000 per physical machine in maintenance, and</w:t>
      </w:r>
      <w:r w:rsidR="003F39FA">
        <w:rPr>
          <w:rFonts w:ascii="Times New Roman" w:hAnsi="Times New Roman" w:cs="Times New Roman"/>
          <w:sz w:val="24"/>
        </w:rPr>
        <w:t xml:space="preserve"> each</w:t>
      </w:r>
      <w:r w:rsidR="00142CFB" w:rsidRPr="00F95A8D">
        <w:rPr>
          <w:rFonts w:ascii="Times New Roman" w:hAnsi="Times New Roman" w:cs="Times New Roman"/>
          <w:sz w:val="24"/>
        </w:rPr>
        <w:t xml:space="preserve"> physical machine</w:t>
      </w:r>
      <w:r w:rsidR="003F39FA">
        <w:rPr>
          <w:rFonts w:ascii="Times New Roman" w:hAnsi="Times New Roman" w:cs="Times New Roman"/>
          <w:sz w:val="24"/>
        </w:rPr>
        <w:t xml:space="preserve"> has an initial</w:t>
      </w:r>
      <w:r w:rsidR="00142CFB" w:rsidRPr="00F95A8D">
        <w:rPr>
          <w:rFonts w:ascii="Times New Roman" w:hAnsi="Times New Roman" w:cs="Times New Roman"/>
          <w:sz w:val="24"/>
        </w:rPr>
        <w:t xml:space="preserve"> cost </w:t>
      </w:r>
      <w:r w:rsidR="003F39FA">
        <w:rPr>
          <w:rFonts w:ascii="Times New Roman" w:hAnsi="Times New Roman" w:cs="Times New Roman"/>
          <w:sz w:val="24"/>
        </w:rPr>
        <w:t>$</w:t>
      </w:r>
      <w:r w:rsidR="00142CFB" w:rsidRPr="00F95A8D">
        <w:rPr>
          <w:rFonts w:ascii="Times New Roman" w:hAnsi="Times New Roman" w:cs="Times New Roman"/>
          <w:sz w:val="24"/>
        </w:rPr>
        <w:t xml:space="preserve">8,000.  Virtual machines cost </w:t>
      </w:r>
      <w:r w:rsidR="003F39FA">
        <w:rPr>
          <w:rFonts w:ascii="Times New Roman" w:hAnsi="Times New Roman" w:cs="Times New Roman"/>
          <w:sz w:val="24"/>
        </w:rPr>
        <w:t>$</w:t>
      </w:r>
      <w:r w:rsidR="00142CFB" w:rsidRPr="00F95A8D">
        <w:rPr>
          <w:rFonts w:ascii="Times New Roman" w:hAnsi="Times New Roman" w:cs="Times New Roman"/>
          <w:sz w:val="24"/>
        </w:rPr>
        <w:t xml:space="preserve">3,000 to maintain and </w:t>
      </w:r>
      <w:r w:rsidR="003F39FA">
        <w:rPr>
          <w:rFonts w:ascii="Times New Roman" w:hAnsi="Times New Roman" w:cs="Times New Roman"/>
          <w:sz w:val="24"/>
        </w:rPr>
        <w:t>$16,000 to purchase;</w:t>
      </w:r>
      <w:r w:rsidR="00142CFB" w:rsidRPr="00F95A8D">
        <w:rPr>
          <w:rFonts w:ascii="Times New Roman" w:hAnsi="Times New Roman" w:cs="Times New Roman"/>
          <w:sz w:val="24"/>
        </w:rPr>
        <w:t xml:space="preserve"> however</w:t>
      </w:r>
      <w:r w:rsidR="003F39FA">
        <w:rPr>
          <w:rFonts w:ascii="Times New Roman" w:hAnsi="Times New Roman" w:cs="Times New Roman"/>
          <w:sz w:val="24"/>
        </w:rPr>
        <w:t>,</w:t>
      </w:r>
      <w:r w:rsidR="00142CFB" w:rsidRPr="00F95A8D">
        <w:rPr>
          <w:rFonts w:ascii="Times New Roman" w:hAnsi="Times New Roman" w:cs="Times New Roman"/>
          <w:sz w:val="24"/>
        </w:rPr>
        <w:t xml:space="preserve"> we would only need 80 of them, as opposed to 800.  </w:t>
      </w:r>
      <w:r w:rsidR="009855B1" w:rsidRPr="00F95A8D">
        <w:rPr>
          <w:rFonts w:ascii="Times New Roman" w:hAnsi="Times New Roman" w:cs="Times New Roman"/>
          <w:sz w:val="24"/>
        </w:rPr>
        <w:t>If we conti</w:t>
      </w:r>
      <w:r w:rsidR="00F95A8D">
        <w:rPr>
          <w:rFonts w:ascii="Times New Roman" w:hAnsi="Times New Roman" w:cs="Times New Roman"/>
          <w:sz w:val="24"/>
        </w:rPr>
        <w:t>nue using physical servers exclusively</w:t>
      </w:r>
      <w:r w:rsidR="009855B1" w:rsidRPr="00F95A8D">
        <w:rPr>
          <w:rFonts w:ascii="Times New Roman" w:hAnsi="Times New Roman" w:cs="Times New Roman"/>
          <w:sz w:val="24"/>
        </w:rPr>
        <w:t xml:space="preserve">, we will be spending </w:t>
      </w:r>
      <w:r w:rsidR="003F39FA">
        <w:rPr>
          <w:rFonts w:ascii="Times New Roman" w:hAnsi="Times New Roman" w:cs="Times New Roman"/>
          <w:sz w:val="24"/>
        </w:rPr>
        <w:t>$</w:t>
      </w:r>
      <w:r w:rsidR="009855B1" w:rsidRPr="00F95A8D">
        <w:rPr>
          <w:rFonts w:ascii="Times New Roman" w:hAnsi="Times New Roman" w:cs="Times New Roman"/>
          <w:sz w:val="24"/>
        </w:rPr>
        <w:t>14</w:t>
      </w:r>
      <w:r w:rsidR="003F39FA">
        <w:rPr>
          <w:rFonts w:ascii="Times New Roman" w:hAnsi="Times New Roman" w:cs="Times New Roman"/>
          <w:sz w:val="24"/>
        </w:rPr>
        <w:t>,</w:t>
      </w:r>
      <w:r w:rsidR="009855B1" w:rsidRPr="00F95A8D">
        <w:rPr>
          <w:rFonts w:ascii="Times New Roman" w:hAnsi="Times New Roman" w:cs="Times New Roman"/>
          <w:sz w:val="24"/>
        </w:rPr>
        <w:t>000</w:t>
      </w:r>
      <w:r w:rsidR="003F39FA">
        <w:rPr>
          <w:rFonts w:ascii="Times New Roman" w:hAnsi="Times New Roman" w:cs="Times New Roman"/>
          <w:sz w:val="24"/>
        </w:rPr>
        <w:t>,</w:t>
      </w:r>
      <w:r w:rsidR="009855B1" w:rsidRPr="00F95A8D">
        <w:rPr>
          <w:rFonts w:ascii="Times New Roman" w:hAnsi="Times New Roman" w:cs="Times New Roman"/>
          <w:sz w:val="24"/>
        </w:rPr>
        <w:t>000 over a three</w:t>
      </w:r>
      <w:r w:rsidR="003F39FA">
        <w:rPr>
          <w:rFonts w:ascii="Times New Roman" w:hAnsi="Times New Roman" w:cs="Times New Roman"/>
          <w:sz w:val="24"/>
        </w:rPr>
        <w:t>-</w:t>
      </w:r>
      <w:r w:rsidR="009855B1" w:rsidRPr="00F95A8D">
        <w:rPr>
          <w:rFonts w:ascii="Times New Roman" w:hAnsi="Times New Roman" w:cs="Times New Roman"/>
          <w:sz w:val="24"/>
        </w:rPr>
        <w:t xml:space="preserve">year span, virtualization would cost </w:t>
      </w:r>
      <w:r w:rsidR="003F39FA">
        <w:rPr>
          <w:rFonts w:ascii="Times New Roman" w:hAnsi="Times New Roman" w:cs="Times New Roman"/>
          <w:sz w:val="24"/>
        </w:rPr>
        <w:t xml:space="preserve">$4,800,000, which results in a net benefit of </w:t>
      </w:r>
      <w:r w:rsidR="0082499C">
        <w:rPr>
          <w:rFonts w:ascii="Times New Roman" w:hAnsi="Times New Roman" w:cs="Times New Roman"/>
          <w:sz w:val="24"/>
        </w:rPr>
        <w:t>$</w:t>
      </w:r>
      <w:r w:rsidR="003F39FA">
        <w:rPr>
          <w:rFonts w:ascii="Times New Roman" w:hAnsi="Times New Roman" w:cs="Times New Roman"/>
          <w:sz w:val="24"/>
        </w:rPr>
        <w:t xml:space="preserve">9,200,000 over a </w:t>
      </w:r>
      <w:r w:rsidR="00F95A8D">
        <w:rPr>
          <w:rFonts w:ascii="Times New Roman" w:hAnsi="Times New Roman" w:cs="Times New Roman"/>
          <w:sz w:val="24"/>
        </w:rPr>
        <w:t>three year span</w:t>
      </w:r>
      <w:r w:rsidR="009855B1" w:rsidRPr="00F95A8D">
        <w:rPr>
          <w:rFonts w:ascii="Times New Roman" w:hAnsi="Times New Roman" w:cs="Times New Roman"/>
          <w:sz w:val="24"/>
        </w:rPr>
        <w:t>.</w:t>
      </w:r>
    </w:p>
    <w:p w:rsidR="00C54E0B" w:rsidRDefault="00C54E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20005" w:rsidRDefault="00320005" w:rsidP="00320005">
      <w:pPr>
        <w:spacing w:after="0" w:line="480" w:lineRule="auto"/>
        <w:ind w:left="1000" w:hanging="100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Works Referenced</w:t>
      </w:r>
    </w:p>
    <w:p w:rsidR="00320005" w:rsidRDefault="00320005" w:rsidP="00320005">
      <w:pPr>
        <w:spacing w:after="0" w:line="276" w:lineRule="auto"/>
        <w:ind w:left="1000" w:hanging="1000"/>
      </w:pPr>
      <w:r>
        <w:rPr>
          <w:rFonts w:ascii="Times New Roman" w:hAnsi="Times New Roman" w:cs="Times New Roman"/>
          <w:sz w:val="24"/>
        </w:rPr>
        <w:t xml:space="preserve">Babcock, Charles. "Live Migration Adds To Virtual Machines' Appeal - InformationWeek." </w:t>
      </w:r>
      <w:r>
        <w:rPr>
          <w:rFonts w:ascii="Times New Roman" w:hAnsi="Times New Roman" w:cs="Times New Roman"/>
          <w:i/>
          <w:sz w:val="24"/>
        </w:rPr>
        <w:t>InformationWeek</w:t>
      </w:r>
      <w:r>
        <w:rPr>
          <w:rFonts w:ascii="Times New Roman" w:hAnsi="Times New Roman" w:cs="Times New Roman"/>
          <w:sz w:val="24"/>
        </w:rPr>
        <w:t>. UBM Tech, 20 July 2007. Web. 28 Sept. 2014. &lt;http://www.informationweek.com/live-migration-adds-to-virtual-machines-appeal/d/d-id/1057320&gt;.</w:t>
      </w:r>
    </w:p>
    <w:p w:rsidR="00320005" w:rsidRDefault="00320005" w:rsidP="00320005">
      <w:pPr>
        <w:spacing w:after="0" w:line="276" w:lineRule="auto"/>
        <w:ind w:left="1000" w:hanging="1000"/>
      </w:pPr>
      <w:r>
        <w:rPr>
          <w:rFonts w:ascii="Times New Roman" w:hAnsi="Times New Roman" w:cs="Times New Roman"/>
          <w:sz w:val="24"/>
        </w:rPr>
        <w:t xml:space="preserve">"Server Consolidation and Containment </w:t>
      </w:r>
      <w:proofErr w:type="gramStart"/>
      <w:r>
        <w:rPr>
          <w:rFonts w:ascii="Times New Roman" w:hAnsi="Times New Roman" w:cs="Times New Roman"/>
          <w:sz w:val="24"/>
        </w:rPr>
        <w:t>With</w:t>
      </w:r>
      <w:proofErr w:type="gramEnd"/>
      <w:r>
        <w:rPr>
          <w:rFonts w:ascii="Times New Roman" w:hAnsi="Times New Roman" w:cs="Times New Roman"/>
          <w:sz w:val="24"/>
        </w:rPr>
        <w:t xml:space="preserve"> Virtual Infrastructure." </w:t>
      </w:r>
      <w:r>
        <w:rPr>
          <w:rFonts w:ascii="Times New Roman" w:hAnsi="Times New Roman" w:cs="Times New Roman"/>
          <w:i/>
          <w:sz w:val="24"/>
        </w:rPr>
        <w:t>VMware</w:t>
      </w:r>
      <w:r>
        <w:rPr>
          <w:rFonts w:ascii="Times New Roman" w:hAnsi="Times New Roman" w:cs="Times New Roman"/>
          <w:sz w:val="24"/>
        </w:rPr>
        <w:t>. VMware, Inc. Web. 24 Sept. 2014. &lt;http://www.vmware.com/pdf/server_consolidation.pdf&gt;.</w:t>
      </w:r>
    </w:p>
    <w:p w:rsidR="00320005" w:rsidRDefault="00320005" w:rsidP="00320005">
      <w:pPr>
        <w:spacing w:after="0" w:line="276" w:lineRule="auto"/>
        <w:ind w:left="1000" w:hanging="1000"/>
      </w:pPr>
      <w:r>
        <w:rPr>
          <w:rFonts w:ascii="Times New Roman" w:hAnsi="Times New Roman" w:cs="Times New Roman"/>
          <w:sz w:val="24"/>
        </w:rPr>
        <w:t xml:space="preserve">"Virtualization Basics." </w:t>
      </w:r>
      <w:r>
        <w:rPr>
          <w:rFonts w:ascii="Times New Roman" w:hAnsi="Times New Roman" w:cs="Times New Roman"/>
          <w:i/>
          <w:sz w:val="24"/>
        </w:rPr>
        <w:t>VMware Virtual Machine &amp; Virtualization Benefits</w:t>
      </w:r>
      <w:r>
        <w:rPr>
          <w:rFonts w:ascii="Times New Roman" w:hAnsi="Times New Roman" w:cs="Times New Roman"/>
          <w:sz w:val="24"/>
        </w:rPr>
        <w:t>. VMware, Inc. Web. 22 Sept. 2014. &lt;http://www.vmware.com/virtualization/virtualization-basics/how-virtualization-works&gt;.</w:t>
      </w:r>
    </w:p>
    <w:p w:rsidR="00320005" w:rsidRDefault="00320005" w:rsidP="00320005">
      <w:pPr>
        <w:spacing w:after="0" w:line="276" w:lineRule="auto"/>
        <w:ind w:left="1000" w:hanging="1000"/>
      </w:pPr>
      <w:proofErr w:type="spellStart"/>
      <w:r>
        <w:rPr>
          <w:rFonts w:ascii="Times New Roman" w:hAnsi="Times New Roman" w:cs="Times New Roman"/>
          <w:sz w:val="24"/>
        </w:rPr>
        <w:t>Wallen</w:t>
      </w:r>
      <w:proofErr w:type="spellEnd"/>
      <w:r>
        <w:rPr>
          <w:rFonts w:ascii="Times New Roman" w:hAnsi="Times New Roman" w:cs="Times New Roman"/>
          <w:sz w:val="24"/>
        </w:rPr>
        <w:t xml:space="preserve">, Jack. "10 Benefits of Virtualization in the Data Center." </w:t>
      </w:r>
      <w:proofErr w:type="spellStart"/>
      <w:r>
        <w:rPr>
          <w:rFonts w:ascii="Times New Roman" w:hAnsi="Times New Roman" w:cs="Times New Roman"/>
          <w:i/>
          <w:sz w:val="24"/>
        </w:rPr>
        <w:t>T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</w:rPr>
        <w:t>echRepublic</w:t>
      </w:r>
      <w:proofErr w:type="spellEnd"/>
      <w:r>
        <w:rPr>
          <w:rFonts w:ascii="Times New Roman" w:hAnsi="Times New Roman" w:cs="Times New Roman"/>
          <w:sz w:val="24"/>
        </w:rPr>
        <w:t>. CBS Interactive, 10 Apr. 2013. Web. 24 Sept. 2014. &lt;http://www.techrepublic.com/blog/10-things/10-benefits-of-virtualization-in-the-data-center/&gt;.</w:t>
      </w:r>
    </w:p>
    <w:p w:rsidR="003F39FA" w:rsidRDefault="003F39FA"/>
    <w:tbl>
      <w:tblPr>
        <w:tblW w:w="6780" w:type="dxa"/>
        <w:tblLook w:val="04A0" w:firstRow="1" w:lastRow="0" w:firstColumn="1" w:lastColumn="0" w:noHBand="0" w:noVBand="1"/>
      </w:tblPr>
      <w:tblGrid>
        <w:gridCol w:w="2940"/>
        <w:gridCol w:w="997"/>
        <w:gridCol w:w="997"/>
        <w:gridCol w:w="997"/>
        <w:gridCol w:w="1109"/>
      </w:tblGrid>
      <w:tr w:rsidR="003F39FA" w:rsidRPr="003F39FA" w:rsidTr="003F39FA">
        <w:trPr>
          <w:trHeight w:val="315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year 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year 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year 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total</w:t>
            </w:r>
          </w:p>
        </w:tc>
      </w:tr>
      <w:tr w:rsidR="003F39FA" w:rsidRPr="003F39FA" w:rsidTr="003F39FA">
        <w:trPr>
          <w:trHeight w:val="31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200 physical servers purchase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1600000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1600000</w:t>
            </w:r>
          </w:p>
        </w:tc>
      </w:tr>
      <w:tr w:rsidR="003F39FA" w:rsidRPr="003F39FA" w:rsidTr="003F39FA">
        <w:trPr>
          <w:trHeight w:val="31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80 virtual servers purchase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1280000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1280000</w:t>
            </w:r>
          </w:p>
        </w:tc>
      </w:tr>
      <w:tr w:rsidR="003F39FA" w:rsidRPr="003F39FA" w:rsidTr="003F39FA">
        <w:trPr>
          <w:trHeight w:val="31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200 physical maintenance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1200000</w:t>
            </w:r>
          </w:p>
        </w:tc>
      </w:tr>
      <w:tr w:rsidR="003F39FA" w:rsidRPr="003F39FA" w:rsidTr="003F39FA">
        <w:trPr>
          <w:trHeight w:val="31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80 virtual maintenance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240000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240000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240000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720000</w:t>
            </w:r>
          </w:p>
        </w:tc>
      </w:tr>
      <w:tr w:rsidR="003F39FA" w:rsidRPr="003F39FA" w:rsidTr="003F39FA">
        <w:trPr>
          <w:trHeight w:val="31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total costs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4800000</w:t>
            </w:r>
          </w:p>
        </w:tc>
      </w:tr>
      <w:tr w:rsidR="003F39FA" w:rsidRPr="003F39FA" w:rsidTr="003F39FA">
        <w:trPr>
          <w:trHeight w:val="31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3F39FA" w:rsidRPr="003F39FA" w:rsidTr="003F39FA">
        <w:trPr>
          <w:trHeight w:val="31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eliminate 1000 new physical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8000000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8000000</w:t>
            </w:r>
          </w:p>
        </w:tc>
      </w:tr>
      <w:tr w:rsidR="003F39FA" w:rsidRPr="003F39FA" w:rsidTr="003F39FA">
        <w:trPr>
          <w:trHeight w:val="31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eliminate 1000 maintenance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2000000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2000000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2000000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6000000</w:t>
            </w:r>
          </w:p>
        </w:tc>
      </w:tr>
      <w:tr w:rsidR="003F39FA" w:rsidRPr="003F39FA" w:rsidTr="003F39FA">
        <w:trPr>
          <w:trHeight w:val="31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total benefits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14000000</w:t>
            </w:r>
          </w:p>
        </w:tc>
      </w:tr>
      <w:tr w:rsidR="003F39FA" w:rsidRPr="003F39FA" w:rsidTr="003F39FA">
        <w:trPr>
          <w:trHeight w:val="31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3F39FA" w:rsidRPr="003F39FA" w:rsidTr="003F39FA">
        <w:trPr>
          <w:trHeight w:val="31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net benefits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F39FA" w:rsidRPr="003F39FA" w:rsidRDefault="003F39FA" w:rsidP="003F3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F39FA">
              <w:rPr>
                <w:rFonts w:ascii="Calibri" w:eastAsia="Times New Roman" w:hAnsi="Calibri" w:cs="Times New Roman"/>
                <w:color w:val="000000"/>
                <w:lang w:eastAsia="zh-CN"/>
              </w:rPr>
              <w:t>9200000</w:t>
            </w:r>
          </w:p>
        </w:tc>
      </w:tr>
    </w:tbl>
    <w:p w:rsidR="00055D3C" w:rsidRDefault="00055D3C"/>
    <w:sectPr w:rsidR="00055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C7"/>
    <w:rsid w:val="00002F43"/>
    <w:rsid w:val="0004413F"/>
    <w:rsid w:val="00055D3C"/>
    <w:rsid w:val="00061043"/>
    <w:rsid w:val="000964EE"/>
    <w:rsid w:val="000C08DB"/>
    <w:rsid w:val="00111AFD"/>
    <w:rsid w:val="00122256"/>
    <w:rsid w:val="00142CFB"/>
    <w:rsid w:val="001863AD"/>
    <w:rsid w:val="00193CEC"/>
    <w:rsid w:val="002263F6"/>
    <w:rsid w:val="002458E6"/>
    <w:rsid w:val="002659FF"/>
    <w:rsid w:val="00266A6E"/>
    <w:rsid w:val="00283400"/>
    <w:rsid w:val="002C2103"/>
    <w:rsid w:val="00306D81"/>
    <w:rsid w:val="00320005"/>
    <w:rsid w:val="0032122F"/>
    <w:rsid w:val="00322DCA"/>
    <w:rsid w:val="00342027"/>
    <w:rsid w:val="00344CB9"/>
    <w:rsid w:val="003C4BC7"/>
    <w:rsid w:val="003F39FA"/>
    <w:rsid w:val="00472337"/>
    <w:rsid w:val="004E1E50"/>
    <w:rsid w:val="005209EC"/>
    <w:rsid w:val="00525B62"/>
    <w:rsid w:val="0057474E"/>
    <w:rsid w:val="005763B8"/>
    <w:rsid w:val="005C5C42"/>
    <w:rsid w:val="00620B06"/>
    <w:rsid w:val="006A1DF5"/>
    <w:rsid w:val="006E0C35"/>
    <w:rsid w:val="007004C5"/>
    <w:rsid w:val="0075025D"/>
    <w:rsid w:val="00766011"/>
    <w:rsid w:val="007B0266"/>
    <w:rsid w:val="007B6BBA"/>
    <w:rsid w:val="007E40D9"/>
    <w:rsid w:val="007F6BC9"/>
    <w:rsid w:val="0082499C"/>
    <w:rsid w:val="00845020"/>
    <w:rsid w:val="00896718"/>
    <w:rsid w:val="008A2C10"/>
    <w:rsid w:val="008C333F"/>
    <w:rsid w:val="008C6807"/>
    <w:rsid w:val="00914FA4"/>
    <w:rsid w:val="00940DC7"/>
    <w:rsid w:val="009855B1"/>
    <w:rsid w:val="009B5267"/>
    <w:rsid w:val="00A04C36"/>
    <w:rsid w:val="00A12313"/>
    <w:rsid w:val="00AB10F0"/>
    <w:rsid w:val="00AD4BAF"/>
    <w:rsid w:val="00B1756A"/>
    <w:rsid w:val="00B2080A"/>
    <w:rsid w:val="00B54BEA"/>
    <w:rsid w:val="00BF50C8"/>
    <w:rsid w:val="00C16668"/>
    <w:rsid w:val="00C54E0B"/>
    <w:rsid w:val="00C751E4"/>
    <w:rsid w:val="00C81D35"/>
    <w:rsid w:val="00C82BC0"/>
    <w:rsid w:val="00D543EB"/>
    <w:rsid w:val="00D94283"/>
    <w:rsid w:val="00D96446"/>
    <w:rsid w:val="00E22998"/>
    <w:rsid w:val="00E2323F"/>
    <w:rsid w:val="00E258B1"/>
    <w:rsid w:val="00E26A8A"/>
    <w:rsid w:val="00E427B7"/>
    <w:rsid w:val="00E61200"/>
    <w:rsid w:val="00E73261"/>
    <w:rsid w:val="00ED571A"/>
    <w:rsid w:val="00EF7DA3"/>
    <w:rsid w:val="00F108DF"/>
    <w:rsid w:val="00F1741A"/>
    <w:rsid w:val="00F337AC"/>
    <w:rsid w:val="00F37B59"/>
    <w:rsid w:val="00F40123"/>
    <w:rsid w:val="00F45049"/>
    <w:rsid w:val="00F8569E"/>
    <w:rsid w:val="00F95A8D"/>
    <w:rsid w:val="00FE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E61A94-EEC1-4D16-A615-95BDA6BD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D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3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Gallagher</dc:creator>
  <cp:lastModifiedBy>Megan L Gallagher</cp:lastModifiedBy>
  <cp:revision>7</cp:revision>
  <dcterms:created xsi:type="dcterms:W3CDTF">2014-09-29T16:19:00Z</dcterms:created>
  <dcterms:modified xsi:type="dcterms:W3CDTF">2014-09-30T00:11:00Z</dcterms:modified>
</cp:coreProperties>
</file>