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63814684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8C04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1a – Screenshot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A16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424E229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EB3" w14:textId="77777777" w:rsidR="00033282" w:rsidRPr="001C63FF" w:rsidRDefault="001C63FF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6AF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DA6FA85" w14:textId="77777777" w:rsidTr="00365C62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AC9" w14:textId="77777777" w:rsidR="00033282" w:rsidRPr="00AD0628" w:rsidRDefault="00365C62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 is P-000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4C0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1FA15D0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92C" w14:textId="77777777" w:rsidR="00033282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“Created by” &amp; “Last modified by” have been removed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CA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D0628" w:rsidRPr="00033282" w14:paraId="08B13F4E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255" w14:textId="77777777" w:rsidR="00AD0628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name is in the right-hand column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8C1E" w14:textId="77777777" w:rsidR="00AD0628" w:rsidRPr="00033282" w:rsidRDefault="00AD0628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17A617E2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61A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1a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0D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C99947B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70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D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AE3EBF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1211" w14:textId="77777777" w:rsidR="001C63FF" w:rsidRPr="00AA01F3" w:rsidRDefault="00AA01F3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 are at least 4 pitches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8774C2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939" w14:textId="6C7965DC" w:rsidR="001C63FF" w:rsidRPr="00AA01F3" w:rsidRDefault="00AA01F3" w:rsidP="004F59FE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Pitch ID, Business Name, Type, Investment Amount &amp; </w:t>
            </w:r>
            <w:r w:rsidR="004F59FE">
              <w:rPr>
                <w:rFonts w:ascii="Calibri" w:eastAsia="Times New Roman" w:hAnsi="Calibri" w:cs="Times New Roman"/>
                <w:color w:val="000000"/>
              </w:rPr>
              <w:t>Equity Percentage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366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03621E3" w14:textId="77777777" w:rsidTr="00AA01F3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ACC2" w14:textId="77777777" w:rsidR="001C63FF" w:rsidRPr="00AA01F3" w:rsidRDefault="00AA01F3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2 of the pitches are Type “VC” and at least 2 are Type “Angel”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AB5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01CD69B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DD07" w14:textId="77777777" w:rsidR="001C63FF" w:rsidRPr="00AA01F3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E0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2762E3B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8CB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33F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14:paraId="5D7B1691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180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Two pitches shown are P-000 and P-005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CD5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14:paraId="0534DBF5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702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View is named “Loaded &amp; Likely Angels Only”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1BDE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14:paraId="60053798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4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7BF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29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BED2550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06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5A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062E9B78" w14:textId="77777777" w:rsidTr="007B4945">
        <w:trPr>
          <w:trHeight w:val="36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BA7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ID, Business Name, Investment Amount, Equity Percentage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B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BCEA221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EAB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Angel “avg” Investment Amount is $360,000.00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92D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289C4AF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EC3A6" w14:textId="77777777" w:rsidR="001C63FF" w:rsidRPr="00F774F0" w:rsidRDefault="00F774F0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44B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14:paraId="17080668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B3355" w14:textId="77777777" w:rsidR="00F774F0" w:rsidRDefault="000F37D4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21D6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14:paraId="34C3491A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A7A68" w14:textId="77777777" w:rsidR="00F774F0" w:rsidRP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graph is a line chart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AB38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CA3CF2E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84868" w14:textId="77777777" w:rsid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Graph compares Equity Percentage to Average Investment Amount (Look at x-axis and y-axis)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8F13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124F2872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D42F" w14:textId="77777777" w:rsidR="000F37D4" w:rsidRP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B298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072A9A8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62E0" w14:textId="77777777" w:rsid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ED7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39303C4D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337B6" w14:textId="77777777" w:rsidR="000F37D4" w:rsidRPr="000F37D4" w:rsidRDefault="000F37D4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Screenshot shows “Fundraising Progress Gauge”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19B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2A36043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62001" w14:textId="77777777" w:rsidR="000F37D4" w:rsidRPr="000F37D4" w:rsidRDefault="000F37D4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 “$0.00” to “$0.75”, the graph is red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8B85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622ECB43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8FE1" w14:textId="77777777" w:rsidR="001C63FF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208C84A8" w14:textId="77777777" w:rsidR="001D4E48" w:rsidRPr="00033282" w:rsidRDefault="001904B1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 </w:t>
            </w:r>
            <w:r w:rsidR="001D4E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A5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1CAFEB36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BF2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D24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2711E79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3748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5A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07D8CD4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F1C1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 - missing 3 to 7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53C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167089E2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09FA6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8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5E2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0194878E" w14:textId="77777777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66137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*** Note missing items on assignments using the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Lab number&amp;letter,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part and item letter.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EX: 2a-1B, or 3b-3C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B13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A210949" w14:textId="77777777" w:rsidR="00D67B91" w:rsidRDefault="00D67B91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0F37D4"/>
    <w:rsid w:val="001904B1"/>
    <w:rsid w:val="001C63FF"/>
    <w:rsid w:val="001D4E48"/>
    <w:rsid w:val="00365C62"/>
    <w:rsid w:val="00407BF2"/>
    <w:rsid w:val="00440C7E"/>
    <w:rsid w:val="004F59FE"/>
    <w:rsid w:val="00542242"/>
    <w:rsid w:val="007B4945"/>
    <w:rsid w:val="009053AD"/>
    <w:rsid w:val="009C6AEA"/>
    <w:rsid w:val="00A635DF"/>
    <w:rsid w:val="00AA01F3"/>
    <w:rsid w:val="00AD0628"/>
    <w:rsid w:val="00B32B78"/>
    <w:rsid w:val="00C95E76"/>
    <w:rsid w:val="00D67B91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9DE8"/>
  <w14:defaultImageDpi w14:val="300"/>
  <w15:docId w15:val="{A795870C-B6BC-4798-A812-551E860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Andrea L Behler</cp:lastModifiedBy>
  <cp:revision>12</cp:revision>
  <cp:lastPrinted>2015-09-15T15:45:00Z</cp:lastPrinted>
  <dcterms:created xsi:type="dcterms:W3CDTF">2015-09-15T15:43:00Z</dcterms:created>
  <dcterms:modified xsi:type="dcterms:W3CDTF">2018-03-27T00:55:00Z</dcterms:modified>
</cp:coreProperties>
</file>