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A" w:rsidRDefault="00D76796" w:rsidP="00D76796">
      <w:pPr>
        <w:pStyle w:val="Heading1"/>
        <w:pBdr>
          <w:bottom w:val="single" w:sz="6" w:space="1" w:color="auto"/>
        </w:pBdr>
      </w:pPr>
      <w:r>
        <w:t>MIS2402 Exam 2 Study Guide</w:t>
      </w:r>
    </w:p>
    <w:p w:rsidR="00D76796" w:rsidRDefault="00D76796" w:rsidP="00D76796"/>
    <w:p w:rsidR="00D76796" w:rsidRDefault="00D76796" w:rsidP="00D76796">
      <w:pPr>
        <w:pStyle w:val="Heading2"/>
      </w:pPr>
      <w:r>
        <w:t>Overview</w:t>
      </w:r>
    </w:p>
    <w:p w:rsidR="00D76796" w:rsidRPr="00F242EC" w:rsidRDefault="00D76796" w:rsidP="00D76796">
      <w:r w:rsidRPr="00F242EC">
        <w:t xml:space="preserve">Since our last exam, we have studied: JavaScript and the DOM, jQuery, </w:t>
      </w:r>
      <w:r w:rsidRPr="00F242EC">
        <w:t>jQuery effects and animations</w:t>
      </w:r>
      <w:r w:rsidRPr="00F242EC">
        <w:t>, and two different techniques for form validation (HTML5 controls, and JavaScript/jQuery)</w:t>
      </w:r>
    </w:p>
    <w:p w:rsidR="00D76796" w:rsidRPr="00F242EC" w:rsidRDefault="00D76796" w:rsidP="00D76796">
      <w:r w:rsidRPr="00F242EC">
        <w:t>We also discovered Ajax and JSON, and explored the JavaScript objects Number, Math, Date, and String.</w:t>
      </w:r>
    </w:p>
    <w:p w:rsidR="00D76796" w:rsidRPr="00F242EC" w:rsidRDefault="00D76796" w:rsidP="00D76796">
      <w:r w:rsidRPr="00F242EC">
        <w:t>The Murach Chapters covered were chapter 6, 8, 9, 10, 12 and 13.</w:t>
      </w:r>
    </w:p>
    <w:p w:rsidR="00D76796" w:rsidRPr="00F242EC" w:rsidRDefault="002C7C8F" w:rsidP="00D76796">
      <w:r>
        <w:t>In preparation for the exam, s</w:t>
      </w:r>
      <w:r w:rsidR="00D76796" w:rsidRPr="00F242EC">
        <w:t>tudents are advised to review past lectures, challenges, and in-class exercises/demonstrations as references.</w:t>
      </w:r>
    </w:p>
    <w:p w:rsidR="00D76796" w:rsidRPr="00D76796" w:rsidRDefault="00D76796" w:rsidP="00D76796">
      <w:pPr>
        <w:pStyle w:val="Heading2"/>
      </w:pPr>
      <w:r w:rsidRPr="00D76796">
        <w:t>Information about the Exam</w:t>
      </w:r>
    </w:p>
    <w:p w:rsidR="003A3463" w:rsidRDefault="00517451" w:rsidP="003A3463">
      <w:r>
        <w:t>The exam will be a hands-on programming challenge broken down into steps.  You will have the entire class in which to complete the exam.  The exam is open book, open notes.  There are also online resourc</w:t>
      </w:r>
      <w:r w:rsidR="003A3463">
        <w:t>es you may use.  Here they are:</w:t>
      </w:r>
    </w:p>
    <w:p w:rsidR="003A3463" w:rsidRDefault="003A3463" w:rsidP="003A3463">
      <w:pPr>
        <w:pStyle w:val="Normal1"/>
        <w:numPr>
          <w:ilvl w:val="0"/>
          <w:numId w:val="1"/>
        </w:numPr>
      </w:pPr>
      <w:hyperlink r:id="rId6" w:history="1">
        <w:r w:rsidRPr="00E419E6">
          <w:rPr>
            <w:rStyle w:val="Hyperlink"/>
          </w:rPr>
          <w:t>http://www.w3schools.com</w:t>
        </w:r>
      </w:hyperlink>
      <w:r>
        <w:t xml:space="preserve"> </w:t>
      </w:r>
    </w:p>
    <w:p w:rsidR="003A3463" w:rsidRDefault="003A3463" w:rsidP="003A3463">
      <w:pPr>
        <w:pStyle w:val="Normal1"/>
        <w:numPr>
          <w:ilvl w:val="0"/>
          <w:numId w:val="1"/>
        </w:numPr>
      </w:pPr>
      <w:hyperlink r:id="rId7" w:history="1">
        <w:r w:rsidRPr="00E419E6">
          <w:rPr>
            <w:rStyle w:val="Hyperlink"/>
          </w:rPr>
          <w:t>http://developer.mozilla.org</w:t>
        </w:r>
      </w:hyperlink>
      <w:r>
        <w:t xml:space="preserve"> </w:t>
      </w:r>
    </w:p>
    <w:p w:rsidR="003A3463" w:rsidRDefault="003A3463" w:rsidP="003A3463">
      <w:pPr>
        <w:pStyle w:val="Normal1"/>
        <w:numPr>
          <w:ilvl w:val="0"/>
          <w:numId w:val="1"/>
        </w:numPr>
      </w:pPr>
      <w:hyperlink r:id="rId8" w:history="1">
        <w:r w:rsidRPr="00E419E6">
          <w:rPr>
            <w:rStyle w:val="Hyperlink"/>
          </w:rPr>
          <w:t>http://community.mis.temple.edu</w:t>
        </w:r>
      </w:hyperlink>
      <w:r>
        <w:t xml:space="preserve">  </w:t>
      </w:r>
    </w:p>
    <w:p w:rsidR="003A3463" w:rsidRDefault="003A3463" w:rsidP="003A3463">
      <w:pPr>
        <w:pStyle w:val="Normal1"/>
        <w:numPr>
          <w:ilvl w:val="0"/>
          <w:numId w:val="1"/>
        </w:numPr>
      </w:pPr>
      <w:hyperlink r:id="rId9" w:history="1">
        <w:r w:rsidRPr="00631A33">
          <w:rPr>
            <w:rStyle w:val="Hyperlink"/>
          </w:rPr>
          <w:t>http://jquery.org</w:t>
        </w:r>
      </w:hyperlink>
    </w:p>
    <w:p w:rsidR="003A3463" w:rsidRDefault="003A3463" w:rsidP="003A3463">
      <w:pPr>
        <w:pStyle w:val="Normal1"/>
        <w:numPr>
          <w:ilvl w:val="0"/>
          <w:numId w:val="1"/>
        </w:numPr>
      </w:pPr>
      <w:hyperlink r:id="rId10" w:history="1">
        <w:r w:rsidRPr="00631A33">
          <w:rPr>
            <w:rStyle w:val="Hyperlink"/>
          </w:rPr>
          <w:t>http://regexlib.com</w:t>
        </w:r>
      </w:hyperlink>
      <w:r>
        <w:t xml:space="preserve"> </w:t>
      </w:r>
    </w:p>
    <w:p w:rsidR="00517451" w:rsidRDefault="00517451" w:rsidP="00517451"/>
    <w:p w:rsidR="00517451" w:rsidRDefault="00517451" w:rsidP="00517451">
      <w:r>
        <w:t xml:space="preserve">There are approximately </w:t>
      </w:r>
      <w:r w:rsidR="00175900">
        <w:t>8</w:t>
      </w:r>
      <w:r>
        <w:t xml:space="preserve"> steps total the student is expected to complete.  Some of these steps are broken down into smaller sub-steps with varying point value.  There is a total of </w:t>
      </w:r>
      <w:r w:rsidR="00175900">
        <w:t>30</w:t>
      </w:r>
      <w:r>
        <w:t xml:space="preserve"> points on the exam.</w:t>
      </w:r>
    </w:p>
    <w:p w:rsidR="002C7C8F" w:rsidRDefault="002C7C8F" w:rsidP="00517451">
      <w:r>
        <w:t>Here are some specific skills you should be comfortable with:</w:t>
      </w:r>
    </w:p>
    <w:p w:rsidR="00476AC3" w:rsidRPr="00476AC3" w:rsidRDefault="00476AC3" w:rsidP="00476AC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76AC3">
        <w:rPr>
          <w:sz w:val="22"/>
          <w:szCs w:val="22"/>
        </w:rPr>
        <w:t>Retrieve data from a web resource using getJSON.</w:t>
      </w:r>
    </w:p>
    <w:p w:rsidR="00476AC3" w:rsidRPr="00476AC3" w:rsidRDefault="00476AC3" w:rsidP="00476AC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76AC3">
        <w:rPr>
          <w:sz w:val="22"/>
          <w:szCs w:val="22"/>
        </w:rPr>
        <w:t>Implement form validation using nothing but JavaScript/JQuery</w:t>
      </w:r>
      <w:r w:rsidRPr="00476AC3">
        <w:rPr>
          <w:sz w:val="22"/>
          <w:szCs w:val="22"/>
        </w:rPr>
        <w:t>.  K</w:t>
      </w:r>
      <w:r w:rsidRPr="00476AC3">
        <w:rPr>
          <w:sz w:val="22"/>
          <w:szCs w:val="22"/>
        </w:rPr>
        <w:t xml:space="preserve">now to trim input, check for isNaN, </w:t>
      </w:r>
      <w:r w:rsidRPr="00476AC3">
        <w:rPr>
          <w:sz w:val="22"/>
          <w:szCs w:val="22"/>
        </w:rPr>
        <w:t xml:space="preserve">and </w:t>
      </w:r>
      <w:r w:rsidRPr="00476AC3">
        <w:rPr>
          <w:sz w:val="22"/>
          <w:szCs w:val="22"/>
        </w:rPr>
        <w:t xml:space="preserve">check the length of input.  </w:t>
      </w:r>
    </w:p>
    <w:p w:rsidR="00476AC3" w:rsidRPr="00476AC3" w:rsidRDefault="00476AC3" w:rsidP="00476AC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76AC3">
        <w:rPr>
          <w:sz w:val="22"/>
          <w:szCs w:val="22"/>
        </w:rPr>
        <w:t>Demonstrate proficiency with HTML5 form validation controls</w:t>
      </w:r>
      <w:r w:rsidRPr="00476AC3">
        <w:rPr>
          <w:sz w:val="22"/>
          <w:szCs w:val="22"/>
        </w:rPr>
        <w:t>.</w:t>
      </w:r>
    </w:p>
    <w:p w:rsidR="00476AC3" w:rsidRPr="00476AC3" w:rsidRDefault="00476AC3" w:rsidP="00476AC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76AC3">
        <w:rPr>
          <w:sz w:val="22"/>
          <w:szCs w:val="22"/>
        </w:rPr>
        <w:t>Demonstrate knowledge of selectors implement animation</w:t>
      </w:r>
      <w:r w:rsidRPr="00476AC3">
        <w:rPr>
          <w:sz w:val="22"/>
          <w:szCs w:val="22"/>
        </w:rPr>
        <w:t xml:space="preserve"> effects:  addClass(),</w:t>
      </w:r>
      <w:r w:rsidRPr="00476AC3">
        <w:rPr>
          <w:sz w:val="22"/>
          <w:szCs w:val="22"/>
        </w:rPr>
        <w:t xml:space="preserve"> toggleClass</w:t>
      </w:r>
      <w:r w:rsidRPr="00476AC3">
        <w:rPr>
          <w:sz w:val="22"/>
          <w:szCs w:val="22"/>
        </w:rPr>
        <w:t>(), show() and hide(</w:t>
      </w:r>
      <w:r w:rsidRPr="00476AC3">
        <w:rPr>
          <w:sz w:val="22"/>
          <w:szCs w:val="22"/>
        </w:rPr>
        <w:t>)</w:t>
      </w:r>
    </w:p>
    <w:p w:rsidR="002C7C8F" w:rsidRPr="00476AC3" w:rsidRDefault="00476AC3" w:rsidP="00476AC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76AC3">
        <w:rPr>
          <w:sz w:val="22"/>
          <w:szCs w:val="22"/>
        </w:rPr>
        <w:t>Solve a math problem with a loop.</w:t>
      </w:r>
    </w:p>
    <w:p w:rsidR="002C7C8F" w:rsidRDefault="002C7C8F" w:rsidP="002C7C8F">
      <w:pPr>
        <w:pStyle w:val="Heading2"/>
      </w:pPr>
    </w:p>
    <w:p w:rsidR="002C7C8F" w:rsidRDefault="002C7C8F" w:rsidP="002C7C8F">
      <w:pPr>
        <w:pStyle w:val="Heading2"/>
      </w:pPr>
      <w:r>
        <w:t>Grading</w:t>
      </w:r>
    </w:p>
    <w:p w:rsidR="002C7C8F" w:rsidRPr="002C7C8F" w:rsidRDefault="002C7C8F" w:rsidP="002C7C8F">
      <w:r w:rsidRPr="002C7C8F">
        <w:t>Here are some things your instructor looks for when evaluating code.</w:t>
      </w:r>
    </w:p>
    <w:p w:rsidR="002C7C8F" w:rsidRPr="002C7C8F" w:rsidRDefault="002C7C8F" w:rsidP="002C7C8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C7C8F">
        <w:rPr>
          <w:sz w:val="22"/>
          <w:szCs w:val="22"/>
        </w:rPr>
        <w:t>Does the code run without error or warning in the JavaScript Console found in the Google Developer Tools?</w:t>
      </w:r>
    </w:p>
    <w:p w:rsidR="002C7C8F" w:rsidRDefault="002C7C8F" w:rsidP="002C7C8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C7C8F">
        <w:rPr>
          <w:sz w:val="22"/>
          <w:szCs w:val="22"/>
        </w:rPr>
        <w:t>Does the code work in the fashion described by the problem?</w:t>
      </w:r>
    </w:p>
    <w:p w:rsidR="00476AC3" w:rsidRDefault="00476AC3" w:rsidP="00476AC3"/>
    <w:p w:rsidR="00476AC3" w:rsidRPr="00476AC3" w:rsidRDefault="00476AC3" w:rsidP="00476AC3">
      <w:r>
        <w:t>CONTINUED</w:t>
      </w:r>
      <w:bookmarkStart w:id="0" w:name="_GoBack"/>
      <w:bookmarkEnd w:id="0"/>
    </w:p>
    <w:p w:rsidR="002C7C8F" w:rsidRDefault="002C7C8F" w:rsidP="002C7C8F">
      <w:pPr>
        <w:pStyle w:val="Heading2"/>
      </w:pPr>
    </w:p>
    <w:p w:rsidR="002C7C8F" w:rsidRDefault="002C7C8F" w:rsidP="002C7C8F">
      <w:pPr>
        <w:pStyle w:val="Heading2"/>
      </w:pPr>
      <w:r>
        <w:t>Advisories</w:t>
      </w:r>
    </w:p>
    <w:p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>Transferring your exam work to another student, either deliberately or through negligence, will be considered cheating and result in a zero for the exam.  Incidents of academic dishonesty will be escalated to the University Disciplinary Committee.</w:t>
      </w:r>
    </w:p>
    <w:p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 xml:space="preserve">Be advised that classroom and server activity during the exam is monitored.   </w:t>
      </w:r>
    </w:p>
    <w:p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 xml:space="preserve">Only one screen per student will be permitted.  Students using more than one electronic device will be asked to leave the room, and will earn a grade of zero on the exam.  </w:t>
      </w:r>
    </w:p>
    <w:p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>Under no circumstances is the printed exam to leave the classroom.  Students who do so will receive a grade of zero on the exam.</w:t>
      </w:r>
    </w:p>
    <w:p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>You have the whole class period in which to complete the exam.  If you do not upload your solution before the end of class, you will receive a zero on the exam.</w:t>
      </w:r>
    </w:p>
    <w:p w:rsidR="002C7C8F" w:rsidRDefault="002C7C8F" w:rsidP="00517451"/>
    <w:sectPr w:rsidR="002C7C8F" w:rsidSect="002C7C8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201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2BD"/>
    <w:multiLevelType w:val="hybridMultilevel"/>
    <w:tmpl w:val="A6A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FBF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36E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55CB7"/>
    <w:multiLevelType w:val="hybridMultilevel"/>
    <w:tmpl w:val="54D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6"/>
    <w:rsid w:val="00175900"/>
    <w:rsid w:val="002C7C8F"/>
    <w:rsid w:val="003A3463"/>
    <w:rsid w:val="00476AC3"/>
    <w:rsid w:val="004E608C"/>
    <w:rsid w:val="00517451"/>
    <w:rsid w:val="00654A36"/>
    <w:rsid w:val="00982EFF"/>
    <w:rsid w:val="00D76796"/>
    <w:rsid w:val="00F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7695"/>
  <w15:chartTrackingRefBased/>
  <w15:docId w15:val="{AC93DEB8-63F3-4F08-A5F4-A4E689C7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451"/>
    <w:rPr>
      <w:color w:val="0563C1" w:themeColor="hyperlink"/>
      <w:u w:val="single"/>
    </w:rPr>
  </w:style>
  <w:style w:type="paragraph" w:customStyle="1" w:styleId="Normal1">
    <w:name w:val="Normal1"/>
    <w:rsid w:val="003A3463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2C7C8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.mis.temple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developer.mozill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3schools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gexli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qu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2D98-0910-4B81-BA83-4C6C1DB8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shafer</cp:lastModifiedBy>
  <cp:revision>6</cp:revision>
  <dcterms:created xsi:type="dcterms:W3CDTF">2018-10-30T18:32:00Z</dcterms:created>
  <dcterms:modified xsi:type="dcterms:W3CDTF">2018-10-30T19:01:00Z</dcterms:modified>
</cp:coreProperties>
</file>