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2239D" w14:textId="77777777" w:rsidR="00AE6B29" w:rsidRPr="00AE6B29" w:rsidRDefault="00FE3C8E" w:rsidP="00AE6B29">
      <w:pPr>
        <w:pStyle w:val="Quote"/>
        <w:rPr>
          <w:i w:val="0"/>
          <w:sz w:val="28"/>
        </w:rPr>
      </w:pPr>
      <w:r w:rsidRPr="00AE6B29">
        <w:rPr>
          <w:i w:val="0"/>
          <w:sz w:val="28"/>
          <w:szCs w:val="24"/>
        </w:rPr>
        <w:t xml:space="preserve">MIS2502: Exam </w:t>
      </w:r>
      <w:r w:rsidR="00FF0890" w:rsidRPr="00AE6B29">
        <w:rPr>
          <w:i w:val="0"/>
          <w:sz w:val="28"/>
          <w:szCs w:val="24"/>
        </w:rPr>
        <w:t>2</w:t>
      </w:r>
      <w:r w:rsidRPr="00AE6B29">
        <w:rPr>
          <w:i w:val="0"/>
          <w:sz w:val="28"/>
          <w:szCs w:val="24"/>
        </w:rPr>
        <w:t xml:space="preserve"> Study Guide</w:t>
      </w:r>
      <w:r w:rsidR="00AE6B29" w:rsidRPr="00AE6B29">
        <w:rPr>
          <w:i w:val="0"/>
          <w:sz w:val="28"/>
          <w:szCs w:val="24"/>
        </w:rPr>
        <w:t xml:space="preserve"> </w:t>
      </w:r>
      <w:r w:rsidR="00AE6B29" w:rsidRPr="00AE6B29">
        <w:rPr>
          <w:i w:val="0"/>
          <w:sz w:val="28"/>
        </w:rPr>
        <w:t>(</w:t>
      </w:r>
      <w:r w:rsidR="005C4EC7">
        <w:rPr>
          <w:rFonts w:hint="eastAsia"/>
          <w:i w:val="0"/>
          <w:sz w:val="28"/>
          <w:lang w:eastAsia="zh-CN"/>
        </w:rPr>
        <w:t xml:space="preserve">Fall </w:t>
      </w:r>
      <w:r w:rsidR="00495721">
        <w:rPr>
          <w:i w:val="0"/>
          <w:sz w:val="28"/>
        </w:rPr>
        <w:t>2018</w:t>
      </w:r>
      <w:r w:rsidR="00AE6B29" w:rsidRPr="00AE6B29">
        <w:rPr>
          <w:i w:val="0"/>
          <w:sz w:val="28"/>
        </w:rPr>
        <w:t>)</w:t>
      </w:r>
    </w:p>
    <w:p w14:paraId="320D04FE" w14:textId="77777777" w:rsidR="00AE6B29" w:rsidRPr="00067980" w:rsidRDefault="005C4EC7" w:rsidP="00AE6B29">
      <w:pPr>
        <w:jc w:val="center"/>
        <w:rPr>
          <w:lang w:eastAsia="zh-CN"/>
        </w:rPr>
      </w:pPr>
      <w:r>
        <w:t xml:space="preserve">Instructor: </w:t>
      </w:r>
      <w:r>
        <w:rPr>
          <w:rFonts w:hint="eastAsia"/>
          <w:lang w:eastAsia="zh-CN"/>
        </w:rPr>
        <w:t xml:space="preserve">Aaron </w:t>
      </w:r>
      <w:proofErr w:type="spellStart"/>
      <w:r>
        <w:t>Zhi</w:t>
      </w:r>
      <w:proofErr w:type="spellEnd"/>
      <w:r>
        <w:t xml:space="preserve"> Cheng</w:t>
      </w:r>
    </w:p>
    <w:p w14:paraId="38855EA3" w14:textId="77777777" w:rsidR="00A3406B" w:rsidRDefault="00A3406B" w:rsidP="00AE6B29">
      <w:r>
        <w:t>The exam will be a combination of multiple-choice and short-answer questions. It is a closed-book, closed-notes exam. You will not be able to use a computer during the exam.</w:t>
      </w:r>
    </w:p>
    <w:p w14:paraId="6F8C6F4D" w14:textId="77777777" w:rsidR="00A3406B" w:rsidRDefault="00A3406B" w:rsidP="00A3406B">
      <w:r>
        <w:t xml:space="preserve">The following is a list of items that you should review in preparation for the exam. Note that </w:t>
      </w:r>
      <w:r w:rsidRPr="00EC7B52">
        <w:rPr>
          <w:i/>
        </w:rPr>
        <w:t>not every item on this list may be on the exam, and there may be items on the exam not on this list.</w:t>
      </w:r>
    </w:p>
    <w:p w14:paraId="7996BFE0" w14:textId="77777777" w:rsidR="003C7C60" w:rsidRPr="00B644B8" w:rsidRDefault="00733877" w:rsidP="00FB7521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C7C60" w:rsidRPr="00B644B8">
        <w:rPr>
          <w:b/>
          <w:sz w:val="24"/>
          <w:szCs w:val="24"/>
        </w:rPr>
        <w:t xml:space="preserve">QL </w:t>
      </w:r>
      <w:r w:rsidR="00063731">
        <w:rPr>
          <w:b/>
          <w:sz w:val="24"/>
          <w:szCs w:val="24"/>
        </w:rPr>
        <w:t xml:space="preserve">Out: Advanced Queries </w:t>
      </w:r>
      <w:r w:rsidR="003C7C60" w:rsidRPr="00B644B8">
        <w:rPr>
          <w:b/>
          <w:sz w:val="24"/>
          <w:szCs w:val="24"/>
        </w:rPr>
        <w:t xml:space="preserve">(Joins, </w:t>
      </w:r>
      <w:proofErr w:type="spellStart"/>
      <w:r w:rsidR="003C7C60" w:rsidRPr="00B644B8">
        <w:rPr>
          <w:b/>
          <w:sz w:val="24"/>
          <w:szCs w:val="24"/>
        </w:rPr>
        <w:t>Subselects</w:t>
      </w:r>
      <w:proofErr w:type="spellEnd"/>
      <w:r w:rsidR="001709E4">
        <w:rPr>
          <w:b/>
          <w:sz w:val="24"/>
          <w:szCs w:val="24"/>
        </w:rPr>
        <w:t>)</w:t>
      </w:r>
      <w:r w:rsidR="003C7C60" w:rsidRPr="00B644B8">
        <w:rPr>
          <w:b/>
          <w:sz w:val="24"/>
          <w:szCs w:val="24"/>
        </w:rPr>
        <w:t xml:space="preserve"> </w:t>
      </w:r>
    </w:p>
    <w:p w14:paraId="274BEB96" w14:textId="77777777" w:rsidR="003C7C60" w:rsidRPr="00A3406B" w:rsidRDefault="00C819F3" w:rsidP="003C7C60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Given the</w:t>
      </w:r>
      <w:r w:rsidR="003C7C60" w:rsidRPr="00A3406B">
        <w:rPr>
          <w:szCs w:val="24"/>
        </w:rPr>
        <w:t xml:space="preserve"> schema of a database, be able to</w:t>
      </w:r>
      <w:r w:rsidR="00A64F23">
        <w:rPr>
          <w:szCs w:val="24"/>
        </w:rPr>
        <w:t xml:space="preserve"> create the SQL statements that</w:t>
      </w:r>
    </w:p>
    <w:p w14:paraId="2699B309" w14:textId="77777777" w:rsidR="00BD1D81" w:rsidRPr="00B601D3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 w:rsidRPr="00B601D3">
        <w:rPr>
          <w:szCs w:val="24"/>
        </w:rPr>
        <w:t>Require</w:t>
      </w:r>
      <w:r w:rsidR="00BD1D81" w:rsidRPr="00B601D3">
        <w:rPr>
          <w:szCs w:val="24"/>
        </w:rPr>
        <w:t xml:space="preserve"> a join of multiple tables</w:t>
      </w:r>
    </w:p>
    <w:p w14:paraId="71761611" w14:textId="77777777" w:rsidR="00BD1D81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Contain</w:t>
      </w:r>
      <w:r w:rsidR="00BD1D81" w:rsidRPr="00A3406B">
        <w:rPr>
          <w:szCs w:val="24"/>
        </w:rPr>
        <w:t xml:space="preserve"> a </w:t>
      </w:r>
      <w:proofErr w:type="spellStart"/>
      <w:r w:rsidR="00063731">
        <w:rPr>
          <w:szCs w:val="24"/>
        </w:rPr>
        <w:t>S</w:t>
      </w:r>
      <w:r w:rsidR="00063731" w:rsidRPr="00A3406B">
        <w:rPr>
          <w:szCs w:val="24"/>
        </w:rPr>
        <w:t>ubselect</w:t>
      </w:r>
      <w:proofErr w:type="spellEnd"/>
      <w:r w:rsidR="00063731" w:rsidRPr="00A3406B">
        <w:rPr>
          <w:szCs w:val="24"/>
        </w:rPr>
        <w:t xml:space="preserve"> </w:t>
      </w:r>
      <w:r w:rsidR="00063731">
        <w:rPr>
          <w:szCs w:val="24"/>
        </w:rPr>
        <w:t>statement</w:t>
      </w:r>
      <w:r w:rsidR="00C819F3" w:rsidRPr="00A3406B">
        <w:rPr>
          <w:szCs w:val="24"/>
        </w:rPr>
        <w:br/>
      </w:r>
      <w:r w:rsidR="00BD1D81" w:rsidRPr="00A3406B">
        <w:rPr>
          <w:szCs w:val="24"/>
        </w:rPr>
        <w:t>(i.e., determine the customers with the highest sales)</w:t>
      </w:r>
    </w:p>
    <w:p w14:paraId="5A39740C" w14:textId="77777777" w:rsidR="001709E4" w:rsidRDefault="001709E4" w:rsidP="00FB7521">
      <w:pPr>
        <w:spacing w:before="240" w:after="240"/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 xml:space="preserve">SQL </w:t>
      </w:r>
      <w:proofErr w:type="gramStart"/>
      <w:r w:rsidR="003D6B8C">
        <w:rPr>
          <w:b/>
          <w:sz w:val="24"/>
          <w:szCs w:val="24"/>
        </w:rPr>
        <w:t>In</w:t>
      </w:r>
      <w:proofErr w:type="gramEnd"/>
      <w:r w:rsidR="003D6B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B644B8">
        <w:rPr>
          <w:b/>
          <w:sz w:val="24"/>
          <w:szCs w:val="24"/>
        </w:rPr>
        <w:t>CREATE, ALTER, INSERT, UPDATE, and DELETE)</w:t>
      </w:r>
    </w:p>
    <w:p w14:paraId="6925E386" w14:textId="77777777" w:rsidR="001709E4" w:rsidRPr="00A3406B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Given the schema of a database, be able to</w:t>
      </w:r>
      <w:r>
        <w:rPr>
          <w:szCs w:val="24"/>
        </w:rPr>
        <w:t xml:space="preserve"> create the SQL statements that</w:t>
      </w:r>
    </w:p>
    <w:p w14:paraId="6D966C7C" w14:textId="77777777" w:rsidR="001709E4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Create a table based on a list of its metadata</w:t>
      </w:r>
      <w:r>
        <w:rPr>
          <w:szCs w:val="24"/>
        </w:rPr>
        <w:t>/schema</w:t>
      </w:r>
      <w:r w:rsidRPr="00A3406B">
        <w:rPr>
          <w:szCs w:val="24"/>
        </w:rPr>
        <w:t xml:space="preserve"> using CREATE TABLE</w:t>
      </w:r>
    </w:p>
    <w:p w14:paraId="3ECCC4F6" w14:textId="77777777" w:rsidR="006A3B1A" w:rsidRPr="006A3B1A" w:rsidRDefault="006A3B1A" w:rsidP="006A3B1A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Know how to specify primary keys and foreign keys in CREATE TABLE statements</w:t>
      </w:r>
    </w:p>
    <w:p w14:paraId="50ACEB35" w14:textId="77777777" w:rsidR="001709E4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Change the structure of a table using ALTER TABLE</w:t>
      </w:r>
    </w:p>
    <w:p w14:paraId="14C821EE" w14:textId="77777777" w:rsidR="00FA3211" w:rsidRPr="00A3406B" w:rsidRDefault="00FA3211" w:rsidP="001709E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Delete a table using DROP TABLE</w:t>
      </w:r>
    </w:p>
    <w:p w14:paraId="5CCA5A7C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Add a record to a table using INSERT</w:t>
      </w:r>
      <w:r w:rsidR="002978CA">
        <w:rPr>
          <w:szCs w:val="24"/>
        </w:rPr>
        <w:t xml:space="preserve"> INTO</w:t>
      </w:r>
    </w:p>
    <w:p w14:paraId="59FE3BA2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Update an existing record in a table using UPDATE</w:t>
      </w:r>
    </w:p>
    <w:p w14:paraId="0942A7F9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Delete a record from a table using DELETE</w:t>
      </w:r>
      <w:r w:rsidR="00A115EF">
        <w:rPr>
          <w:szCs w:val="24"/>
        </w:rPr>
        <w:t xml:space="preserve"> FROM</w:t>
      </w:r>
    </w:p>
    <w:p w14:paraId="5D32A112" w14:textId="77777777" w:rsidR="00675DA5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 xml:space="preserve">Be familiar with using </w:t>
      </w:r>
      <w:r w:rsidR="00FA3211">
        <w:rPr>
          <w:szCs w:val="24"/>
        </w:rPr>
        <w:t>WHERE</w:t>
      </w:r>
      <w:r w:rsidR="00FA3211" w:rsidRPr="00A3406B">
        <w:rPr>
          <w:szCs w:val="24"/>
        </w:rPr>
        <w:t xml:space="preserve"> </w:t>
      </w:r>
      <w:r w:rsidRPr="00A3406B">
        <w:rPr>
          <w:szCs w:val="24"/>
        </w:rPr>
        <w:t xml:space="preserve">conditional statements in the UPDATE and DELETE </w:t>
      </w:r>
      <w:r w:rsidR="00772139">
        <w:rPr>
          <w:szCs w:val="24"/>
        </w:rPr>
        <w:t xml:space="preserve">FROM </w:t>
      </w:r>
      <w:r w:rsidRPr="00A3406B">
        <w:rPr>
          <w:szCs w:val="24"/>
        </w:rPr>
        <w:t>statements</w:t>
      </w:r>
    </w:p>
    <w:p w14:paraId="7A5A106B" w14:textId="77777777" w:rsidR="001709E4" w:rsidRPr="00A3406B" w:rsidRDefault="00675DA5" w:rsidP="00675DA5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The safest way is to use primary keys</w:t>
      </w:r>
      <w:r w:rsidR="001709E4">
        <w:rPr>
          <w:szCs w:val="24"/>
        </w:rPr>
        <w:t xml:space="preserve"> </w:t>
      </w:r>
      <w:r>
        <w:rPr>
          <w:szCs w:val="24"/>
        </w:rPr>
        <w:t>in WHERE conditions</w:t>
      </w:r>
    </w:p>
    <w:p w14:paraId="6C34D3C0" w14:textId="77777777" w:rsidR="001709E4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Be familiar with MySQL data types (INT, DECIMAL</w:t>
      </w:r>
      <w:r w:rsidR="00905114" w:rsidRPr="00A3406B">
        <w:rPr>
          <w:szCs w:val="24"/>
        </w:rPr>
        <w:t>, VARCHAR</w:t>
      </w:r>
      <w:r w:rsidRPr="00A3406B">
        <w:rPr>
          <w:szCs w:val="24"/>
        </w:rPr>
        <w:t>, BOOL</w:t>
      </w:r>
      <w:r>
        <w:rPr>
          <w:szCs w:val="24"/>
        </w:rPr>
        <w:t>EAN</w:t>
      </w:r>
      <w:r w:rsidRPr="00A3406B">
        <w:rPr>
          <w:szCs w:val="24"/>
        </w:rPr>
        <w:t>, DATE</w:t>
      </w:r>
      <w:r w:rsidR="00FA3211">
        <w:rPr>
          <w:szCs w:val="24"/>
        </w:rPr>
        <w:t>/DATETIME</w:t>
      </w:r>
      <w:r w:rsidRPr="00A3406B">
        <w:rPr>
          <w:szCs w:val="24"/>
        </w:rPr>
        <w:t>, etc.)</w:t>
      </w:r>
    </w:p>
    <w:p w14:paraId="41AC68C2" w14:textId="77777777" w:rsidR="000B3A8D" w:rsidRDefault="000B3A8D" w:rsidP="000B3A8D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Know when to use single quotes</w:t>
      </w:r>
    </w:p>
    <w:p w14:paraId="0E3BA5A2" w14:textId="77777777" w:rsidR="001709E4" w:rsidRPr="00A3406B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Identify how to add records to a table created from a many-to-many relationship so that the new record associates two existing records in the associated table</w:t>
      </w:r>
      <w:r w:rsidR="00F13D91">
        <w:rPr>
          <w:szCs w:val="24"/>
        </w:rPr>
        <w:t>s</w:t>
      </w:r>
      <w:r w:rsidR="00F13D91">
        <w:rPr>
          <w:szCs w:val="24"/>
        </w:rPr>
        <w:br/>
        <w:t xml:space="preserve">(i.e., add a record to a </w:t>
      </w:r>
      <w:proofErr w:type="spellStart"/>
      <w:r w:rsidR="00F13D91">
        <w:rPr>
          <w:szCs w:val="24"/>
        </w:rPr>
        <w:t>film_</w:t>
      </w:r>
      <w:r w:rsidRPr="00A3406B">
        <w:rPr>
          <w:szCs w:val="24"/>
        </w:rPr>
        <w:t>actor</w:t>
      </w:r>
      <w:proofErr w:type="spellEnd"/>
      <w:r w:rsidRPr="00A3406B">
        <w:rPr>
          <w:szCs w:val="24"/>
        </w:rPr>
        <w:t xml:space="preserve"> table that associates a particular film with a particular actor)</w:t>
      </w:r>
    </w:p>
    <w:p w14:paraId="214DF273" w14:textId="77777777" w:rsidR="001709E4" w:rsidRPr="00B644B8" w:rsidRDefault="001709E4" w:rsidP="00FB7521">
      <w:pPr>
        <w:spacing w:before="240" w:after="240"/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>ETL</w:t>
      </w:r>
    </w:p>
    <w:p w14:paraId="465ADAE7" w14:textId="77777777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 w:rsidRPr="00A3406B">
        <w:rPr>
          <w:szCs w:val="24"/>
        </w:rPr>
        <w:t>What is it? Why is it important?</w:t>
      </w:r>
    </w:p>
    <w:p w14:paraId="268CA171" w14:textId="77777777" w:rsidR="001709E4" w:rsidRPr="00A3406B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Explain the purpose of each component (Extract, Transform, Load) </w:t>
      </w:r>
    </w:p>
    <w:p w14:paraId="7C1A3780" w14:textId="77777777" w:rsidR="00733877" w:rsidRDefault="003D6B8C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ETL in Excel</w:t>
      </w:r>
    </w:p>
    <w:p w14:paraId="14D02655" w14:textId="77777777" w:rsidR="00E6142B" w:rsidRDefault="00E6142B" w:rsidP="00733877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>Understand absolute references versus relative references</w:t>
      </w:r>
    </w:p>
    <w:p w14:paraId="105B5609" w14:textId="77777777" w:rsidR="001709E4" w:rsidRDefault="001709E4" w:rsidP="00733877">
      <w:pPr>
        <w:pStyle w:val="ListParagraph"/>
        <w:numPr>
          <w:ilvl w:val="1"/>
          <w:numId w:val="5"/>
        </w:numPr>
        <w:rPr>
          <w:szCs w:val="24"/>
        </w:rPr>
      </w:pPr>
      <w:r w:rsidRPr="00A3406B">
        <w:rPr>
          <w:szCs w:val="24"/>
        </w:rPr>
        <w:t xml:space="preserve">Understand the syntax and purpose of </w:t>
      </w:r>
      <w:r w:rsidR="008C27CF">
        <w:rPr>
          <w:szCs w:val="24"/>
        </w:rPr>
        <w:t xml:space="preserve">the Excel functions VLOOKUP, </w:t>
      </w:r>
      <w:r w:rsidRPr="00A3406B">
        <w:rPr>
          <w:szCs w:val="24"/>
        </w:rPr>
        <w:t>CONCATENATE</w:t>
      </w:r>
      <w:r w:rsidR="008C27CF">
        <w:rPr>
          <w:szCs w:val="24"/>
        </w:rPr>
        <w:t>, LEN</w:t>
      </w:r>
    </w:p>
    <w:p w14:paraId="1B0051DE" w14:textId="77777777" w:rsidR="0021457B" w:rsidRPr="00B644B8" w:rsidRDefault="00FF0890" w:rsidP="00FB7521">
      <w:pPr>
        <w:spacing w:before="240" w:after="240"/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lastRenderedPageBreak/>
        <w:t>Dimensional Data Modeling</w:t>
      </w:r>
    </w:p>
    <w:p w14:paraId="765166C5" w14:textId="77777777" w:rsidR="0022287E" w:rsidRPr="00A3406B" w:rsidRDefault="0022287E" w:rsidP="008B16C0">
      <w:pPr>
        <w:pStyle w:val="ListParagraph"/>
        <w:numPr>
          <w:ilvl w:val="0"/>
          <w:numId w:val="3"/>
        </w:numPr>
        <w:rPr>
          <w:szCs w:val="24"/>
        </w:rPr>
      </w:pPr>
      <w:r w:rsidRPr="00A3406B">
        <w:rPr>
          <w:szCs w:val="24"/>
        </w:rPr>
        <w:t>What is the difference between a data warehouse, a data mart, and a data cube</w:t>
      </w:r>
      <w:r w:rsidR="006A00DE">
        <w:rPr>
          <w:szCs w:val="24"/>
        </w:rPr>
        <w:t>?</w:t>
      </w:r>
    </w:p>
    <w:p w14:paraId="2BE08B74" w14:textId="77777777" w:rsidR="00111233" w:rsidRPr="00A3406B" w:rsidRDefault="00111233" w:rsidP="00111233">
      <w:pPr>
        <w:pStyle w:val="ListParagraph"/>
        <w:numPr>
          <w:ilvl w:val="0"/>
          <w:numId w:val="3"/>
        </w:numPr>
        <w:rPr>
          <w:szCs w:val="24"/>
        </w:rPr>
      </w:pPr>
      <w:r w:rsidRPr="00A3406B">
        <w:rPr>
          <w:szCs w:val="24"/>
        </w:rPr>
        <w:t>What is a data cube? How does it aggregate data?</w:t>
      </w:r>
    </w:p>
    <w:p w14:paraId="6052AC97" w14:textId="77777777" w:rsidR="00164715" w:rsidRPr="00A3406B" w:rsidRDefault="00111233" w:rsidP="00111233">
      <w:pPr>
        <w:pStyle w:val="ListParagraph"/>
        <w:numPr>
          <w:ilvl w:val="1"/>
          <w:numId w:val="3"/>
        </w:numPr>
        <w:rPr>
          <w:szCs w:val="24"/>
        </w:rPr>
      </w:pPr>
      <w:r w:rsidRPr="00A3406B">
        <w:rPr>
          <w:szCs w:val="24"/>
        </w:rPr>
        <w:t>Give an example of “slicing”</w:t>
      </w:r>
      <w:r w:rsidR="00106AD4">
        <w:rPr>
          <w:szCs w:val="24"/>
        </w:rPr>
        <w:t xml:space="preserve"> or “dicing” the</w:t>
      </w:r>
      <w:r w:rsidRPr="00A3406B">
        <w:rPr>
          <w:szCs w:val="24"/>
        </w:rPr>
        <w:t xml:space="preserve"> data</w:t>
      </w:r>
    </w:p>
    <w:p w14:paraId="5EB419AF" w14:textId="77777777" w:rsidR="00A61B54" w:rsidRDefault="00A61B54" w:rsidP="00A61B54">
      <w:pPr>
        <w:pStyle w:val="ListParagraph"/>
        <w:numPr>
          <w:ilvl w:val="0"/>
          <w:numId w:val="3"/>
        </w:numPr>
        <w:rPr>
          <w:szCs w:val="24"/>
        </w:rPr>
      </w:pPr>
      <w:r w:rsidRPr="00A3406B">
        <w:rPr>
          <w:szCs w:val="24"/>
        </w:rPr>
        <w:t xml:space="preserve">What is the star schema? </w:t>
      </w:r>
    </w:p>
    <w:p w14:paraId="3E4A3FF1" w14:textId="77777777" w:rsidR="00905114" w:rsidRDefault="00905114" w:rsidP="00905114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Understand fact table and dimension tables</w:t>
      </w:r>
    </w:p>
    <w:p w14:paraId="4183D392" w14:textId="77777777" w:rsidR="001709E4" w:rsidRPr="00A3406B" w:rsidRDefault="00823B9D" w:rsidP="001709E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I</w:t>
      </w:r>
      <w:r w:rsidR="001709E4" w:rsidRPr="00A3406B">
        <w:rPr>
          <w:szCs w:val="24"/>
        </w:rPr>
        <w:t xml:space="preserve">dentify facts, dimensions, and associated data fields that address a business question </w:t>
      </w:r>
    </w:p>
    <w:p w14:paraId="79586BC4" w14:textId="77777777" w:rsidR="00111233" w:rsidRPr="00A3406B" w:rsidRDefault="00111233" w:rsidP="00111233">
      <w:pPr>
        <w:pStyle w:val="ListParagraph"/>
        <w:numPr>
          <w:ilvl w:val="0"/>
          <w:numId w:val="3"/>
        </w:numPr>
        <w:rPr>
          <w:szCs w:val="24"/>
        </w:rPr>
      </w:pPr>
      <w:r w:rsidRPr="00A3406B">
        <w:rPr>
          <w:szCs w:val="24"/>
        </w:rPr>
        <w:t xml:space="preserve">Kimball’s four step process for </w:t>
      </w:r>
      <w:r w:rsidR="00A61B54">
        <w:rPr>
          <w:szCs w:val="24"/>
        </w:rPr>
        <w:t>dimensional data modeling</w:t>
      </w:r>
    </w:p>
    <w:p w14:paraId="502B3557" w14:textId="77777777" w:rsidR="00111233" w:rsidRPr="00A3406B" w:rsidRDefault="00111233" w:rsidP="00111233">
      <w:pPr>
        <w:pStyle w:val="ListParagraph"/>
        <w:numPr>
          <w:ilvl w:val="1"/>
          <w:numId w:val="3"/>
        </w:numPr>
        <w:rPr>
          <w:szCs w:val="24"/>
        </w:rPr>
      </w:pPr>
      <w:r w:rsidRPr="00A3406B">
        <w:rPr>
          <w:szCs w:val="24"/>
        </w:rPr>
        <w:t>What is granularity? Why is it important?</w:t>
      </w:r>
    </w:p>
    <w:p w14:paraId="24AA1D41" w14:textId="77777777" w:rsidR="00354DF5" w:rsidRPr="00733877" w:rsidRDefault="00354DF5" w:rsidP="00733877">
      <w:pPr>
        <w:pStyle w:val="ListParagraph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Advantages and disadvantages of data cubes</w:t>
      </w:r>
    </w:p>
    <w:p w14:paraId="2D310781" w14:textId="77777777" w:rsidR="00354DF5" w:rsidRPr="00B81ABC" w:rsidRDefault="00354DF5">
      <w:pPr>
        <w:pStyle w:val="ListParagraph"/>
        <w:numPr>
          <w:ilvl w:val="1"/>
          <w:numId w:val="3"/>
        </w:numPr>
        <w:rPr>
          <w:b/>
          <w:szCs w:val="24"/>
        </w:rPr>
      </w:pPr>
      <w:r>
        <w:rPr>
          <w:szCs w:val="24"/>
        </w:rPr>
        <w:t>Understand the “non-volatility” of data cubes</w:t>
      </w:r>
    </w:p>
    <w:p w14:paraId="4CF99EE1" w14:textId="77777777" w:rsidR="006360E9" w:rsidRPr="00B644B8" w:rsidRDefault="004E636F" w:rsidP="00FB7521">
      <w:pPr>
        <w:spacing w:before="240" w:after="240"/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>Pivot Table Analysis</w:t>
      </w:r>
    </w:p>
    <w:p w14:paraId="1F50EE5D" w14:textId="77777777" w:rsidR="00354DF5" w:rsidRDefault="00354DF5" w:rsidP="00300C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Understand how Pivot Tables relate to data cubes</w:t>
      </w:r>
    </w:p>
    <w:p w14:paraId="7ED52A57" w14:textId="77777777" w:rsidR="00354DF5" w:rsidRDefault="00354DF5" w:rsidP="00733877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The fields in the ROWS box correspond to dimensions in a data cube</w:t>
      </w:r>
    </w:p>
    <w:p w14:paraId="52C65386" w14:textId="77777777" w:rsidR="00354DF5" w:rsidRDefault="00354DF5" w:rsidP="00733877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The fields in the VALUES box correspond to measured facts in a data cube</w:t>
      </w:r>
    </w:p>
    <w:p w14:paraId="1D7F28B4" w14:textId="77777777" w:rsidR="00111233" w:rsidRPr="00A3406B" w:rsidRDefault="00111233" w:rsidP="00300C36">
      <w:pPr>
        <w:pStyle w:val="ListParagraph"/>
        <w:numPr>
          <w:ilvl w:val="0"/>
          <w:numId w:val="2"/>
        </w:numPr>
        <w:rPr>
          <w:szCs w:val="24"/>
        </w:rPr>
      </w:pPr>
      <w:r w:rsidRPr="00A3406B">
        <w:rPr>
          <w:szCs w:val="24"/>
        </w:rPr>
        <w:t xml:space="preserve">Given a question about a set of data, be able to </w:t>
      </w:r>
      <w:r w:rsidR="001734E3" w:rsidRPr="00A3406B">
        <w:rPr>
          <w:szCs w:val="24"/>
        </w:rPr>
        <w:t>identify the fields required to create a pivot table</w:t>
      </w:r>
    </w:p>
    <w:p w14:paraId="32493FE2" w14:textId="77777777" w:rsidR="00C819F3" w:rsidRPr="00A3406B" w:rsidRDefault="00C819F3" w:rsidP="00C819F3">
      <w:pPr>
        <w:pStyle w:val="ListParagraph"/>
        <w:numPr>
          <w:ilvl w:val="1"/>
          <w:numId w:val="2"/>
        </w:numPr>
        <w:rPr>
          <w:szCs w:val="24"/>
        </w:rPr>
      </w:pPr>
      <w:r w:rsidRPr="00A3406B">
        <w:rPr>
          <w:szCs w:val="24"/>
        </w:rPr>
        <w:t>Identify which fields are assigned as VALUES and which ones are assigned as ROWS</w:t>
      </w:r>
    </w:p>
    <w:p w14:paraId="3F24874F" w14:textId="77777777" w:rsidR="00C819F3" w:rsidRDefault="00C819F3" w:rsidP="00C819F3">
      <w:pPr>
        <w:pStyle w:val="ListParagraph"/>
        <w:numPr>
          <w:ilvl w:val="1"/>
          <w:numId w:val="2"/>
        </w:numPr>
        <w:rPr>
          <w:szCs w:val="24"/>
        </w:rPr>
      </w:pPr>
      <w:r w:rsidRPr="00A3406B">
        <w:rPr>
          <w:szCs w:val="24"/>
        </w:rPr>
        <w:t xml:space="preserve">Identify the correct function for aggregation: </w:t>
      </w:r>
      <w:r w:rsidR="00CA50C1">
        <w:rPr>
          <w:szCs w:val="24"/>
        </w:rPr>
        <w:t>e.g</w:t>
      </w:r>
      <w:r w:rsidR="001D1AB1" w:rsidRPr="00A3406B">
        <w:rPr>
          <w:szCs w:val="24"/>
        </w:rPr>
        <w:t xml:space="preserve">., </w:t>
      </w:r>
      <w:r w:rsidRPr="00A3406B">
        <w:rPr>
          <w:szCs w:val="24"/>
        </w:rPr>
        <w:t xml:space="preserve">SUM, </w:t>
      </w:r>
      <w:r w:rsidR="001D1AB1" w:rsidRPr="00A3406B">
        <w:rPr>
          <w:szCs w:val="24"/>
        </w:rPr>
        <w:t>COUNT, AVERAGE</w:t>
      </w:r>
      <w:r w:rsidR="00CA50C1">
        <w:rPr>
          <w:szCs w:val="24"/>
        </w:rPr>
        <w:t>, MAX, MIN</w:t>
      </w:r>
      <w:r w:rsidRPr="00A3406B">
        <w:rPr>
          <w:szCs w:val="24"/>
        </w:rPr>
        <w:t xml:space="preserve"> </w:t>
      </w:r>
    </w:p>
    <w:p w14:paraId="7767C31A" w14:textId="77777777" w:rsidR="00905114" w:rsidRDefault="00905114" w:rsidP="0090511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Understand how to use</w:t>
      </w:r>
      <w:r w:rsidRPr="00905114">
        <w:rPr>
          <w:szCs w:val="24"/>
        </w:rPr>
        <w:t xml:space="preserve"> </w:t>
      </w:r>
      <w:r>
        <w:rPr>
          <w:szCs w:val="24"/>
        </w:rPr>
        <w:t>sorting and label filter when creating a pivot table</w:t>
      </w:r>
    </w:p>
    <w:p w14:paraId="62B4C1BE" w14:textId="77777777" w:rsidR="005962A1" w:rsidRDefault="005962A1" w:rsidP="00B81ABC">
      <w:pPr>
        <w:pStyle w:val="ListParagraph"/>
        <w:ind w:left="1080"/>
        <w:rPr>
          <w:szCs w:val="24"/>
        </w:rPr>
      </w:pPr>
    </w:p>
    <w:p w14:paraId="4B797542" w14:textId="77777777" w:rsidR="005962A1" w:rsidRPr="00B644B8" w:rsidRDefault="005962A1" w:rsidP="005962A1">
      <w:pPr>
        <w:spacing w:before="240" w:after="240"/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>Data Visualization</w:t>
      </w:r>
    </w:p>
    <w:p w14:paraId="0D9439A6" w14:textId="77777777" w:rsidR="005962A1" w:rsidRPr="00AB38B5" w:rsidRDefault="005962A1" w:rsidP="005962A1">
      <w:pPr>
        <w:pStyle w:val="ListParagraph"/>
        <w:numPr>
          <w:ilvl w:val="0"/>
          <w:numId w:val="6"/>
        </w:numPr>
      </w:pPr>
      <w:r w:rsidRPr="00AB38B5">
        <w:t xml:space="preserve">Be able to assess </w:t>
      </w:r>
      <w:r>
        <w:t>a visualization</w:t>
      </w:r>
      <w:r w:rsidRPr="00AB38B5">
        <w:t xml:space="preserve"> by applying data visualization principles.</w:t>
      </w:r>
    </w:p>
    <w:p w14:paraId="0A745286" w14:textId="77777777" w:rsidR="005962A1" w:rsidRDefault="005962A1" w:rsidP="005962A1">
      <w:pPr>
        <w:pStyle w:val="ListParagraph"/>
        <w:numPr>
          <w:ilvl w:val="1"/>
          <w:numId w:val="6"/>
        </w:numPr>
      </w:pPr>
      <w:r w:rsidRPr="00AB38B5">
        <w:t>Tell a story</w:t>
      </w:r>
    </w:p>
    <w:p w14:paraId="2B8EA184" w14:textId="77777777" w:rsidR="005962A1" w:rsidRDefault="005962A1" w:rsidP="005962A1">
      <w:pPr>
        <w:pStyle w:val="ListParagraph"/>
        <w:numPr>
          <w:ilvl w:val="1"/>
          <w:numId w:val="6"/>
        </w:numPr>
      </w:pPr>
      <w:r>
        <w:t>G</w:t>
      </w:r>
      <w:r w:rsidRPr="00AB38B5">
        <w:t>raphical integrity</w:t>
      </w:r>
      <w:r>
        <w:t xml:space="preserve"> (lie factor)</w:t>
      </w:r>
    </w:p>
    <w:p w14:paraId="19D71FB2" w14:textId="77777777" w:rsidR="005962A1" w:rsidRDefault="005962A1" w:rsidP="005962A1">
      <w:pPr>
        <w:pStyle w:val="ListParagraph"/>
        <w:numPr>
          <w:ilvl w:val="1"/>
          <w:numId w:val="6"/>
        </w:numPr>
      </w:pPr>
      <w:r>
        <w:t>M</w:t>
      </w:r>
      <w:r w:rsidRPr="00AB38B5">
        <w:t>inimize graphical complexity</w:t>
      </w:r>
      <w:r>
        <w:t xml:space="preserve"> (table versus chart, data ink, </w:t>
      </w:r>
      <w:proofErr w:type="spellStart"/>
      <w:r>
        <w:t>chartjunk</w:t>
      </w:r>
      <w:proofErr w:type="spellEnd"/>
      <w:r w:rsidR="00263A04">
        <w:t xml:space="preserve">, </w:t>
      </w:r>
      <w:proofErr w:type="spellStart"/>
      <w:r w:rsidR="00263A04">
        <w:t>moire</w:t>
      </w:r>
      <w:proofErr w:type="spellEnd"/>
      <w:r w:rsidR="00263A04">
        <w:t xml:space="preserve"> effect</w:t>
      </w:r>
      <w:r>
        <w:t>)</w:t>
      </w:r>
    </w:p>
    <w:p w14:paraId="6CE7A1DD" w14:textId="77777777" w:rsidR="005962A1" w:rsidRDefault="005962A1" w:rsidP="005962A1">
      <w:pPr>
        <w:pStyle w:val="ListParagraph"/>
        <w:numPr>
          <w:ilvl w:val="0"/>
          <w:numId w:val="6"/>
        </w:numPr>
      </w:pPr>
      <w:r w:rsidRPr="00AB38B5">
        <w:t>Explain how a visualization can be improved based on those principles.</w:t>
      </w:r>
    </w:p>
    <w:p w14:paraId="0D398FF4" w14:textId="77777777" w:rsidR="005962A1" w:rsidRDefault="005962A1" w:rsidP="005962A1">
      <w:pPr>
        <w:pStyle w:val="ListParagraph"/>
        <w:numPr>
          <w:ilvl w:val="0"/>
          <w:numId w:val="6"/>
        </w:numPr>
      </w:pPr>
      <w:r>
        <w:t>Understand basic chart types. Be able to choose an appropriate chart type given a scenario.</w:t>
      </w:r>
    </w:p>
    <w:p w14:paraId="74543012" w14:textId="77777777" w:rsidR="00643BEB" w:rsidRPr="001D5BEA" w:rsidRDefault="005962A1" w:rsidP="00733877">
      <w:pPr>
        <w:pStyle w:val="ListParagraph"/>
        <w:numPr>
          <w:ilvl w:val="0"/>
          <w:numId w:val="6"/>
        </w:numPr>
        <w:rPr>
          <w:szCs w:val="24"/>
        </w:rPr>
      </w:pPr>
      <w:r>
        <w:t>Understand the issues with 3D charts.</w:t>
      </w:r>
    </w:p>
    <w:p w14:paraId="5CC517BA" w14:textId="77777777" w:rsidR="001D5BEA" w:rsidRPr="005962A1" w:rsidRDefault="001D5BEA" w:rsidP="00905114">
      <w:pPr>
        <w:pStyle w:val="ListParagraph"/>
        <w:ind w:left="360"/>
        <w:rPr>
          <w:szCs w:val="24"/>
        </w:rPr>
      </w:pPr>
    </w:p>
    <w:p w14:paraId="102C17B6" w14:textId="13B858E9" w:rsidR="00643BEB" w:rsidRPr="00733877" w:rsidRDefault="00BF452B" w:rsidP="00733877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643BEB" w:rsidRPr="00733877">
        <w:rPr>
          <w:b/>
          <w:sz w:val="24"/>
          <w:szCs w:val="24"/>
        </w:rPr>
        <w:t xml:space="preserve">Advanced Analytics and </w:t>
      </w:r>
      <w:r w:rsidR="005D113F">
        <w:rPr>
          <w:b/>
          <w:sz w:val="24"/>
          <w:szCs w:val="24"/>
        </w:rPr>
        <w:t xml:space="preserve">R will be covered in </w:t>
      </w:r>
      <w:r w:rsidR="00DF0614">
        <w:rPr>
          <w:rFonts w:hint="eastAsia"/>
          <w:b/>
          <w:sz w:val="24"/>
          <w:szCs w:val="24"/>
          <w:lang w:eastAsia="zh-CN"/>
        </w:rPr>
        <w:t>the Final Exam</w:t>
      </w:r>
      <w:r w:rsidR="00643BEB" w:rsidRPr="00733877">
        <w:rPr>
          <w:b/>
          <w:sz w:val="24"/>
          <w:szCs w:val="24"/>
        </w:rPr>
        <w:t>.</w:t>
      </w:r>
      <w:bookmarkStart w:id="0" w:name="_GoBack"/>
      <w:bookmarkEnd w:id="0"/>
    </w:p>
    <w:sectPr w:rsidR="00643BEB" w:rsidRPr="00733877" w:rsidSect="00A3406B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DA82" w14:textId="77777777" w:rsidR="00473429" w:rsidRDefault="00473429" w:rsidP="00594C39">
      <w:pPr>
        <w:spacing w:after="0" w:line="240" w:lineRule="auto"/>
      </w:pPr>
      <w:r>
        <w:separator/>
      </w:r>
    </w:p>
  </w:endnote>
  <w:endnote w:type="continuationSeparator" w:id="0">
    <w:p w14:paraId="56614266" w14:textId="77777777" w:rsidR="00473429" w:rsidRDefault="00473429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65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DFB8F" w14:textId="77777777" w:rsidR="00905114" w:rsidRDefault="00905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89057" w14:textId="77777777" w:rsidR="00905114" w:rsidRDefault="009051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9264" w14:textId="77777777" w:rsidR="00473429" w:rsidRDefault="00473429" w:rsidP="00594C39">
      <w:pPr>
        <w:spacing w:after="0" w:line="240" w:lineRule="auto"/>
      </w:pPr>
      <w:r>
        <w:separator/>
      </w:r>
    </w:p>
  </w:footnote>
  <w:footnote w:type="continuationSeparator" w:id="0">
    <w:p w14:paraId="0ED6C9A2" w14:textId="77777777" w:rsidR="00473429" w:rsidRDefault="00473429" w:rsidP="0059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0FB1"/>
    <w:multiLevelType w:val="hybridMultilevel"/>
    <w:tmpl w:val="4F721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9041C0"/>
    <w:multiLevelType w:val="hybridMultilevel"/>
    <w:tmpl w:val="2E7A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8450C6"/>
    <w:multiLevelType w:val="hybridMultilevel"/>
    <w:tmpl w:val="EC48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0Nze2MLI0M7UwNTdQ0lEKTi0uzszPAykwrgUAAHHkXSwAAAA="/>
  </w:docVars>
  <w:rsids>
    <w:rsidRoot w:val="00EE0F93"/>
    <w:rsid w:val="00012C63"/>
    <w:rsid w:val="00063731"/>
    <w:rsid w:val="00081BE6"/>
    <w:rsid w:val="00085D58"/>
    <w:rsid w:val="00095CA6"/>
    <w:rsid w:val="000B3A8D"/>
    <w:rsid w:val="000C459D"/>
    <w:rsid w:val="001022AD"/>
    <w:rsid w:val="00106AD4"/>
    <w:rsid w:val="00111233"/>
    <w:rsid w:val="00164715"/>
    <w:rsid w:val="001709E4"/>
    <w:rsid w:val="001734E3"/>
    <w:rsid w:val="0019755B"/>
    <w:rsid w:val="001B43F4"/>
    <w:rsid w:val="001D1AB1"/>
    <w:rsid w:val="001D5BEA"/>
    <w:rsid w:val="001E1321"/>
    <w:rsid w:val="00210283"/>
    <w:rsid w:val="0021457B"/>
    <w:rsid w:val="0022287E"/>
    <w:rsid w:val="00235D97"/>
    <w:rsid w:val="00236346"/>
    <w:rsid w:val="00263A04"/>
    <w:rsid w:val="002978CA"/>
    <w:rsid w:val="00300C36"/>
    <w:rsid w:val="00314D6A"/>
    <w:rsid w:val="00354DF5"/>
    <w:rsid w:val="00360ACB"/>
    <w:rsid w:val="00366461"/>
    <w:rsid w:val="00384F97"/>
    <w:rsid w:val="003A1801"/>
    <w:rsid w:val="003C1A93"/>
    <w:rsid w:val="003C7C60"/>
    <w:rsid w:val="003D6B8C"/>
    <w:rsid w:val="003E48A7"/>
    <w:rsid w:val="00473429"/>
    <w:rsid w:val="0048353C"/>
    <w:rsid w:val="00495721"/>
    <w:rsid w:val="004C0BD3"/>
    <w:rsid w:val="004E636F"/>
    <w:rsid w:val="0050356B"/>
    <w:rsid w:val="005908D5"/>
    <w:rsid w:val="00594C39"/>
    <w:rsid w:val="005962A1"/>
    <w:rsid w:val="005B2DD3"/>
    <w:rsid w:val="005C4EC7"/>
    <w:rsid w:val="005D113F"/>
    <w:rsid w:val="005D7893"/>
    <w:rsid w:val="005E5688"/>
    <w:rsid w:val="006360E9"/>
    <w:rsid w:val="00643BEB"/>
    <w:rsid w:val="00673693"/>
    <w:rsid w:val="00675DA5"/>
    <w:rsid w:val="006A00DE"/>
    <w:rsid w:val="006A3B1A"/>
    <w:rsid w:val="006B1479"/>
    <w:rsid w:val="006C36C8"/>
    <w:rsid w:val="00733877"/>
    <w:rsid w:val="00734B62"/>
    <w:rsid w:val="00772139"/>
    <w:rsid w:val="00777A80"/>
    <w:rsid w:val="00786177"/>
    <w:rsid w:val="0079743C"/>
    <w:rsid w:val="007C329C"/>
    <w:rsid w:val="007C7C8C"/>
    <w:rsid w:val="00823B9D"/>
    <w:rsid w:val="00826E69"/>
    <w:rsid w:val="00835EF3"/>
    <w:rsid w:val="00882D8D"/>
    <w:rsid w:val="008B02FD"/>
    <w:rsid w:val="008B16C0"/>
    <w:rsid w:val="008C27CF"/>
    <w:rsid w:val="00905114"/>
    <w:rsid w:val="009466E6"/>
    <w:rsid w:val="009626F7"/>
    <w:rsid w:val="00995EB4"/>
    <w:rsid w:val="009A4AD2"/>
    <w:rsid w:val="00A115EF"/>
    <w:rsid w:val="00A3406B"/>
    <w:rsid w:val="00A41070"/>
    <w:rsid w:val="00A461EA"/>
    <w:rsid w:val="00A51A71"/>
    <w:rsid w:val="00A61B54"/>
    <w:rsid w:val="00A64F23"/>
    <w:rsid w:val="00A9618F"/>
    <w:rsid w:val="00AC65E8"/>
    <w:rsid w:val="00AD1EF8"/>
    <w:rsid w:val="00AE6B29"/>
    <w:rsid w:val="00B2256C"/>
    <w:rsid w:val="00B253C5"/>
    <w:rsid w:val="00B601D3"/>
    <w:rsid w:val="00B644B8"/>
    <w:rsid w:val="00B81ABC"/>
    <w:rsid w:val="00BD1D81"/>
    <w:rsid w:val="00BF452B"/>
    <w:rsid w:val="00C169E5"/>
    <w:rsid w:val="00C22A25"/>
    <w:rsid w:val="00C61E92"/>
    <w:rsid w:val="00C819F3"/>
    <w:rsid w:val="00CA50C1"/>
    <w:rsid w:val="00CA66A4"/>
    <w:rsid w:val="00CF06BB"/>
    <w:rsid w:val="00D0160E"/>
    <w:rsid w:val="00D96A1B"/>
    <w:rsid w:val="00DD471B"/>
    <w:rsid w:val="00DD5871"/>
    <w:rsid w:val="00DF0614"/>
    <w:rsid w:val="00E52ABD"/>
    <w:rsid w:val="00E6142B"/>
    <w:rsid w:val="00E82C33"/>
    <w:rsid w:val="00EB5C58"/>
    <w:rsid w:val="00EC5A54"/>
    <w:rsid w:val="00EC7B52"/>
    <w:rsid w:val="00EE0F93"/>
    <w:rsid w:val="00EE694C"/>
    <w:rsid w:val="00EF4683"/>
    <w:rsid w:val="00F13D91"/>
    <w:rsid w:val="00F21FD1"/>
    <w:rsid w:val="00F51C39"/>
    <w:rsid w:val="00F712AA"/>
    <w:rsid w:val="00F732C5"/>
    <w:rsid w:val="00FA3211"/>
    <w:rsid w:val="00FB7521"/>
    <w:rsid w:val="00FE3C8E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7070"/>
  <w15:docId w15:val="{F8A8BD1B-01D4-46D5-8B20-499C48C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paragraph" w:styleId="BalloonText">
    <w:name w:val="Balloon Text"/>
    <w:basedOn w:val="Normal"/>
    <w:link w:val="BalloonTextChar"/>
    <w:uiPriority w:val="99"/>
    <w:semiHidden/>
    <w:unhideWhenUsed/>
    <w:rsid w:val="0064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E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E6B29"/>
    <w:pPr>
      <w:spacing w:before="200" w:after="160"/>
      <w:ind w:left="864" w:right="864"/>
      <w:jc w:val="center"/>
    </w:pPr>
    <w:rPr>
      <w:rFonts w:eastAsia="宋体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B29"/>
    <w:rPr>
      <w:rFonts w:eastAsia="宋体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6FEC-2E6C-9B4A-A2CC-A753399F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531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Aaron Zhi Cheng</cp:lastModifiedBy>
  <cp:revision>67</cp:revision>
  <cp:lastPrinted>2011-11-02T20:51:00Z</cp:lastPrinted>
  <dcterms:created xsi:type="dcterms:W3CDTF">2014-03-20T13:44:00Z</dcterms:created>
  <dcterms:modified xsi:type="dcterms:W3CDTF">2018-10-24T20:33:00Z</dcterms:modified>
</cp:coreProperties>
</file>