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73" w:rsidRDefault="00AC2D29" w:rsidP="00CF1F0C">
      <w:pPr>
        <w:pStyle w:val="Heading1"/>
      </w:pPr>
      <w:r>
        <w:t>Exam 2 prep</w:t>
      </w:r>
    </w:p>
    <w:p w:rsidR="00CF1F0C" w:rsidRPr="00CF1F0C" w:rsidRDefault="00CF1F0C" w:rsidP="00CF1F0C"/>
    <w:p w:rsidR="00AC2D29" w:rsidRDefault="00AC2D29">
      <w:r>
        <w:t>See the file 2spooky4youtreats.zip for the “2 Spooky 4 You” candy shop.</w:t>
      </w:r>
      <w:bookmarkStart w:id="0" w:name="_GoBack"/>
      <w:bookmarkEnd w:id="0"/>
    </w:p>
    <w:p w:rsidR="00AC2D29" w:rsidRDefault="00AC2D29" w:rsidP="00CF1F0C">
      <w:pPr>
        <w:pStyle w:val="ListParagraph"/>
        <w:numPr>
          <w:ilvl w:val="0"/>
          <w:numId w:val="1"/>
        </w:numPr>
      </w:pPr>
      <w:r>
        <w:t xml:space="preserve">Copy the 2spooky4youtreats folder to </w:t>
      </w:r>
      <w:proofErr w:type="spellStart"/>
      <w:r>
        <w:t>htdocs</w:t>
      </w:r>
      <w:proofErr w:type="spellEnd"/>
      <w:r>
        <w:t>, and set up the local database.</w:t>
      </w:r>
    </w:p>
    <w:p w:rsidR="00AC2D29" w:rsidRDefault="00AC2D29" w:rsidP="00CF1F0C">
      <w:pPr>
        <w:pStyle w:val="ListParagraph"/>
        <w:numPr>
          <w:ilvl w:val="0"/>
          <w:numId w:val="1"/>
        </w:numPr>
      </w:pPr>
      <w:r>
        <w:t>Note that the “Add Candy” form collects four pieces of data.  Each one has an accessibility problem.  Correct this.</w:t>
      </w:r>
    </w:p>
    <w:p w:rsidR="00AC2D29" w:rsidRDefault="00AC2D29" w:rsidP="00CF1F0C">
      <w:pPr>
        <w:pStyle w:val="ListParagraph"/>
        <w:numPr>
          <w:ilvl w:val="0"/>
          <w:numId w:val="1"/>
        </w:numPr>
      </w:pPr>
      <w:r>
        <w:t xml:space="preserve">Complete the </w:t>
      </w:r>
      <w:proofErr w:type="spellStart"/>
      <w:r>
        <w:t>add_candy_handler.php</w:t>
      </w:r>
      <w:proofErr w:type="spellEnd"/>
      <w:r>
        <w:t xml:space="preserve"> so that data is inserted into the database if all four pieces of data are provided.  If not, notify the user with an appropriate error message.  Use include and exit to direct the user back to the add candy form.  Notice that there is already a variable called $error there.</w:t>
      </w:r>
    </w:p>
    <w:p w:rsidR="00AC2D29" w:rsidRDefault="00AC2D29" w:rsidP="00CF1F0C">
      <w:pPr>
        <w:pStyle w:val="ListParagraph"/>
        <w:numPr>
          <w:ilvl w:val="0"/>
          <w:numId w:val="1"/>
        </w:numPr>
      </w:pPr>
      <w:r>
        <w:t xml:space="preserve">Complete the </w:t>
      </w:r>
      <w:proofErr w:type="spellStart"/>
      <w:r>
        <w:t>delete_candy_handler.php</w:t>
      </w:r>
      <w:proofErr w:type="spellEnd"/>
      <w:r>
        <w:t>.  The “delete” operation should really a SQL UPDATE.  U</w:t>
      </w:r>
      <w:r w:rsidRPr="00AC2D29">
        <w:t>se an SQL UPDATE statement to set the 'hide' flag to 'Y'</w:t>
      </w:r>
    </w:p>
    <w:p w:rsidR="00AC2D29" w:rsidRDefault="00AC2D29" w:rsidP="00CF1F0C">
      <w:pPr>
        <w:pStyle w:val="ListParagraph"/>
        <w:numPr>
          <w:ilvl w:val="0"/>
          <w:numId w:val="1"/>
        </w:numPr>
      </w:pPr>
      <w:r>
        <w:t xml:space="preserve">Observe how PDO has been used to generate the </w:t>
      </w:r>
      <w:r w:rsidR="00CF1F0C">
        <w:t>contents of the html tables, unordered lists, and select tags throughout the application.</w:t>
      </w:r>
    </w:p>
    <w:sectPr w:rsidR="00AC2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E48CC"/>
    <w:multiLevelType w:val="hybridMultilevel"/>
    <w:tmpl w:val="F96C4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29"/>
    <w:rsid w:val="007E1973"/>
    <w:rsid w:val="00AC2D29"/>
    <w:rsid w:val="00CF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4763"/>
  <w15:chartTrackingRefBased/>
  <w15:docId w15:val="{C75967D0-1611-4BE0-A183-D78CAC1F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1F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F0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F1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shafer</cp:lastModifiedBy>
  <cp:revision>1</cp:revision>
  <dcterms:created xsi:type="dcterms:W3CDTF">2017-03-28T19:03:00Z</dcterms:created>
  <dcterms:modified xsi:type="dcterms:W3CDTF">2017-03-28T19:14:00Z</dcterms:modified>
</cp:coreProperties>
</file>