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BA" w:rsidRPr="00CF5A63" w:rsidRDefault="00D97FCC" w:rsidP="00D97FCC">
      <w:pPr>
        <w:jc w:val="center"/>
        <w:rPr>
          <w:b/>
          <w:sz w:val="28"/>
        </w:rPr>
      </w:pPr>
      <w:r w:rsidRPr="00CF5A63">
        <w:rPr>
          <w:b/>
          <w:sz w:val="28"/>
        </w:rPr>
        <w:t>Project Title</w:t>
      </w:r>
    </w:p>
    <w:p w:rsidR="00D97FCC" w:rsidRPr="00CF5A63" w:rsidRDefault="00D97FCC" w:rsidP="00D97FCC">
      <w:pPr>
        <w:jc w:val="center"/>
        <w:rPr>
          <w:b/>
          <w:sz w:val="28"/>
        </w:rPr>
      </w:pPr>
      <w:r w:rsidRPr="00CF5A63">
        <w:rPr>
          <w:b/>
          <w:sz w:val="28"/>
        </w:rPr>
        <w:t>Business Analyst Name</w:t>
      </w:r>
    </w:p>
    <w:p w:rsidR="00D97FCC" w:rsidRPr="00335F45" w:rsidRDefault="00D97FCC">
      <w:pPr>
        <w:rPr>
          <w:b/>
          <w:sz w:val="24"/>
        </w:rPr>
      </w:pPr>
      <w:r w:rsidRPr="00335F45">
        <w:rPr>
          <w:b/>
          <w:sz w:val="24"/>
        </w:rPr>
        <w:t>Statement of Purpose:</w:t>
      </w:r>
    </w:p>
    <w:p w:rsidR="006263B1" w:rsidRPr="00CF5A63" w:rsidRDefault="00D97FCC" w:rsidP="00335F45">
      <w:pPr>
        <w:ind w:left="360"/>
      </w:pPr>
      <w:r>
        <w:t>Paragraph 1</w:t>
      </w:r>
      <w:r w:rsidR="00CF5A63">
        <w:t xml:space="preserve"> (</w:t>
      </w:r>
      <w:r w:rsidR="000D52C4" w:rsidRPr="00CF5A63">
        <w:t>General context of the organization</w:t>
      </w:r>
      <w:r w:rsidR="00CF5A63">
        <w:t>)</w:t>
      </w:r>
    </w:p>
    <w:p w:rsidR="006263B1" w:rsidRPr="00CF5A63" w:rsidRDefault="00D97FCC" w:rsidP="00335F45">
      <w:pPr>
        <w:ind w:left="360"/>
      </w:pPr>
      <w:r>
        <w:t xml:space="preserve">Paragraph </w:t>
      </w:r>
      <w:proofErr w:type="gramStart"/>
      <w:r>
        <w:t>2</w:t>
      </w:r>
      <w:proofErr w:type="gramEnd"/>
      <w:r w:rsidR="00CF5A63">
        <w:t xml:space="preserve"> (</w:t>
      </w:r>
      <w:r w:rsidR="000D52C4" w:rsidRPr="00CF5A63">
        <w:t>The current condition</w:t>
      </w:r>
      <w:r w:rsidR="00961569">
        <w:t xml:space="preserve"> – What is the Problem?</w:t>
      </w:r>
      <w:r w:rsidR="00CF5A63">
        <w:t>)</w:t>
      </w:r>
    </w:p>
    <w:p w:rsidR="006263B1" w:rsidRPr="00CF5A63" w:rsidRDefault="00D97FCC" w:rsidP="00335F45">
      <w:pPr>
        <w:spacing w:after="0" w:line="240" w:lineRule="auto"/>
        <w:ind w:left="360"/>
      </w:pPr>
      <w:r>
        <w:t>Paragraph 3</w:t>
      </w:r>
      <w:r w:rsidR="00CF5A63">
        <w:t xml:space="preserve"> (</w:t>
      </w:r>
      <w:r w:rsidR="000D52C4" w:rsidRPr="00CF5A63">
        <w:t>The essential problem or opportunity</w:t>
      </w:r>
      <w:r w:rsidR="00961569">
        <w:t xml:space="preserve"> – How will you approach this Problem</w:t>
      </w:r>
      <w:r w:rsidR="00CF5A63">
        <w:t>)</w:t>
      </w:r>
    </w:p>
    <w:p w:rsidR="006263B1" w:rsidRPr="000D52C4" w:rsidRDefault="000D52C4" w:rsidP="00335F45">
      <w:pPr>
        <w:ind w:left="1080" w:firstLine="360"/>
        <w:rPr>
          <w:i/>
        </w:rPr>
      </w:pPr>
      <w:r w:rsidRPr="000D52C4">
        <w:rPr>
          <w:i/>
        </w:rPr>
        <w:t>Include project approach</w:t>
      </w:r>
    </w:p>
    <w:p w:rsidR="00D97FCC" w:rsidRPr="00335F45" w:rsidRDefault="00D97FCC">
      <w:pPr>
        <w:rPr>
          <w:b/>
          <w:sz w:val="24"/>
        </w:rPr>
      </w:pPr>
      <w:r w:rsidRPr="00335F45">
        <w:rPr>
          <w:b/>
          <w:sz w:val="24"/>
        </w:rPr>
        <w:t>Objectives:</w:t>
      </w:r>
      <w:r w:rsidR="00961569">
        <w:rPr>
          <w:b/>
          <w:sz w:val="24"/>
        </w:rPr>
        <w:t xml:space="preserve"> (Specific, Measurable, Actionable, Realistic, Time-bound)</w:t>
      </w:r>
      <w:bookmarkStart w:id="0" w:name="_GoBack"/>
      <w:bookmarkEnd w:id="0"/>
    </w:p>
    <w:p w:rsidR="00D97FCC" w:rsidRDefault="00D97FCC" w:rsidP="00D97FCC">
      <w:pPr>
        <w:pStyle w:val="ListParagraph"/>
        <w:numPr>
          <w:ilvl w:val="0"/>
          <w:numId w:val="1"/>
        </w:numPr>
      </w:pPr>
      <w:r>
        <w:t xml:space="preserve">SMART Objective 1 </w:t>
      </w:r>
    </w:p>
    <w:p w:rsidR="00D97FCC" w:rsidRDefault="00D97FCC" w:rsidP="00D97FCC">
      <w:pPr>
        <w:pStyle w:val="ListParagraph"/>
        <w:numPr>
          <w:ilvl w:val="0"/>
          <w:numId w:val="1"/>
        </w:numPr>
      </w:pPr>
      <w:r>
        <w:t xml:space="preserve">SMART Objective 2 </w:t>
      </w:r>
    </w:p>
    <w:p w:rsidR="00D97FCC" w:rsidRDefault="00D97FCC" w:rsidP="00D97FCC">
      <w:pPr>
        <w:pStyle w:val="ListParagraph"/>
        <w:numPr>
          <w:ilvl w:val="0"/>
          <w:numId w:val="1"/>
        </w:numPr>
      </w:pPr>
      <w:r>
        <w:t xml:space="preserve">SMART Objective 3 </w:t>
      </w:r>
    </w:p>
    <w:p w:rsidR="00D97FCC" w:rsidRDefault="00D97FCC" w:rsidP="00D97FCC">
      <w:pPr>
        <w:pStyle w:val="ListParagraph"/>
        <w:numPr>
          <w:ilvl w:val="0"/>
          <w:numId w:val="1"/>
        </w:numPr>
      </w:pPr>
      <w:r>
        <w:t xml:space="preserve">SMART Objective 4 </w:t>
      </w:r>
    </w:p>
    <w:p w:rsidR="00D97FCC" w:rsidRDefault="00D97FCC" w:rsidP="00D97FCC">
      <w:pPr>
        <w:pStyle w:val="ListParagraph"/>
        <w:numPr>
          <w:ilvl w:val="0"/>
          <w:numId w:val="1"/>
        </w:numPr>
      </w:pPr>
      <w:r>
        <w:t xml:space="preserve">SMART Objective 5 </w:t>
      </w:r>
    </w:p>
    <w:p w:rsidR="00D97FCC" w:rsidRPr="00335F45" w:rsidRDefault="00D97FCC" w:rsidP="00D97FCC">
      <w:pPr>
        <w:rPr>
          <w:b/>
          <w:sz w:val="24"/>
        </w:rPr>
      </w:pPr>
      <w:r w:rsidRPr="00335F45">
        <w:rPr>
          <w:b/>
          <w:sz w:val="24"/>
        </w:rPr>
        <w:t>Risks: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365"/>
        <w:gridCol w:w="2316"/>
        <w:gridCol w:w="2365"/>
      </w:tblGrid>
      <w:tr w:rsidR="00D97FCC" w:rsidTr="00D97FCC">
        <w:trPr>
          <w:trHeight w:val="368"/>
        </w:trPr>
        <w:tc>
          <w:tcPr>
            <w:tcW w:w="2394" w:type="dxa"/>
            <w:shd w:val="clear" w:color="auto" w:fill="BFBFBF" w:themeFill="background1" w:themeFillShade="BF"/>
          </w:tcPr>
          <w:p w:rsidR="00D97FCC" w:rsidRPr="00D97FCC" w:rsidRDefault="00D97FCC" w:rsidP="00D97FCC">
            <w:pPr>
              <w:rPr>
                <w:b/>
              </w:rPr>
            </w:pPr>
            <w:r w:rsidRPr="00D97FCC">
              <w:rPr>
                <w:b/>
              </w:rPr>
              <w:t>Project Risk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D97FCC" w:rsidRPr="00D97FCC" w:rsidRDefault="00D97FCC" w:rsidP="00D97FCC">
            <w:pPr>
              <w:rPr>
                <w:b/>
              </w:rPr>
            </w:pPr>
            <w:r w:rsidRPr="00D97FCC">
              <w:rPr>
                <w:b/>
              </w:rPr>
              <w:t>Probability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D97FCC" w:rsidRPr="00D97FCC" w:rsidRDefault="00D97FCC" w:rsidP="00D97FCC">
            <w:pPr>
              <w:rPr>
                <w:b/>
              </w:rPr>
            </w:pPr>
            <w:r w:rsidRPr="00D97FCC">
              <w:rPr>
                <w:b/>
              </w:rPr>
              <w:t>Risk Response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D97FCC" w:rsidRPr="00D97FCC" w:rsidRDefault="00D97FCC" w:rsidP="00D97FCC">
            <w:pPr>
              <w:rPr>
                <w:b/>
              </w:rPr>
            </w:pPr>
            <w:r w:rsidRPr="00D97FCC">
              <w:rPr>
                <w:b/>
              </w:rPr>
              <w:t>Impact</w:t>
            </w:r>
          </w:p>
        </w:tc>
      </w:tr>
      <w:tr w:rsidR="00D97FCC" w:rsidTr="00335F45">
        <w:trPr>
          <w:trHeight w:val="440"/>
        </w:trPr>
        <w:tc>
          <w:tcPr>
            <w:tcW w:w="2394" w:type="dxa"/>
          </w:tcPr>
          <w:p w:rsidR="00D97FCC" w:rsidRDefault="00D97FCC" w:rsidP="00D97FCC">
            <w:r>
              <w:t>Risk 1</w:t>
            </w:r>
          </w:p>
        </w:tc>
        <w:tc>
          <w:tcPr>
            <w:tcW w:w="2394" w:type="dxa"/>
          </w:tcPr>
          <w:p w:rsidR="00D97FCC" w:rsidRDefault="00D97FCC" w:rsidP="00D97FCC">
            <w:r>
              <w:t>Low/Medium/High</w:t>
            </w:r>
          </w:p>
        </w:tc>
        <w:tc>
          <w:tcPr>
            <w:tcW w:w="2394" w:type="dxa"/>
          </w:tcPr>
          <w:p w:rsidR="00D97FCC" w:rsidRDefault="00D97FCC" w:rsidP="00D97FCC">
            <w:r>
              <w:t>Mitigate - by</w:t>
            </w:r>
          </w:p>
        </w:tc>
        <w:tc>
          <w:tcPr>
            <w:tcW w:w="2394" w:type="dxa"/>
          </w:tcPr>
          <w:p w:rsidR="00D97FCC" w:rsidRDefault="00D97FCC" w:rsidP="00D97FCC">
            <w:r>
              <w:t>Low/Medium/High</w:t>
            </w:r>
          </w:p>
        </w:tc>
      </w:tr>
      <w:tr w:rsidR="00D97FCC" w:rsidTr="00335F45">
        <w:trPr>
          <w:trHeight w:val="440"/>
        </w:trPr>
        <w:tc>
          <w:tcPr>
            <w:tcW w:w="2394" w:type="dxa"/>
          </w:tcPr>
          <w:p w:rsidR="00D97FCC" w:rsidRDefault="00D97FCC" w:rsidP="00D97FCC">
            <w:r>
              <w:t>Risk 2</w:t>
            </w:r>
          </w:p>
        </w:tc>
        <w:tc>
          <w:tcPr>
            <w:tcW w:w="2394" w:type="dxa"/>
          </w:tcPr>
          <w:p w:rsidR="00D97FCC" w:rsidRDefault="00D97FCC" w:rsidP="00D97FCC">
            <w:r>
              <w:t>Low/Medium/High</w:t>
            </w:r>
          </w:p>
        </w:tc>
        <w:tc>
          <w:tcPr>
            <w:tcW w:w="2394" w:type="dxa"/>
          </w:tcPr>
          <w:p w:rsidR="00D97FCC" w:rsidRDefault="00D97FCC" w:rsidP="00D97FCC">
            <w:r>
              <w:t>Mitigate - by</w:t>
            </w:r>
          </w:p>
        </w:tc>
        <w:tc>
          <w:tcPr>
            <w:tcW w:w="2394" w:type="dxa"/>
          </w:tcPr>
          <w:p w:rsidR="00D97FCC" w:rsidRDefault="00D97FCC" w:rsidP="00D97FCC">
            <w:r>
              <w:t>Low/Medium/High</w:t>
            </w:r>
          </w:p>
        </w:tc>
      </w:tr>
    </w:tbl>
    <w:p w:rsidR="00D97FCC" w:rsidRDefault="00D97FCC" w:rsidP="00D97F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64"/>
        <w:gridCol w:w="2313"/>
        <w:gridCol w:w="2364"/>
      </w:tblGrid>
      <w:tr w:rsidR="00D97FCC" w:rsidTr="00751FBD">
        <w:trPr>
          <w:trHeight w:val="368"/>
        </w:trPr>
        <w:tc>
          <w:tcPr>
            <w:tcW w:w="2394" w:type="dxa"/>
            <w:shd w:val="clear" w:color="auto" w:fill="BFBFBF" w:themeFill="background1" w:themeFillShade="BF"/>
          </w:tcPr>
          <w:p w:rsidR="00D97FCC" w:rsidRPr="00D97FCC" w:rsidRDefault="00D97FCC" w:rsidP="00751FBD">
            <w:pPr>
              <w:rPr>
                <w:b/>
              </w:rPr>
            </w:pPr>
            <w:r>
              <w:rPr>
                <w:b/>
              </w:rPr>
              <w:t>Business</w:t>
            </w:r>
            <w:r w:rsidRPr="00D97FCC">
              <w:rPr>
                <w:b/>
              </w:rPr>
              <w:t xml:space="preserve"> Risk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D97FCC" w:rsidRPr="00D97FCC" w:rsidRDefault="00D97FCC" w:rsidP="00751FBD">
            <w:pPr>
              <w:rPr>
                <w:b/>
              </w:rPr>
            </w:pPr>
            <w:r w:rsidRPr="00D97FCC">
              <w:rPr>
                <w:b/>
              </w:rPr>
              <w:t>Probability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D97FCC" w:rsidRPr="00D97FCC" w:rsidRDefault="00D97FCC" w:rsidP="00751FBD">
            <w:pPr>
              <w:rPr>
                <w:b/>
              </w:rPr>
            </w:pPr>
            <w:r w:rsidRPr="00D97FCC">
              <w:rPr>
                <w:b/>
              </w:rPr>
              <w:t>Risk Response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D97FCC" w:rsidRPr="00D97FCC" w:rsidRDefault="00D97FCC" w:rsidP="00751FBD">
            <w:pPr>
              <w:rPr>
                <w:b/>
              </w:rPr>
            </w:pPr>
            <w:r w:rsidRPr="00D97FCC">
              <w:rPr>
                <w:b/>
              </w:rPr>
              <w:t>Impact</w:t>
            </w:r>
          </w:p>
        </w:tc>
      </w:tr>
      <w:tr w:rsidR="00D97FCC" w:rsidTr="00335F45">
        <w:trPr>
          <w:trHeight w:val="368"/>
        </w:trPr>
        <w:tc>
          <w:tcPr>
            <w:tcW w:w="2394" w:type="dxa"/>
          </w:tcPr>
          <w:p w:rsidR="00D97FCC" w:rsidRDefault="00D97FCC" w:rsidP="00751FBD">
            <w:r>
              <w:t>Risk 1</w:t>
            </w:r>
          </w:p>
        </w:tc>
        <w:tc>
          <w:tcPr>
            <w:tcW w:w="2394" w:type="dxa"/>
          </w:tcPr>
          <w:p w:rsidR="00D97FCC" w:rsidRDefault="00D97FCC" w:rsidP="00751FBD">
            <w:r>
              <w:t>Low/Medium/High</w:t>
            </w:r>
          </w:p>
        </w:tc>
        <w:tc>
          <w:tcPr>
            <w:tcW w:w="2394" w:type="dxa"/>
          </w:tcPr>
          <w:p w:rsidR="00D97FCC" w:rsidRDefault="00D97FCC" w:rsidP="00751FBD">
            <w:r>
              <w:t>Mitigate - by</w:t>
            </w:r>
          </w:p>
        </w:tc>
        <w:tc>
          <w:tcPr>
            <w:tcW w:w="2394" w:type="dxa"/>
          </w:tcPr>
          <w:p w:rsidR="00D97FCC" w:rsidRDefault="00D97FCC" w:rsidP="00751FBD">
            <w:r>
              <w:t>Low/Medium/High</w:t>
            </w:r>
          </w:p>
        </w:tc>
      </w:tr>
      <w:tr w:rsidR="00D97FCC" w:rsidTr="00335F45">
        <w:trPr>
          <w:trHeight w:val="422"/>
        </w:trPr>
        <w:tc>
          <w:tcPr>
            <w:tcW w:w="2394" w:type="dxa"/>
          </w:tcPr>
          <w:p w:rsidR="00D97FCC" w:rsidRDefault="00D97FCC" w:rsidP="00751FBD">
            <w:r>
              <w:t>Risk 2</w:t>
            </w:r>
          </w:p>
        </w:tc>
        <w:tc>
          <w:tcPr>
            <w:tcW w:w="2394" w:type="dxa"/>
          </w:tcPr>
          <w:p w:rsidR="00D97FCC" w:rsidRDefault="00D97FCC" w:rsidP="00751FBD">
            <w:r>
              <w:t>Low/Medium/High</w:t>
            </w:r>
          </w:p>
        </w:tc>
        <w:tc>
          <w:tcPr>
            <w:tcW w:w="2394" w:type="dxa"/>
          </w:tcPr>
          <w:p w:rsidR="00D97FCC" w:rsidRDefault="00D97FCC" w:rsidP="00751FBD">
            <w:r>
              <w:t>Mitigate - by</w:t>
            </w:r>
          </w:p>
        </w:tc>
        <w:tc>
          <w:tcPr>
            <w:tcW w:w="2394" w:type="dxa"/>
          </w:tcPr>
          <w:p w:rsidR="00D97FCC" w:rsidRDefault="00D97FCC" w:rsidP="00751FBD">
            <w:r>
              <w:t>Low/Medium/High</w:t>
            </w:r>
          </w:p>
        </w:tc>
      </w:tr>
    </w:tbl>
    <w:p w:rsidR="00D97FCC" w:rsidRDefault="00D97FCC" w:rsidP="00D97FCC"/>
    <w:p w:rsidR="00335F45" w:rsidRPr="00335F45" w:rsidRDefault="00335F45" w:rsidP="00335F45">
      <w:pPr>
        <w:rPr>
          <w:b/>
          <w:sz w:val="24"/>
        </w:rPr>
      </w:pPr>
      <w:r>
        <w:rPr>
          <w:b/>
          <w:sz w:val="24"/>
        </w:rPr>
        <w:t>Assumptions</w:t>
      </w:r>
      <w:r w:rsidRPr="00335F45">
        <w:rPr>
          <w:b/>
          <w:sz w:val="24"/>
        </w:rPr>
        <w:t>:</w:t>
      </w:r>
    </w:p>
    <w:p w:rsidR="00335F45" w:rsidRDefault="00335F45" w:rsidP="00335F45">
      <w:pPr>
        <w:pStyle w:val="ListParagraph"/>
        <w:numPr>
          <w:ilvl w:val="0"/>
          <w:numId w:val="1"/>
        </w:numPr>
      </w:pPr>
      <w:r>
        <w:t xml:space="preserve">Assumption 1 </w:t>
      </w:r>
    </w:p>
    <w:p w:rsidR="00335F45" w:rsidRDefault="00335F45" w:rsidP="00D97FCC">
      <w:pPr>
        <w:pStyle w:val="ListParagraph"/>
        <w:numPr>
          <w:ilvl w:val="0"/>
          <w:numId w:val="1"/>
        </w:numPr>
      </w:pPr>
      <w:r>
        <w:t>Assumption 2</w:t>
      </w:r>
    </w:p>
    <w:p w:rsidR="00335F45" w:rsidRDefault="00335F45" w:rsidP="00335F45">
      <w:pPr>
        <w:rPr>
          <w:b/>
          <w:sz w:val="24"/>
        </w:rPr>
      </w:pPr>
      <w:r>
        <w:rPr>
          <w:b/>
          <w:sz w:val="24"/>
        </w:rPr>
        <w:t>Constraints</w:t>
      </w:r>
      <w:r w:rsidRPr="00335F45">
        <w:rPr>
          <w:b/>
          <w:sz w:val="24"/>
        </w:rPr>
        <w:t>:</w:t>
      </w:r>
    </w:p>
    <w:p w:rsidR="00335F45" w:rsidRDefault="00335F45" w:rsidP="00335F45">
      <w:pPr>
        <w:pStyle w:val="ListParagraph"/>
        <w:numPr>
          <w:ilvl w:val="0"/>
          <w:numId w:val="5"/>
        </w:numPr>
      </w:pPr>
      <w:r>
        <w:t>Constraint 1</w:t>
      </w:r>
    </w:p>
    <w:p w:rsidR="00335F45" w:rsidRDefault="00335F45" w:rsidP="00335F45">
      <w:pPr>
        <w:pStyle w:val="ListParagraph"/>
        <w:numPr>
          <w:ilvl w:val="0"/>
          <w:numId w:val="5"/>
        </w:numPr>
      </w:pPr>
      <w:r>
        <w:t>Constraint 2</w:t>
      </w:r>
    </w:p>
    <w:sectPr w:rsidR="00335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22B8"/>
    <w:multiLevelType w:val="hybridMultilevel"/>
    <w:tmpl w:val="6C98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73EA"/>
    <w:multiLevelType w:val="hybridMultilevel"/>
    <w:tmpl w:val="42FE9432"/>
    <w:lvl w:ilvl="0" w:tplc="AF88AA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4C3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6D6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079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E07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690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A6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01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ADA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A0448E3"/>
    <w:multiLevelType w:val="hybridMultilevel"/>
    <w:tmpl w:val="BB28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6717B"/>
    <w:multiLevelType w:val="hybridMultilevel"/>
    <w:tmpl w:val="7EB43BA6"/>
    <w:lvl w:ilvl="0" w:tplc="B62AF2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684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420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021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A9F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E52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4EA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80E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A67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2B7B2D"/>
    <w:multiLevelType w:val="hybridMultilevel"/>
    <w:tmpl w:val="5F68A26A"/>
    <w:lvl w:ilvl="0" w:tplc="40CC1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492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5EACE6">
      <w:start w:val="139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26A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2E7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417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692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E5E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A03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CC"/>
    <w:rsid w:val="000D52C4"/>
    <w:rsid w:val="00335F45"/>
    <w:rsid w:val="006263B1"/>
    <w:rsid w:val="007701BA"/>
    <w:rsid w:val="00961569"/>
    <w:rsid w:val="00CF5A63"/>
    <w:rsid w:val="00D97FCC"/>
    <w:rsid w:val="00EA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01A5"/>
  <w15:docId w15:val="{D23165CD-EA42-4BAB-B01E-4A462559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FCC"/>
    <w:pPr>
      <w:ind w:left="720"/>
      <w:contextualSpacing/>
    </w:pPr>
  </w:style>
  <w:style w:type="table" w:styleId="TableGrid">
    <w:name w:val="Table Grid"/>
    <w:basedOn w:val="TableNormal"/>
    <w:uiPriority w:val="59"/>
    <w:rsid w:val="00D9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4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8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7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2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slsnite</dc:creator>
  <cp:lastModifiedBy>Steven Sclarow</cp:lastModifiedBy>
  <cp:revision>3</cp:revision>
  <dcterms:created xsi:type="dcterms:W3CDTF">2017-09-19T20:01:00Z</dcterms:created>
  <dcterms:modified xsi:type="dcterms:W3CDTF">2017-09-19T20:03:00Z</dcterms:modified>
</cp:coreProperties>
</file>