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4FA" w:rsidRPr="00CA0AD1" w:rsidRDefault="000833E3" w:rsidP="005844FA">
      <w:pPr>
        <w:rPr>
          <w:b/>
          <w:sz w:val="24"/>
        </w:rPr>
      </w:pPr>
      <w:r>
        <w:rPr>
          <w:b/>
          <w:sz w:val="24"/>
        </w:rPr>
        <w:t xml:space="preserve"> </w:t>
      </w:r>
      <w:bookmarkStart w:id="0" w:name="_GoBack"/>
      <w:bookmarkEnd w:id="0"/>
      <w:r w:rsidR="005844FA" w:rsidRPr="00CA0AD1">
        <w:rPr>
          <w:b/>
          <w:sz w:val="24"/>
        </w:rPr>
        <w:t xml:space="preserve">TopCoder: Developing Software </w:t>
      </w:r>
      <w:r w:rsidR="005D27F2" w:rsidRPr="00CA0AD1">
        <w:rPr>
          <w:b/>
          <w:sz w:val="24"/>
        </w:rPr>
        <w:t>through</w:t>
      </w:r>
      <w:r w:rsidR="005844FA" w:rsidRPr="00CA0AD1">
        <w:rPr>
          <w:b/>
          <w:sz w:val="24"/>
        </w:rPr>
        <w:t xml:space="preserve"> Crowdsourcing (A and B)</w:t>
      </w:r>
    </w:p>
    <w:p w:rsidR="007542EF" w:rsidRDefault="007542EF" w:rsidP="007542EF">
      <w:pPr>
        <w:pStyle w:val="ListParagraph"/>
        <w:numPr>
          <w:ilvl w:val="0"/>
          <w:numId w:val="1"/>
        </w:numPr>
        <w:rPr>
          <w:szCs w:val="24"/>
        </w:rPr>
      </w:pPr>
      <w:r w:rsidRPr="007542EF">
        <w:rPr>
          <w:szCs w:val="24"/>
        </w:rPr>
        <w:t>Dis</w:t>
      </w:r>
      <w:r>
        <w:rPr>
          <w:szCs w:val="24"/>
        </w:rPr>
        <w:t xml:space="preserve">cuss TopCoder’s business model </w:t>
      </w:r>
      <w:r w:rsidRPr="007542EF">
        <w:rPr>
          <w:szCs w:val="24"/>
        </w:rPr>
        <w:t>in the context of Thomas Friedman’s “hyperconnected world.”</w:t>
      </w:r>
    </w:p>
    <w:p w:rsidR="007542EF" w:rsidRDefault="007542EF" w:rsidP="007542EF">
      <w:pPr>
        <w:pStyle w:val="ListParagraph"/>
        <w:numPr>
          <w:ilvl w:val="1"/>
          <w:numId w:val="1"/>
        </w:numPr>
        <w:rPr>
          <w:szCs w:val="24"/>
        </w:rPr>
      </w:pPr>
      <w:r w:rsidRPr="007542EF">
        <w:rPr>
          <w:szCs w:val="24"/>
        </w:rPr>
        <w:t xml:space="preserve">How do they make money? Why is their business model successful? </w:t>
      </w:r>
    </w:p>
    <w:p w:rsidR="00136841" w:rsidRDefault="007542EF" w:rsidP="007542EF">
      <w:pPr>
        <w:pStyle w:val="ListParagraph"/>
        <w:numPr>
          <w:ilvl w:val="1"/>
          <w:numId w:val="1"/>
        </w:numPr>
        <w:rPr>
          <w:szCs w:val="24"/>
        </w:rPr>
      </w:pPr>
      <w:r w:rsidRPr="007542EF">
        <w:rPr>
          <w:szCs w:val="24"/>
        </w:rPr>
        <w:t xml:space="preserve">Do you see </w:t>
      </w:r>
      <w:r>
        <w:rPr>
          <w:szCs w:val="24"/>
        </w:rPr>
        <w:t xml:space="preserve">the company </w:t>
      </w:r>
      <w:r w:rsidRPr="007542EF">
        <w:rPr>
          <w:szCs w:val="24"/>
        </w:rPr>
        <w:t>becoming more or less successful over the next 10 years</w:t>
      </w:r>
      <w:r w:rsidR="00136841">
        <w:rPr>
          <w:szCs w:val="24"/>
        </w:rPr>
        <w:t>?</w:t>
      </w:r>
      <w:r w:rsidR="00910446">
        <w:rPr>
          <w:szCs w:val="24"/>
        </w:rPr>
        <w:t xml:space="preserve"> Explain why.</w:t>
      </w:r>
    </w:p>
    <w:p w:rsidR="007542EF" w:rsidRPr="00420904" w:rsidRDefault="00420904" w:rsidP="00420904">
      <w:pPr>
        <w:pStyle w:val="ListParagraph"/>
        <w:numPr>
          <w:ilvl w:val="1"/>
          <w:numId w:val="1"/>
        </w:numPr>
        <w:rPr>
          <w:szCs w:val="24"/>
        </w:rPr>
      </w:pPr>
      <w:r>
        <w:rPr>
          <w:szCs w:val="24"/>
        </w:rPr>
        <w:t>How does TopCoder manage its “Community of Competitors?” Where is there room for improvement?</w:t>
      </w:r>
      <w:r w:rsidR="007542EF" w:rsidRPr="00420904">
        <w:rPr>
          <w:szCs w:val="24"/>
        </w:rPr>
        <w:br/>
      </w:r>
    </w:p>
    <w:p w:rsidR="007542EF" w:rsidRDefault="00CA0AD1" w:rsidP="007542EF">
      <w:pPr>
        <w:pStyle w:val="ListParagraph"/>
        <w:numPr>
          <w:ilvl w:val="0"/>
          <w:numId w:val="1"/>
        </w:numPr>
        <w:rPr>
          <w:szCs w:val="24"/>
        </w:rPr>
      </w:pPr>
      <w:r>
        <w:rPr>
          <w:szCs w:val="24"/>
        </w:rPr>
        <w:t>Describe and e</w:t>
      </w:r>
      <w:r w:rsidR="007542EF">
        <w:rPr>
          <w:szCs w:val="24"/>
        </w:rPr>
        <w:t>valuate TopCoder’s process of developing software as a disruptive innovation.</w:t>
      </w:r>
    </w:p>
    <w:p w:rsidR="007542EF" w:rsidRDefault="00CA0AD1" w:rsidP="007542EF">
      <w:pPr>
        <w:pStyle w:val="ListParagraph"/>
        <w:numPr>
          <w:ilvl w:val="1"/>
          <w:numId w:val="1"/>
        </w:numPr>
        <w:rPr>
          <w:szCs w:val="24"/>
        </w:rPr>
      </w:pPr>
      <w:r>
        <w:rPr>
          <w:szCs w:val="24"/>
        </w:rPr>
        <w:t>What industries and companies do they disrupt?</w:t>
      </w:r>
    </w:p>
    <w:p w:rsidR="004B17EF" w:rsidRDefault="00CA0AD1" w:rsidP="007542EF">
      <w:pPr>
        <w:pStyle w:val="ListParagraph"/>
        <w:numPr>
          <w:ilvl w:val="1"/>
          <w:numId w:val="1"/>
        </w:numPr>
        <w:rPr>
          <w:szCs w:val="24"/>
        </w:rPr>
      </w:pPr>
      <w:r w:rsidRPr="00910446">
        <w:rPr>
          <w:szCs w:val="24"/>
        </w:rPr>
        <w:t>What kinds of customers do they serve (overshot, undershot, or non-market consumers</w:t>
      </w:r>
      <w:r w:rsidR="00910446">
        <w:rPr>
          <w:szCs w:val="24"/>
        </w:rPr>
        <w:t>, or some combination of those</w:t>
      </w:r>
      <w:r w:rsidRPr="00910446">
        <w:rPr>
          <w:szCs w:val="24"/>
        </w:rPr>
        <w:t xml:space="preserve">)? </w:t>
      </w:r>
      <w:r w:rsidR="00910446" w:rsidRPr="00910446">
        <w:rPr>
          <w:szCs w:val="24"/>
        </w:rPr>
        <w:t xml:space="preserve">Explain why. </w:t>
      </w:r>
    </w:p>
    <w:p w:rsidR="00910446" w:rsidRPr="00910446" w:rsidRDefault="00910446" w:rsidP="007542EF">
      <w:pPr>
        <w:pStyle w:val="ListParagraph"/>
        <w:numPr>
          <w:ilvl w:val="1"/>
          <w:numId w:val="1"/>
        </w:numPr>
        <w:rPr>
          <w:szCs w:val="24"/>
        </w:rPr>
      </w:pPr>
      <w:r>
        <w:rPr>
          <w:szCs w:val="24"/>
        </w:rPr>
        <w:t>Evaluate TopCoder using some or all of the Five Forces. Which ones are affected by TopCoder?</w:t>
      </w:r>
    </w:p>
    <w:p w:rsidR="007542EF" w:rsidRDefault="007542EF" w:rsidP="007542EF">
      <w:pPr>
        <w:pStyle w:val="ListParagraph"/>
        <w:ind w:left="1080"/>
        <w:rPr>
          <w:szCs w:val="24"/>
        </w:rPr>
      </w:pPr>
    </w:p>
    <w:p w:rsidR="00E22747" w:rsidRDefault="00420904" w:rsidP="00E22747">
      <w:pPr>
        <w:pStyle w:val="ListParagraph"/>
        <w:numPr>
          <w:ilvl w:val="0"/>
          <w:numId w:val="1"/>
        </w:numPr>
        <w:rPr>
          <w:szCs w:val="24"/>
        </w:rPr>
      </w:pPr>
      <w:r>
        <w:rPr>
          <w:szCs w:val="24"/>
        </w:rPr>
        <w:t>Imagine you are an IT director for a hospital system.</w:t>
      </w:r>
    </w:p>
    <w:p w:rsidR="00420904" w:rsidRDefault="00420904" w:rsidP="00E22747">
      <w:pPr>
        <w:pStyle w:val="ListParagraph"/>
        <w:numPr>
          <w:ilvl w:val="1"/>
          <w:numId w:val="1"/>
        </w:numPr>
        <w:rPr>
          <w:szCs w:val="24"/>
        </w:rPr>
      </w:pPr>
      <w:r>
        <w:rPr>
          <w:szCs w:val="24"/>
        </w:rPr>
        <w:t xml:space="preserve">If your Chief Information Officer asked you if you’d recommend using TopCoder, what would you say? Explain your rationale. </w:t>
      </w:r>
    </w:p>
    <w:p w:rsidR="00420904" w:rsidRDefault="00420904" w:rsidP="00E22747">
      <w:pPr>
        <w:pStyle w:val="ListParagraph"/>
        <w:numPr>
          <w:ilvl w:val="1"/>
          <w:numId w:val="1"/>
        </w:numPr>
        <w:rPr>
          <w:szCs w:val="24"/>
        </w:rPr>
      </w:pPr>
      <w:r>
        <w:rPr>
          <w:szCs w:val="24"/>
        </w:rPr>
        <w:t>If your organization did decide to use TopCoder, how would you evaluate whether a specific project is appropriate for them?</w:t>
      </w:r>
    </w:p>
    <w:p w:rsidR="00910446" w:rsidRDefault="00340F98" w:rsidP="00E22747">
      <w:pPr>
        <w:pStyle w:val="ListParagraph"/>
        <w:numPr>
          <w:ilvl w:val="1"/>
          <w:numId w:val="1"/>
        </w:numPr>
        <w:rPr>
          <w:szCs w:val="24"/>
        </w:rPr>
      </w:pPr>
      <w:r>
        <w:rPr>
          <w:szCs w:val="24"/>
        </w:rPr>
        <w:t>Do you think applying a TopCoder-like software development process could be successful within an organization? Why or why not? How might this work?</w:t>
      </w:r>
    </w:p>
    <w:p w:rsidR="00420904" w:rsidRDefault="00420904" w:rsidP="00420904">
      <w:pPr>
        <w:pStyle w:val="ListParagraph"/>
        <w:ind w:left="1080"/>
        <w:rPr>
          <w:szCs w:val="24"/>
        </w:rPr>
      </w:pPr>
    </w:p>
    <w:p w:rsidR="007542EF" w:rsidRPr="00F832F7" w:rsidRDefault="007542EF" w:rsidP="007542EF">
      <w:pPr>
        <w:pStyle w:val="ListParagraph"/>
        <w:ind w:left="1080"/>
        <w:rPr>
          <w:szCs w:val="24"/>
        </w:rPr>
      </w:pPr>
      <w:r>
        <w:rPr>
          <w:szCs w:val="24"/>
        </w:rPr>
        <w:br/>
      </w:r>
    </w:p>
    <w:p w:rsidR="005844FA" w:rsidRDefault="005844FA">
      <w:r>
        <w:br w:type="page"/>
      </w:r>
    </w:p>
    <w:p w:rsidR="005844FA" w:rsidRPr="00C523F0" w:rsidRDefault="005844FA" w:rsidP="005844FA">
      <w:pPr>
        <w:rPr>
          <w:b/>
          <w:sz w:val="24"/>
        </w:rPr>
      </w:pPr>
      <w:r w:rsidRPr="00C523F0">
        <w:rPr>
          <w:b/>
          <w:sz w:val="24"/>
        </w:rPr>
        <w:lastRenderedPageBreak/>
        <w:t>Kodak and the Digital Revolution (A only)</w:t>
      </w:r>
    </w:p>
    <w:p w:rsidR="00C523F0" w:rsidRDefault="00C523F0" w:rsidP="00C523F0">
      <w:pPr>
        <w:numPr>
          <w:ilvl w:val="0"/>
          <w:numId w:val="11"/>
        </w:numPr>
        <w:spacing w:after="0" w:line="240" w:lineRule="auto"/>
      </w:pPr>
      <w:r>
        <w:t>Would you characterize the digital camera as more of an evolutionary technology or more of a discontinuous technology (refer to the article “Avoiding the Pitfalls of Emerging Technologies,” specifically footnote 1 on page 30)?  Explain.</w:t>
      </w:r>
    </w:p>
    <w:p w:rsidR="00C523F0" w:rsidRDefault="00C523F0" w:rsidP="00C523F0">
      <w:pPr>
        <w:numPr>
          <w:ilvl w:val="1"/>
          <w:numId w:val="11"/>
        </w:numPr>
        <w:spacing w:after="0" w:line="240" w:lineRule="auto"/>
      </w:pPr>
      <w:r>
        <w:t>Analyze the digital camera using Christensen’s signals of change.  Was the digital camera originally serving overshot, undershot, or non-market consumers? Explain.</w:t>
      </w:r>
    </w:p>
    <w:p w:rsidR="00C523F0" w:rsidRDefault="00C523F0" w:rsidP="00C523F0">
      <w:pPr>
        <w:numPr>
          <w:ilvl w:val="1"/>
          <w:numId w:val="11"/>
        </w:numPr>
        <w:spacing w:after="0" w:line="240" w:lineRule="auto"/>
      </w:pPr>
      <w:r>
        <w:t xml:space="preserve">What existing technologies did the digital camera displace? </w:t>
      </w:r>
      <w:r w:rsidR="002E07FF">
        <w:t>What industries did it transform?</w:t>
      </w:r>
    </w:p>
    <w:p w:rsidR="002E07FF" w:rsidRDefault="002E07FF" w:rsidP="002E07FF">
      <w:pPr>
        <w:numPr>
          <w:ilvl w:val="1"/>
          <w:numId w:val="11"/>
        </w:numPr>
        <w:spacing w:after="0" w:line="240" w:lineRule="auto"/>
      </w:pPr>
      <w:r>
        <w:t>In 2012, the digital camera itself is being displaced. What technologies have replaced the digital camera?</w:t>
      </w:r>
    </w:p>
    <w:p w:rsidR="00C523F0" w:rsidRDefault="00C523F0" w:rsidP="00C523F0">
      <w:pPr>
        <w:spacing w:after="0" w:line="240" w:lineRule="auto"/>
        <w:ind w:left="1080"/>
      </w:pPr>
      <w:r>
        <w:br/>
      </w:r>
    </w:p>
    <w:p w:rsidR="00F96EB3" w:rsidRDefault="00F96EB3" w:rsidP="00F96EB3">
      <w:pPr>
        <w:numPr>
          <w:ilvl w:val="0"/>
          <w:numId w:val="11"/>
        </w:numPr>
        <w:spacing w:after="0" w:line="240" w:lineRule="auto"/>
      </w:pPr>
      <w:r>
        <w:t xml:space="preserve">Kodak developed a series of new technologies in the 1980s but seemed unable to capitalize on them. </w:t>
      </w:r>
    </w:p>
    <w:p w:rsidR="00F96EB3" w:rsidRDefault="00C523F0" w:rsidP="00F96EB3">
      <w:pPr>
        <w:numPr>
          <w:ilvl w:val="1"/>
          <w:numId w:val="11"/>
        </w:numPr>
        <w:spacing w:after="0" w:line="240" w:lineRule="auto"/>
      </w:pPr>
      <w:r>
        <w:t>As a response to Sony’s Mavica, Kodak invested $5 billion in R&amp;D of digital imaging over 10 years.</w:t>
      </w:r>
      <w:r w:rsidR="00F96EB3">
        <w:t xml:space="preserve"> </w:t>
      </w:r>
      <w:r>
        <w:t xml:space="preserve">Was this the right response? </w:t>
      </w:r>
    </w:p>
    <w:p w:rsidR="002E07FF" w:rsidRDefault="00C523F0" w:rsidP="002E07FF">
      <w:pPr>
        <w:numPr>
          <w:ilvl w:val="1"/>
          <w:numId w:val="11"/>
        </w:numPr>
        <w:spacing w:after="0" w:line="240" w:lineRule="auto"/>
      </w:pPr>
      <w:r>
        <w:t xml:space="preserve">Evaluate </w:t>
      </w:r>
      <w:r w:rsidR="00F96EB3">
        <w:t xml:space="preserve">their </w:t>
      </w:r>
      <w:r>
        <w:t>decision</w:t>
      </w:r>
      <w:r w:rsidR="00F96EB3">
        <w:t>-</w:t>
      </w:r>
      <w:r w:rsidR="002E07FF">
        <w:t>making around the development and marketing of new technologies they developed. How well did they fit within</w:t>
      </w:r>
      <w:r>
        <w:t xml:space="preserve"> the context of their overall </w:t>
      </w:r>
      <w:r w:rsidR="002E07FF">
        <w:t>product strategy?</w:t>
      </w:r>
    </w:p>
    <w:p w:rsidR="00F96EB3" w:rsidRDefault="002E07FF" w:rsidP="002E07FF">
      <w:pPr>
        <w:numPr>
          <w:ilvl w:val="1"/>
          <w:numId w:val="11"/>
        </w:numPr>
        <w:spacing w:after="0" w:line="240" w:lineRule="auto"/>
      </w:pPr>
      <w:r>
        <w:t>To which of the “pitfalls” did Kodak fall victim?</w:t>
      </w:r>
    </w:p>
    <w:p w:rsidR="00C523F0" w:rsidRDefault="00C523F0" w:rsidP="002E07FF">
      <w:pPr>
        <w:spacing w:after="0" w:line="240" w:lineRule="auto"/>
      </w:pPr>
      <w:r>
        <w:br/>
      </w:r>
    </w:p>
    <w:p w:rsidR="002E07FF" w:rsidRDefault="00F96EB3" w:rsidP="00F96EB3">
      <w:pPr>
        <w:numPr>
          <w:ilvl w:val="0"/>
          <w:numId w:val="11"/>
        </w:numPr>
        <w:spacing w:after="0" w:line="240" w:lineRule="auto"/>
      </w:pPr>
      <w:r>
        <w:t xml:space="preserve">Since the case, </w:t>
      </w:r>
      <w:r w:rsidR="002E07FF">
        <w:t xml:space="preserve">things still don’t look good for </w:t>
      </w:r>
      <w:r>
        <w:t>Kodak</w:t>
      </w:r>
      <w:r w:rsidR="002E07FF">
        <w:t xml:space="preserve">. They are now in bankruptcy and continue </w:t>
      </w:r>
      <w:r w:rsidR="00315DC1">
        <w:t>to have serious problems.</w:t>
      </w:r>
      <w:r w:rsidR="002E07FF">
        <w:br/>
      </w:r>
      <w:r w:rsidR="00315DC1">
        <w:br/>
        <w:t>F</w:t>
      </w:r>
      <w:r>
        <w:t>or example, read this article at</w:t>
      </w:r>
      <w:r w:rsidR="00315DC1">
        <w:t>:</w:t>
      </w:r>
      <w:r w:rsidR="00315DC1">
        <w:br/>
      </w:r>
      <w:hyperlink r:id="rId5" w:history="1">
        <w:r w:rsidR="00315DC1" w:rsidRPr="00A50C63">
          <w:rPr>
            <w:rStyle w:val="Hyperlink"/>
          </w:rPr>
          <w:t>http://www.forbes.com/sites/cfainstitute/2012/08/16/not-a-picturesque-kodak-moment</w:t>
        </w:r>
      </w:hyperlink>
    </w:p>
    <w:p w:rsidR="00315DC1" w:rsidRDefault="00315DC1" w:rsidP="00315DC1">
      <w:pPr>
        <w:spacing w:after="0" w:line="240" w:lineRule="auto"/>
        <w:ind w:left="360"/>
      </w:pPr>
    </w:p>
    <w:p w:rsidR="002E07FF" w:rsidRDefault="002E07FF" w:rsidP="002E07FF">
      <w:pPr>
        <w:numPr>
          <w:ilvl w:val="1"/>
          <w:numId w:val="11"/>
        </w:numPr>
        <w:spacing w:after="0" w:line="240" w:lineRule="auto"/>
      </w:pPr>
      <w:r>
        <w:t>What are some options for Kodak? What could they do to turn things around?</w:t>
      </w:r>
    </w:p>
    <w:p w:rsidR="002E07FF" w:rsidRDefault="00C874AE" w:rsidP="002E07FF">
      <w:pPr>
        <w:numPr>
          <w:ilvl w:val="1"/>
          <w:numId w:val="11"/>
        </w:numPr>
        <w:spacing w:after="0" w:line="240" w:lineRule="auto"/>
      </w:pPr>
      <w:r>
        <w:t>What advice from the “Avoiding the Pitfalls of Emerging Technologies” should they implement, and how would they do it?</w:t>
      </w:r>
    </w:p>
    <w:p w:rsidR="005844FA" w:rsidRDefault="005844FA">
      <w:r>
        <w:br w:type="page"/>
      </w:r>
    </w:p>
    <w:p w:rsidR="00B33A79" w:rsidRPr="00B33A79" w:rsidRDefault="00B510C5" w:rsidP="00B33A79">
      <w:pPr>
        <w:rPr>
          <w:rFonts w:cstheme="minorHAnsi"/>
        </w:rPr>
      </w:pPr>
      <w:r>
        <w:rPr>
          <w:b/>
          <w:sz w:val="24"/>
        </w:rPr>
        <w:lastRenderedPageBreak/>
        <w:t>Social St</w:t>
      </w:r>
      <w:r w:rsidR="001A675D">
        <w:rPr>
          <w:b/>
          <w:sz w:val="24"/>
        </w:rPr>
        <w:t>rategy at American Express</w:t>
      </w:r>
    </w:p>
    <w:p w:rsidR="00B6770A" w:rsidRDefault="00514FC6" w:rsidP="00B510C5">
      <w:pPr>
        <w:pStyle w:val="ListParagraph"/>
        <w:numPr>
          <w:ilvl w:val="0"/>
          <w:numId w:val="14"/>
        </w:numPr>
        <w:spacing w:after="0" w:line="240" w:lineRule="auto"/>
        <w:rPr>
          <w:rFonts w:cstheme="minorHAnsi"/>
        </w:rPr>
      </w:pPr>
      <w:r>
        <w:rPr>
          <w:rFonts w:cstheme="minorHAnsi"/>
        </w:rPr>
        <w:t xml:space="preserve">Consider, as a whole, </w:t>
      </w:r>
      <w:r w:rsidR="00B6770A">
        <w:rPr>
          <w:rFonts w:cstheme="minorHAnsi"/>
        </w:rPr>
        <w:t>American Express’ social strategy.</w:t>
      </w:r>
    </w:p>
    <w:p w:rsidR="00D76DBB" w:rsidRPr="00514FC6" w:rsidRDefault="00514FC6" w:rsidP="00B6770A">
      <w:pPr>
        <w:pStyle w:val="ListParagraph"/>
        <w:numPr>
          <w:ilvl w:val="1"/>
          <w:numId w:val="14"/>
        </w:numPr>
        <w:spacing w:after="0" w:line="240" w:lineRule="auto"/>
        <w:rPr>
          <w:rFonts w:cstheme="minorHAnsi"/>
        </w:rPr>
      </w:pPr>
      <w:r w:rsidRPr="00514FC6">
        <w:rPr>
          <w:rFonts w:cstheme="minorHAnsi"/>
        </w:rPr>
        <w:t>Name and describe the major components of their social strategy? What</w:t>
      </w:r>
      <w:r w:rsidR="00290628" w:rsidRPr="00514FC6">
        <w:rPr>
          <w:rFonts w:cstheme="minorHAnsi"/>
        </w:rPr>
        <w:t xml:space="preserve"> were the goals of each component? </w:t>
      </w:r>
    </w:p>
    <w:p w:rsidR="00B6770A" w:rsidRDefault="00B6770A" w:rsidP="00B6770A">
      <w:pPr>
        <w:pStyle w:val="ListParagraph"/>
        <w:numPr>
          <w:ilvl w:val="1"/>
          <w:numId w:val="14"/>
        </w:numPr>
        <w:spacing w:after="0" w:line="240" w:lineRule="auto"/>
        <w:rPr>
          <w:rFonts w:cstheme="minorHAnsi"/>
        </w:rPr>
      </w:pPr>
      <w:r>
        <w:rPr>
          <w:rFonts w:cstheme="minorHAnsi"/>
        </w:rPr>
        <w:t xml:space="preserve">How does each </w:t>
      </w:r>
      <w:r w:rsidR="00290628">
        <w:rPr>
          <w:rFonts w:cstheme="minorHAnsi"/>
        </w:rPr>
        <w:t xml:space="preserve">component </w:t>
      </w:r>
      <w:r>
        <w:rPr>
          <w:rFonts w:cstheme="minorHAnsi"/>
        </w:rPr>
        <w:t>serve their overall corporate strategy?</w:t>
      </w:r>
      <w:r w:rsidR="0080002B">
        <w:rPr>
          <w:rFonts w:cstheme="minorHAnsi"/>
        </w:rPr>
        <w:t xml:space="preserve"> How does it tie to their strengths as an organization?</w:t>
      </w:r>
    </w:p>
    <w:p w:rsidR="00B6770A" w:rsidRPr="007A196B" w:rsidRDefault="007E1832" w:rsidP="007A196B">
      <w:pPr>
        <w:pStyle w:val="ListParagraph"/>
        <w:numPr>
          <w:ilvl w:val="1"/>
          <w:numId w:val="14"/>
        </w:numPr>
        <w:spacing w:after="0" w:line="240" w:lineRule="auto"/>
        <w:rPr>
          <w:rFonts w:cstheme="minorHAnsi"/>
        </w:rPr>
      </w:pPr>
      <w:r>
        <w:rPr>
          <w:rFonts w:cstheme="minorHAnsi"/>
        </w:rPr>
        <w:t>What are some of the tangible benefits American Express hoped to garner from its social strategy? Be specific (i.e., don’t just say “increased revenue”).</w:t>
      </w:r>
      <w:r w:rsidR="00B6770A" w:rsidRPr="007A196B">
        <w:rPr>
          <w:rFonts w:cstheme="minorHAnsi"/>
        </w:rPr>
        <w:br/>
      </w:r>
      <w:r w:rsidR="0069555B" w:rsidRPr="007A196B">
        <w:rPr>
          <w:rFonts w:cstheme="minorHAnsi"/>
        </w:rPr>
        <w:br/>
      </w:r>
    </w:p>
    <w:p w:rsidR="001A037D" w:rsidRDefault="001A037D" w:rsidP="00B510C5">
      <w:pPr>
        <w:pStyle w:val="ListParagraph"/>
        <w:numPr>
          <w:ilvl w:val="0"/>
          <w:numId w:val="14"/>
        </w:numPr>
        <w:spacing w:after="0" w:line="240" w:lineRule="auto"/>
        <w:rPr>
          <w:rFonts w:cstheme="minorHAnsi"/>
        </w:rPr>
      </w:pPr>
      <w:r>
        <w:rPr>
          <w:rFonts w:cstheme="minorHAnsi"/>
        </w:rPr>
        <w:t xml:space="preserve">Consider American Express’ use of </w:t>
      </w:r>
      <w:r w:rsidR="00AA1745">
        <w:rPr>
          <w:rFonts w:cstheme="minorHAnsi"/>
        </w:rPr>
        <w:t>external social media platforms</w:t>
      </w:r>
      <w:r>
        <w:rPr>
          <w:rFonts w:cstheme="minorHAnsi"/>
        </w:rPr>
        <w:t>.</w:t>
      </w:r>
      <w:r w:rsidR="00E04B38">
        <w:rPr>
          <w:rFonts w:cstheme="minorHAnsi"/>
        </w:rPr>
        <w:t xml:space="preserve"> </w:t>
      </w:r>
    </w:p>
    <w:p w:rsidR="001A037D" w:rsidRDefault="002A76DD" w:rsidP="001A037D">
      <w:pPr>
        <w:pStyle w:val="ListParagraph"/>
        <w:numPr>
          <w:ilvl w:val="1"/>
          <w:numId w:val="14"/>
        </w:numPr>
        <w:spacing w:after="0" w:line="240" w:lineRule="auto"/>
        <w:rPr>
          <w:rFonts w:cstheme="minorHAnsi"/>
        </w:rPr>
      </w:pPr>
      <w:r>
        <w:rPr>
          <w:rFonts w:cstheme="minorHAnsi"/>
        </w:rPr>
        <w:t xml:space="preserve">How </w:t>
      </w:r>
      <w:r w:rsidR="001A037D">
        <w:rPr>
          <w:rFonts w:cstheme="minorHAnsi"/>
        </w:rPr>
        <w:t>did their use of Facebook and Twitter differ from their use of Foursquare?</w:t>
      </w:r>
    </w:p>
    <w:p w:rsidR="00682A43" w:rsidRDefault="003A67FC" w:rsidP="001A037D">
      <w:pPr>
        <w:pStyle w:val="ListParagraph"/>
        <w:numPr>
          <w:ilvl w:val="1"/>
          <w:numId w:val="14"/>
        </w:numPr>
        <w:spacing w:after="0" w:line="240" w:lineRule="auto"/>
        <w:rPr>
          <w:rFonts w:cstheme="minorHAnsi"/>
        </w:rPr>
      </w:pPr>
      <w:r>
        <w:rPr>
          <w:rFonts w:cstheme="minorHAnsi"/>
        </w:rPr>
        <w:t>What kinds of data can the company gather by looking at activity in these social networks? What insight could the company gain into its customers by analyzing this data?</w:t>
      </w:r>
    </w:p>
    <w:p w:rsidR="00040B42" w:rsidRDefault="00621C3C" w:rsidP="001A037D">
      <w:pPr>
        <w:pStyle w:val="ListParagraph"/>
        <w:numPr>
          <w:ilvl w:val="1"/>
          <w:numId w:val="14"/>
        </w:numPr>
        <w:spacing w:after="0" w:line="240" w:lineRule="auto"/>
        <w:rPr>
          <w:rFonts w:cstheme="minorHAnsi"/>
        </w:rPr>
      </w:pPr>
      <w:r>
        <w:rPr>
          <w:rFonts w:cstheme="minorHAnsi"/>
        </w:rPr>
        <w:t>If you were Berland, would you choose the “broad” option or the “deep” option, as outlined at the end of the case? Defend your answer, while also considering the potential pitfalls of your recommendation.</w:t>
      </w:r>
      <w:r w:rsidR="00040B42">
        <w:rPr>
          <w:rFonts w:cstheme="minorHAnsi"/>
        </w:rPr>
        <w:br/>
      </w:r>
      <w:r w:rsidR="00040B42">
        <w:rPr>
          <w:rFonts w:cstheme="minorHAnsi"/>
        </w:rPr>
        <w:br/>
      </w:r>
    </w:p>
    <w:p w:rsidR="00B33A79" w:rsidRDefault="00B6770A" w:rsidP="00B510C5">
      <w:pPr>
        <w:pStyle w:val="ListParagraph"/>
        <w:numPr>
          <w:ilvl w:val="0"/>
          <w:numId w:val="14"/>
        </w:numPr>
        <w:spacing w:after="0" w:line="240" w:lineRule="auto"/>
        <w:rPr>
          <w:rFonts w:cstheme="minorHAnsi"/>
        </w:rPr>
      </w:pPr>
      <w:r>
        <w:rPr>
          <w:rFonts w:cstheme="minorHAnsi"/>
        </w:rPr>
        <w:t>Evaluate American Express’</w:t>
      </w:r>
      <w:r w:rsidR="00A272DA">
        <w:rPr>
          <w:rFonts w:cstheme="minorHAnsi"/>
        </w:rPr>
        <w:t xml:space="preserve"> OPEN Forum (NOTE: It would be useful to spend a few minutes on the site – </w:t>
      </w:r>
      <w:r w:rsidR="00A272DA" w:rsidRPr="00A272DA">
        <w:rPr>
          <w:rFonts w:cstheme="minorHAnsi"/>
        </w:rPr>
        <w:t>www.openforum.com</w:t>
      </w:r>
      <w:r w:rsidR="00A272DA">
        <w:rPr>
          <w:rFonts w:cstheme="minorHAnsi"/>
        </w:rPr>
        <w:t xml:space="preserve"> – before answering this question).</w:t>
      </w:r>
    </w:p>
    <w:p w:rsidR="00B6770A" w:rsidRDefault="00B6770A" w:rsidP="00B6770A">
      <w:pPr>
        <w:pStyle w:val="ListParagraph"/>
        <w:numPr>
          <w:ilvl w:val="1"/>
          <w:numId w:val="14"/>
        </w:numPr>
        <w:spacing w:after="0" w:line="240" w:lineRule="auto"/>
        <w:rPr>
          <w:rFonts w:cstheme="minorHAnsi"/>
        </w:rPr>
      </w:pPr>
      <w:r>
        <w:rPr>
          <w:rFonts w:cstheme="minorHAnsi"/>
        </w:rPr>
        <w:t>In what ways is the OPEN Forum like a community of practice?</w:t>
      </w:r>
      <w:r w:rsidR="00EC71B9">
        <w:rPr>
          <w:rFonts w:cstheme="minorHAnsi"/>
        </w:rPr>
        <w:t xml:space="preserve"> A knowledge management system?</w:t>
      </w:r>
    </w:p>
    <w:p w:rsidR="00264963" w:rsidRDefault="0069555B" w:rsidP="00B6770A">
      <w:pPr>
        <w:pStyle w:val="ListParagraph"/>
        <w:numPr>
          <w:ilvl w:val="1"/>
          <w:numId w:val="14"/>
        </w:numPr>
        <w:spacing w:after="0" w:line="240" w:lineRule="auto"/>
        <w:rPr>
          <w:rFonts w:cstheme="minorHAnsi"/>
        </w:rPr>
      </w:pPr>
      <w:r>
        <w:rPr>
          <w:rFonts w:cstheme="minorHAnsi"/>
        </w:rPr>
        <w:t>What characteristics does the</w:t>
      </w:r>
      <w:r w:rsidR="00914F99">
        <w:rPr>
          <w:rFonts w:cstheme="minorHAnsi"/>
        </w:rPr>
        <w:t xml:space="preserve"> OPEN Forum </w:t>
      </w:r>
      <w:r>
        <w:rPr>
          <w:rFonts w:cstheme="minorHAnsi"/>
        </w:rPr>
        <w:t xml:space="preserve">share with a </w:t>
      </w:r>
      <w:r w:rsidR="00914F99">
        <w:rPr>
          <w:rFonts w:cstheme="minorHAnsi"/>
        </w:rPr>
        <w:t>social network?</w:t>
      </w:r>
      <w:r w:rsidR="00EC71B9">
        <w:rPr>
          <w:rFonts w:cstheme="minorHAnsi"/>
        </w:rPr>
        <w:t xml:space="preserve"> How </w:t>
      </w:r>
      <w:r w:rsidR="00067D76">
        <w:rPr>
          <w:rFonts w:cstheme="minorHAnsi"/>
        </w:rPr>
        <w:t xml:space="preserve">do </w:t>
      </w:r>
      <w:r w:rsidR="00EC71B9">
        <w:rPr>
          <w:rFonts w:cstheme="minorHAnsi"/>
        </w:rPr>
        <w:t>the “social” elements of the Forum enhance the effectiveness of the site?</w:t>
      </w:r>
    </w:p>
    <w:p w:rsidR="0069555B" w:rsidRPr="00B510C5" w:rsidRDefault="005B3F91" w:rsidP="00B6770A">
      <w:pPr>
        <w:pStyle w:val="ListParagraph"/>
        <w:numPr>
          <w:ilvl w:val="1"/>
          <w:numId w:val="14"/>
        </w:numPr>
        <w:spacing w:after="0" w:line="240" w:lineRule="auto"/>
        <w:rPr>
          <w:rFonts w:cstheme="minorHAnsi"/>
        </w:rPr>
      </w:pPr>
      <w:r>
        <w:rPr>
          <w:rFonts w:cstheme="minorHAnsi"/>
        </w:rPr>
        <w:t xml:space="preserve">Imagine you are advising </w:t>
      </w:r>
      <w:r w:rsidR="007A196B">
        <w:rPr>
          <w:rFonts w:cstheme="minorHAnsi"/>
        </w:rPr>
        <w:t>Berland</w:t>
      </w:r>
      <w:r>
        <w:rPr>
          <w:rFonts w:cstheme="minorHAnsi"/>
        </w:rPr>
        <w:t>. Recommend a strategy going forward for the OPEN Forum. What should the next steps?</w:t>
      </w:r>
    </w:p>
    <w:p w:rsidR="00394D12" w:rsidRPr="009C4FA1" w:rsidRDefault="00394D12" w:rsidP="00B8428F">
      <w:pPr>
        <w:pStyle w:val="ListParagraph"/>
        <w:spacing w:after="0" w:line="240" w:lineRule="auto"/>
        <w:ind w:left="1080"/>
        <w:rPr>
          <w:rFonts w:cstheme="minorHAnsi"/>
        </w:rPr>
      </w:pPr>
    </w:p>
    <w:p w:rsidR="009C4FA1" w:rsidRDefault="009C4FA1" w:rsidP="00ED5EDD">
      <w:pPr>
        <w:spacing w:after="0" w:line="240" w:lineRule="auto"/>
        <w:rPr>
          <w:rFonts w:cstheme="minorHAnsi"/>
        </w:rPr>
      </w:pPr>
    </w:p>
    <w:p w:rsidR="005844FA" w:rsidRDefault="005844FA" w:rsidP="004F3465">
      <w:r>
        <w:br w:type="page"/>
      </w:r>
    </w:p>
    <w:p w:rsidR="00C523F0" w:rsidRPr="00732B65" w:rsidRDefault="005844FA" w:rsidP="00C523F0">
      <w:pPr>
        <w:rPr>
          <w:b/>
          <w:sz w:val="24"/>
        </w:rPr>
      </w:pPr>
      <w:r w:rsidRPr="00732B65">
        <w:rPr>
          <w:b/>
          <w:sz w:val="24"/>
        </w:rPr>
        <w:lastRenderedPageBreak/>
        <w:t>Volkswagen of America: Managing IT Priorities</w:t>
      </w:r>
    </w:p>
    <w:p w:rsidR="00732B65" w:rsidRDefault="00C523F0" w:rsidP="00C523F0">
      <w:pPr>
        <w:numPr>
          <w:ilvl w:val="0"/>
          <w:numId w:val="12"/>
        </w:numPr>
        <w:spacing w:after="0" w:line="240" w:lineRule="auto"/>
      </w:pPr>
      <w:r w:rsidRPr="00A146A1">
        <w:t xml:space="preserve">Describe the problems with the way Volkswagen had been managing IT projects at the </w:t>
      </w:r>
      <w:r w:rsidR="00732B65">
        <w:t>time the case starts</w:t>
      </w:r>
      <w:r w:rsidRPr="00A146A1">
        <w:t xml:space="preserve">. </w:t>
      </w:r>
    </w:p>
    <w:p w:rsidR="00732B65" w:rsidRDefault="00732B65" w:rsidP="00732B65">
      <w:pPr>
        <w:numPr>
          <w:ilvl w:val="1"/>
          <w:numId w:val="12"/>
        </w:numPr>
        <w:spacing w:after="0" w:line="240" w:lineRule="auto"/>
      </w:pPr>
      <w:r>
        <w:t>What were the key obstacles to making good decisions at Volkswagen?</w:t>
      </w:r>
    </w:p>
    <w:p w:rsidR="009E310F" w:rsidRDefault="009E310F" w:rsidP="00732B65">
      <w:pPr>
        <w:numPr>
          <w:ilvl w:val="1"/>
          <w:numId w:val="12"/>
        </w:numPr>
        <w:spacing w:after="0" w:line="240" w:lineRule="auto"/>
      </w:pPr>
      <w:r>
        <w:t xml:space="preserve">What did their existing decision-making process tell you about the way IT </w:t>
      </w:r>
      <w:r w:rsidR="008A5649">
        <w:t>was viewed? Did they see IT as a strategic asset? Why or why not?</w:t>
      </w:r>
    </w:p>
    <w:p w:rsidR="00C523F0" w:rsidRPr="00A146A1" w:rsidRDefault="00C523F0" w:rsidP="009E310F">
      <w:pPr>
        <w:numPr>
          <w:ilvl w:val="1"/>
          <w:numId w:val="12"/>
        </w:numPr>
        <w:spacing w:after="0" w:line="240" w:lineRule="auto"/>
      </w:pPr>
      <w:r w:rsidRPr="00A146A1">
        <w:t xml:space="preserve">How did the new management </w:t>
      </w:r>
      <w:r w:rsidR="00732B65">
        <w:t xml:space="preserve">methodology </w:t>
      </w:r>
      <w:r w:rsidRPr="00A146A1">
        <w:t>change their prioritization processes?</w:t>
      </w:r>
      <w:r w:rsidR="00732B65">
        <w:t xml:space="preserve"> How did people adapt to the new rules</w:t>
      </w:r>
      <w:r w:rsidR="005B016C">
        <w:t>?</w:t>
      </w:r>
      <w:r w:rsidRPr="00A146A1">
        <w:br/>
      </w:r>
      <w:r w:rsidR="002526C6">
        <w:br/>
      </w:r>
    </w:p>
    <w:p w:rsidR="00B303C3" w:rsidRDefault="00C523F0" w:rsidP="00C523F0">
      <w:pPr>
        <w:pStyle w:val="ListParagraph"/>
        <w:numPr>
          <w:ilvl w:val="0"/>
          <w:numId w:val="12"/>
        </w:numPr>
      </w:pPr>
      <w:r w:rsidRPr="00732B65">
        <w:t>Volkswagen designated three “investment types”: Stay in business, return on investment, an</w:t>
      </w:r>
      <w:r w:rsidR="00B303C3">
        <w:t xml:space="preserve">d option-creating investment. </w:t>
      </w:r>
    </w:p>
    <w:p w:rsidR="00B303C3" w:rsidRDefault="00C523F0" w:rsidP="00B303C3">
      <w:pPr>
        <w:pStyle w:val="ListParagraph"/>
        <w:numPr>
          <w:ilvl w:val="1"/>
          <w:numId w:val="12"/>
        </w:numPr>
      </w:pPr>
      <w:r w:rsidRPr="00732B65">
        <w:t>How would one financially evaluate the “option-creating” investment projects in light of their increased uncertainty?</w:t>
      </w:r>
    </w:p>
    <w:p w:rsidR="00B303C3" w:rsidRDefault="00B303C3" w:rsidP="00B303C3">
      <w:pPr>
        <w:pStyle w:val="ListParagraph"/>
        <w:numPr>
          <w:ilvl w:val="1"/>
          <w:numId w:val="12"/>
        </w:numPr>
      </w:pPr>
      <w:r w:rsidRPr="00732B65">
        <w:t xml:space="preserve">Do you think financial justification is necessary when evaluating “stay in business” projects? If so, how </w:t>
      </w:r>
      <w:r>
        <w:t>would one go about doing this? If not, explain why.</w:t>
      </w:r>
    </w:p>
    <w:p w:rsidR="00C523F0" w:rsidRPr="00732B65" w:rsidRDefault="00B303C3" w:rsidP="00B303C3">
      <w:pPr>
        <w:pStyle w:val="ListParagraph"/>
        <w:numPr>
          <w:ilvl w:val="1"/>
          <w:numId w:val="12"/>
        </w:numPr>
      </w:pPr>
      <w:r>
        <w:t>Describe some examples of “stay in business” investments within the healthcare context. Can the methodology of Volkswagen be applied to healthcare organizations?</w:t>
      </w:r>
      <w:r w:rsidR="00C523F0" w:rsidRPr="00732B65">
        <w:br/>
      </w:r>
      <w:r w:rsidR="002526C6">
        <w:br/>
      </w:r>
    </w:p>
    <w:p w:rsidR="00B303C3" w:rsidRDefault="00C523F0" w:rsidP="00C523F0">
      <w:pPr>
        <w:pStyle w:val="ListParagraph"/>
        <w:numPr>
          <w:ilvl w:val="0"/>
          <w:numId w:val="12"/>
        </w:numPr>
      </w:pPr>
      <w:r w:rsidRPr="00732B65">
        <w:t xml:space="preserve">Do you agree with the DBC’s funding decision (providing funding for the top-rated portfolio, and then working down until they ran out of money)? </w:t>
      </w:r>
    </w:p>
    <w:p w:rsidR="00B303C3" w:rsidRDefault="00C523F0" w:rsidP="00B303C3">
      <w:pPr>
        <w:pStyle w:val="ListParagraph"/>
        <w:numPr>
          <w:ilvl w:val="1"/>
          <w:numId w:val="12"/>
        </w:numPr>
      </w:pPr>
      <w:r w:rsidRPr="00732B65">
        <w:t xml:space="preserve">How is it possible that under this new system a “critical” project (the global supply chain system) was underfunded? </w:t>
      </w:r>
    </w:p>
    <w:p w:rsidR="00C523F0" w:rsidRPr="00732B65" w:rsidRDefault="00C523F0" w:rsidP="00B303C3">
      <w:pPr>
        <w:pStyle w:val="ListParagraph"/>
        <w:numPr>
          <w:ilvl w:val="1"/>
          <w:numId w:val="12"/>
        </w:numPr>
      </w:pPr>
      <w:r w:rsidRPr="00732B65">
        <w:t>Can you recommend a better selection system?</w:t>
      </w:r>
    </w:p>
    <w:p w:rsidR="005844FA" w:rsidRDefault="005844FA"/>
    <w:p w:rsidR="00C523F0" w:rsidRDefault="00C523F0">
      <w:r>
        <w:br w:type="page"/>
      </w:r>
    </w:p>
    <w:p w:rsidR="005844FA" w:rsidRPr="00F65182" w:rsidRDefault="005844FA" w:rsidP="005844FA">
      <w:pPr>
        <w:rPr>
          <w:b/>
          <w:sz w:val="24"/>
        </w:rPr>
      </w:pPr>
      <w:r w:rsidRPr="00F65182">
        <w:rPr>
          <w:b/>
          <w:sz w:val="24"/>
        </w:rPr>
        <w:lastRenderedPageBreak/>
        <w:t>The Globalization of Wyeth</w:t>
      </w:r>
    </w:p>
    <w:p w:rsidR="00F65182" w:rsidRDefault="00C523F0" w:rsidP="00F65182">
      <w:pPr>
        <w:numPr>
          <w:ilvl w:val="0"/>
          <w:numId w:val="13"/>
        </w:numPr>
        <w:spacing w:after="0" w:line="240" w:lineRule="auto"/>
      </w:pPr>
      <w:r>
        <w:t xml:space="preserve">What were the key reasons for moving forward with globalization at Wyeth? </w:t>
      </w:r>
    </w:p>
    <w:p w:rsidR="00F65182" w:rsidRDefault="00C523F0" w:rsidP="00F65182">
      <w:pPr>
        <w:numPr>
          <w:ilvl w:val="1"/>
          <w:numId w:val="13"/>
        </w:numPr>
        <w:spacing w:after="0" w:line="240" w:lineRule="auto"/>
      </w:pPr>
      <w:r>
        <w:t>What were</w:t>
      </w:r>
      <w:r w:rsidR="00F65182">
        <w:t xml:space="preserve"> the barriers to globalization</w:t>
      </w:r>
      <w:r w:rsidR="00EF5118">
        <w:t xml:space="preserve"> within Wyeth’s organization</w:t>
      </w:r>
      <w:r w:rsidR="00F65182">
        <w:t>?</w:t>
      </w:r>
    </w:p>
    <w:p w:rsidR="00EF5118" w:rsidRDefault="00EF5118" w:rsidP="00F65182">
      <w:pPr>
        <w:numPr>
          <w:ilvl w:val="1"/>
          <w:numId w:val="13"/>
        </w:numPr>
        <w:spacing w:after="0" w:line="240" w:lineRule="auto"/>
      </w:pPr>
      <w:r>
        <w:t>What were the barriers to globalization beyond Wyeth’s organization?</w:t>
      </w:r>
    </w:p>
    <w:p w:rsidR="00C523F0" w:rsidRDefault="00EF5118" w:rsidP="00EF5118">
      <w:pPr>
        <w:numPr>
          <w:ilvl w:val="1"/>
          <w:numId w:val="13"/>
        </w:numPr>
        <w:spacing w:after="0" w:line="240" w:lineRule="auto"/>
      </w:pPr>
      <w:r>
        <w:t xml:space="preserve">Why was </w:t>
      </w:r>
      <w:r w:rsidR="00C523F0">
        <w:t xml:space="preserve">IT </w:t>
      </w:r>
      <w:r>
        <w:t xml:space="preserve">central in the effort to globalize </w:t>
      </w:r>
      <w:r w:rsidR="00C523F0">
        <w:t>Wyeth?</w:t>
      </w:r>
      <w:r>
        <w:br/>
      </w:r>
      <w:r w:rsidR="00C523F0">
        <w:br/>
      </w:r>
    </w:p>
    <w:p w:rsidR="00F65182" w:rsidRDefault="00C523F0" w:rsidP="00F65182">
      <w:pPr>
        <w:numPr>
          <w:ilvl w:val="0"/>
          <w:numId w:val="13"/>
        </w:numPr>
        <w:spacing w:after="0" w:line="240" w:lineRule="auto"/>
      </w:pPr>
      <w:r>
        <w:t xml:space="preserve">Two major components of Wyeth’s global IT strategy were its ERP system and its “Global Data Warehouse.” </w:t>
      </w:r>
    </w:p>
    <w:p w:rsidR="00F65182" w:rsidRDefault="00F65182" w:rsidP="00F65182">
      <w:pPr>
        <w:numPr>
          <w:ilvl w:val="1"/>
          <w:numId w:val="13"/>
        </w:numPr>
        <w:spacing w:after="0" w:line="240" w:lineRule="auto"/>
      </w:pPr>
      <w:r>
        <w:t>Briefly describe each system and how they served Wyeth’s strategic goals?</w:t>
      </w:r>
    </w:p>
    <w:p w:rsidR="00EF5118" w:rsidRDefault="00C523F0" w:rsidP="00F65182">
      <w:pPr>
        <w:numPr>
          <w:ilvl w:val="1"/>
          <w:numId w:val="13"/>
        </w:numPr>
        <w:spacing w:after="0" w:line="240" w:lineRule="auto"/>
      </w:pPr>
      <w:r>
        <w:t xml:space="preserve">In what ways do you think that the global nature of these initiatives influenced their design, development, and implementation? </w:t>
      </w:r>
    </w:p>
    <w:p w:rsidR="00C523F0" w:rsidRDefault="001151A2" w:rsidP="00F65182">
      <w:pPr>
        <w:numPr>
          <w:ilvl w:val="1"/>
          <w:numId w:val="13"/>
        </w:numPr>
        <w:spacing w:after="0" w:line="240" w:lineRule="auto"/>
      </w:pPr>
      <w:r>
        <w:t>Do you think these “enterprise” efforts will remain successful over the long-term at Wyeth? Why or why not?</w:t>
      </w:r>
      <w:r w:rsidR="00C523F0">
        <w:br/>
      </w:r>
      <w:r w:rsidR="00F26B39">
        <w:br/>
      </w:r>
    </w:p>
    <w:p w:rsidR="00EF5118" w:rsidRDefault="00EF5118" w:rsidP="00F65182">
      <w:pPr>
        <w:numPr>
          <w:ilvl w:val="0"/>
          <w:numId w:val="13"/>
        </w:numPr>
        <w:spacing w:after="0" w:line="240" w:lineRule="auto"/>
      </w:pPr>
      <w:r>
        <w:t>Another major component of the globalization effort was the Regional Support Centers (RSCs).</w:t>
      </w:r>
    </w:p>
    <w:p w:rsidR="00EF5118" w:rsidRDefault="00EF5118" w:rsidP="00EF5118">
      <w:pPr>
        <w:numPr>
          <w:ilvl w:val="1"/>
          <w:numId w:val="13"/>
        </w:numPr>
        <w:spacing w:after="0" w:line="240" w:lineRule="auto"/>
      </w:pPr>
      <w:r>
        <w:t>How did they use the RSCs to push Wyeth’s agenda to globalize?</w:t>
      </w:r>
    </w:p>
    <w:p w:rsidR="00EF5118" w:rsidRDefault="00EF5118" w:rsidP="00EF5118">
      <w:pPr>
        <w:numPr>
          <w:ilvl w:val="1"/>
          <w:numId w:val="13"/>
        </w:numPr>
        <w:spacing w:after="0" w:line="240" w:lineRule="auto"/>
      </w:pPr>
      <w:r>
        <w:t>Why were some divisions more interested in adopting the RSCs than others? What lessons can you draw from this?</w:t>
      </w:r>
    </w:p>
    <w:p w:rsidR="00144BC0" w:rsidRDefault="00C523F0" w:rsidP="00EF5118">
      <w:pPr>
        <w:numPr>
          <w:ilvl w:val="1"/>
          <w:numId w:val="13"/>
        </w:numPr>
        <w:spacing w:after="0" w:line="240" w:lineRule="auto"/>
      </w:pPr>
      <w:r>
        <w:t xml:space="preserve">Would you say that globalization is </w:t>
      </w:r>
      <w:r w:rsidR="00EF5118">
        <w:t xml:space="preserve">just </w:t>
      </w:r>
      <w:r>
        <w:t xml:space="preserve">another centralization/decentralization decision that any company makes when it has multiple divisions, or is it fundamentally different? Explain. </w:t>
      </w:r>
    </w:p>
    <w:p w:rsidR="00C523F0" w:rsidRDefault="00C523F0" w:rsidP="00EF5118">
      <w:pPr>
        <w:spacing w:after="0" w:line="240" w:lineRule="auto"/>
        <w:ind w:left="1440"/>
      </w:pPr>
      <w:r w:rsidRPr="006068C3">
        <w:br/>
      </w:r>
    </w:p>
    <w:p w:rsidR="005844FA" w:rsidRDefault="005844FA">
      <w:r>
        <w:br w:type="page"/>
      </w:r>
    </w:p>
    <w:p w:rsidR="00990070" w:rsidRPr="00B90047" w:rsidRDefault="005844FA" w:rsidP="005844FA">
      <w:pPr>
        <w:rPr>
          <w:b/>
          <w:sz w:val="24"/>
        </w:rPr>
      </w:pPr>
      <w:r w:rsidRPr="00B90047">
        <w:rPr>
          <w:b/>
          <w:sz w:val="24"/>
        </w:rPr>
        <w:lastRenderedPageBreak/>
        <w:t>CareGroup</w:t>
      </w:r>
      <w:r w:rsidR="005432C9">
        <w:rPr>
          <w:b/>
          <w:sz w:val="24"/>
        </w:rPr>
        <w:t xml:space="preserve"> (also read “When Hackers Turn to Blackmail”)</w:t>
      </w:r>
    </w:p>
    <w:p w:rsidR="001C7158" w:rsidRDefault="001C7158" w:rsidP="000312A6">
      <w:pPr>
        <w:pStyle w:val="ListParagraph"/>
        <w:numPr>
          <w:ilvl w:val="0"/>
          <w:numId w:val="10"/>
        </w:numPr>
        <w:rPr>
          <w:szCs w:val="24"/>
        </w:rPr>
      </w:pPr>
      <w:r>
        <w:rPr>
          <w:szCs w:val="24"/>
        </w:rPr>
        <w:t>Compare the outage at Care</w:t>
      </w:r>
      <w:r w:rsidR="00577EEC">
        <w:rPr>
          <w:szCs w:val="24"/>
        </w:rPr>
        <w:t>G</w:t>
      </w:r>
      <w:r>
        <w:rPr>
          <w:szCs w:val="24"/>
        </w:rPr>
        <w:t>roup with the security breach at Sunnylake.</w:t>
      </w:r>
    </w:p>
    <w:p w:rsidR="001C7158" w:rsidRDefault="001C7158" w:rsidP="001C7158">
      <w:pPr>
        <w:pStyle w:val="ListParagraph"/>
        <w:numPr>
          <w:ilvl w:val="1"/>
          <w:numId w:val="10"/>
        </w:numPr>
        <w:rPr>
          <w:szCs w:val="24"/>
        </w:rPr>
      </w:pPr>
      <w:r>
        <w:rPr>
          <w:szCs w:val="24"/>
        </w:rPr>
        <w:t xml:space="preserve">Why did each </w:t>
      </w:r>
      <w:r w:rsidR="00577EEC">
        <w:rPr>
          <w:szCs w:val="24"/>
        </w:rPr>
        <w:t xml:space="preserve">incident </w:t>
      </w:r>
      <w:r>
        <w:rPr>
          <w:szCs w:val="24"/>
        </w:rPr>
        <w:t>occur? What was the root cause?</w:t>
      </w:r>
    </w:p>
    <w:p w:rsidR="00577EEC" w:rsidRDefault="00577EEC" w:rsidP="001C7158">
      <w:pPr>
        <w:pStyle w:val="ListParagraph"/>
        <w:numPr>
          <w:ilvl w:val="1"/>
          <w:numId w:val="10"/>
        </w:numPr>
        <w:rPr>
          <w:szCs w:val="24"/>
        </w:rPr>
      </w:pPr>
      <w:r>
        <w:rPr>
          <w:szCs w:val="24"/>
        </w:rPr>
        <w:t xml:space="preserve">What was the effect of each incident on </w:t>
      </w:r>
      <w:r w:rsidR="00871260">
        <w:rPr>
          <w:szCs w:val="24"/>
        </w:rPr>
        <w:t xml:space="preserve">regular </w:t>
      </w:r>
      <w:r>
        <w:rPr>
          <w:szCs w:val="24"/>
        </w:rPr>
        <w:t>business operations?</w:t>
      </w:r>
    </w:p>
    <w:p w:rsidR="001C7158" w:rsidRDefault="00AA0AA8" w:rsidP="001C7158">
      <w:pPr>
        <w:pStyle w:val="ListParagraph"/>
        <w:numPr>
          <w:ilvl w:val="1"/>
          <w:numId w:val="10"/>
        </w:numPr>
        <w:rPr>
          <w:szCs w:val="24"/>
        </w:rPr>
      </w:pPr>
      <w:r>
        <w:rPr>
          <w:szCs w:val="24"/>
        </w:rPr>
        <w:t>Evaluate CareGroup’s response to their network collapse. Are you satisfied with their response? Why or why not?</w:t>
      </w:r>
      <w:r w:rsidR="001C7158">
        <w:rPr>
          <w:szCs w:val="24"/>
        </w:rPr>
        <w:br/>
      </w:r>
    </w:p>
    <w:p w:rsidR="00577EEC" w:rsidRDefault="00577EEC" w:rsidP="00577EEC">
      <w:pPr>
        <w:pStyle w:val="ListParagraph"/>
        <w:numPr>
          <w:ilvl w:val="0"/>
          <w:numId w:val="10"/>
        </w:numPr>
        <w:rPr>
          <w:szCs w:val="24"/>
        </w:rPr>
      </w:pPr>
      <w:r>
        <w:rPr>
          <w:szCs w:val="24"/>
        </w:rPr>
        <w:t>Consider the ten “lessons learned” as stated in the CareGroup case.</w:t>
      </w:r>
    </w:p>
    <w:p w:rsidR="00577EEC" w:rsidRDefault="00577EEC" w:rsidP="00577EEC">
      <w:pPr>
        <w:pStyle w:val="ListParagraph"/>
        <w:numPr>
          <w:ilvl w:val="1"/>
          <w:numId w:val="10"/>
        </w:numPr>
        <w:rPr>
          <w:szCs w:val="24"/>
        </w:rPr>
      </w:pPr>
      <w:r>
        <w:rPr>
          <w:szCs w:val="24"/>
        </w:rPr>
        <w:t xml:space="preserve">Which three do you think are the most important for organizations to </w:t>
      </w:r>
      <w:r w:rsidR="00F622D2">
        <w:rPr>
          <w:szCs w:val="24"/>
        </w:rPr>
        <w:t>adopt so that they can avoid a similar problem</w:t>
      </w:r>
      <w:r>
        <w:rPr>
          <w:szCs w:val="24"/>
        </w:rPr>
        <w:t>?</w:t>
      </w:r>
    </w:p>
    <w:p w:rsidR="00577EEC" w:rsidRDefault="00F622D2" w:rsidP="00577EEC">
      <w:pPr>
        <w:pStyle w:val="ListParagraph"/>
        <w:numPr>
          <w:ilvl w:val="1"/>
          <w:numId w:val="10"/>
        </w:numPr>
        <w:rPr>
          <w:szCs w:val="24"/>
        </w:rPr>
      </w:pPr>
      <w:r>
        <w:rPr>
          <w:szCs w:val="24"/>
        </w:rPr>
        <w:t>How would you apply your advice from part (a) to Sunnylake? What should they do to prevent future breaches?</w:t>
      </w:r>
    </w:p>
    <w:p w:rsidR="006226AB" w:rsidRPr="000312A6" w:rsidRDefault="00397EB7" w:rsidP="000312A6">
      <w:pPr>
        <w:pStyle w:val="ListParagraph"/>
        <w:numPr>
          <w:ilvl w:val="1"/>
          <w:numId w:val="10"/>
        </w:numPr>
        <w:rPr>
          <w:szCs w:val="24"/>
        </w:rPr>
      </w:pPr>
      <w:r>
        <w:rPr>
          <w:szCs w:val="24"/>
        </w:rPr>
        <w:t xml:space="preserve">Think about the </w:t>
      </w:r>
      <w:r w:rsidR="004E6DFB">
        <w:rPr>
          <w:szCs w:val="24"/>
        </w:rPr>
        <w:t>three</w:t>
      </w:r>
      <w:r>
        <w:rPr>
          <w:szCs w:val="24"/>
        </w:rPr>
        <w:t xml:space="preserve"> recommended responses to the Sunnylake incident (at the end of the “Blackmail” article. Which one do you agree with most? Why?</w:t>
      </w:r>
      <w:r w:rsidR="000312A6">
        <w:rPr>
          <w:szCs w:val="24"/>
        </w:rPr>
        <w:br/>
      </w:r>
    </w:p>
    <w:p w:rsidR="00DA1753" w:rsidRPr="000312A6" w:rsidRDefault="00871260" w:rsidP="000312A6">
      <w:pPr>
        <w:pStyle w:val="ListParagraph"/>
        <w:numPr>
          <w:ilvl w:val="0"/>
          <w:numId w:val="10"/>
        </w:numPr>
        <w:rPr>
          <w:szCs w:val="24"/>
        </w:rPr>
      </w:pPr>
      <w:r>
        <w:rPr>
          <w:szCs w:val="24"/>
        </w:rPr>
        <w:t xml:space="preserve">How does </w:t>
      </w:r>
      <w:r w:rsidR="00920AB7" w:rsidRPr="000312A6">
        <w:rPr>
          <w:szCs w:val="24"/>
        </w:rPr>
        <w:t>the reason a</w:t>
      </w:r>
      <w:r>
        <w:rPr>
          <w:szCs w:val="24"/>
        </w:rPr>
        <w:t>n IT</w:t>
      </w:r>
      <w:r w:rsidR="00920AB7" w:rsidRPr="000312A6">
        <w:rPr>
          <w:szCs w:val="24"/>
        </w:rPr>
        <w:t xml:space="preserve"> </w:t>
      </w:r>
      <w:r>
        <w:rPr>
          <w:szCs w:val="24"/>
        </w:rPr>
        <w:t xml:space="preserve">failure occurs </w:t>
      </w:r>
      <w:r w:rsidR="00920AB7" w:rsidRPr="000312A6">
        <w:rPr>
          <w:szCs w:val="24"/>
        </w:rPr>
        <w:t xml:space="preserve">change the nature of the response? </w:t>
      </w:r>
    </w:p>
    <w:p w:rsidR="00DA1753" w:rsidRPr="000312A6" w:rsidRDefault="00871260" w:rsidP="000312A6">
      <w:pPr>
        <w:pStyle w:val="ListParagraph"/>
        <w:numPr>
          <w:ilvl w:val="1"/>
          <w:numId w:val="10"/>
        </w:numPr>
        <w:rPr>
          <w:szCs w:val="24"/>
        </w:rPr>
      </w:pPr>
      <w:r>
        <w:rPr>
          <w:szCs w:val="24"/>
        </w:rPr>
        <w:t>I</w:t>
      </w:r>
      <w:r w:rsidR="00920AB7" w:rsidRPr="000312A6">
        <w:rPr>
          <w:szCs w:val="24"/>
        </w:rPr>
        <w:t xml:space="preserve">n what ways is Sunnylake’s </w:t>
      </w:r>
      <w:r w:rsidR="00920AB7">
        <w:rPr>
          <w:szCs w:val="24"/>
        </w:rPr>
        <w:t xml:space="preserve">resolution of the breach </w:t>
      </w:r>
      <w:r w:rsidR="00920AB7" w:rsidRPr="000312A6">
        <w:rPr>
          <w:szCs w:val="24"/>
        </w:rPr>
        <w:t xml:space="preserve">helped or hindered by receiving a ransom notice? </w:t>
      </w:r>
    </w:p>
    <w:p w:rsidR="006226AB" w:rsidRDefault="00920AB7" w:rsidP="000312A6">
      <w:pPr>
        <w:pStyle w:val="ListParagraph"/>
        <w:numPr>
          <w:ilvl w:val="1"/>
          <w:numId w:val="10"/>
        </w:numPr>
        <w:rPr>
          <w:szCs w:val="24"/>
        </w:rPr>
      </w:pPr>
      <w:r w:rsidRPr="000312A6">
        <w:rPr>
          <w:szCs w:val="24"/>
        </w:rPr>
        <w:t xml:space="preserve">Do you think CareGroup would have </w:t>
      </w:r>
      <w:r w:rsidR="00871260">
        <w:rPr>
          <w:szCs w:val="24"/>
        </w:rPr>
        <w:t xml:space="preserve">reacted </w:t>
      </w:r>
      <w:r w:rsidRPr="000312A6">
        <w:rPr>
          <w:szCs w:val="24"/>
        </w:rPr>
        <w:t xml:space="preserve">differently if </w:t>
      </w:r>
      <w:r w:rsidR="00871260">
        <w:rPr>
          <w:szCs w:val="24"/>
        </w:rPr>
        <w:t>the failure was due to blackmail instead of a self-inflicted problem</w:t>
      </w:r>
      <w:r w:rsidRPr="000312A6">
        <w:rPr>
          <w:szCs w:val="24"/>
        </w:rPr>
        <w:t xml:space="preserve">? </w:t>
      </w:r>
    </w:p>
    <w:p w:rsidR="00920AB7" w:rsidRPr="000312A6" w:rsidRDefault="00920AB7" w:rsidP="00920AB7">
      <w:pPr>
        <w:pStyle w:val="ListParagraph"/>
        <w:numPr>
          <w:ilvl w:val="1"/>
          <w:numId w:val="10"/>
        </w:numPr>
        <w:rPr>
          <w:szCs w:val="24"/>
        </w:rPr>
      </w:pPr>
      <w:r>
        <w:rPr>
          <w:szCs w:val="24"/>
        </w:rPr>
        <w:t>If you were the public relations representative for CareGroup, how would you respond to a press inquiry about that incident? If you were Sunnylake, how would you respond?</w:t>
      </w:r>
    </w:p>
    <w:p w:rsidR="00920AB7" w:rsidRDefault="00920AB7" w:rsidP="00920AB7">
      <w:pPr>
        <w:pStyle w:val="ListParagraph"/>
        <w:ind w:left="1440"/>
        <w:rPr>
          <w:szCs w:val="24"/>
        </w:rPr>
      </w:pPr>
    </w:p>
    <w:p w:rsidR="00B90047" w:rsidRDefault="00B90047" w:rsidP="005844FA"/>
    <w:sectPr w:rsidR="00B90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A67B6"/>
    <w:multiLevelType w:val="hybridMultilevel"/>
    <w:tmpl w:val="0C0A602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DE3E998E" w:tentative="1">
      <w:start w:val="1"/>
      <w:numFmt w:val="bullet"/>
      <w:lvlText w:val=""/>
      <w:lvlJc w:val="left"/>
      <w:pPr>
        <w:tabs>
          <w:tab w:val="num" w:pos="1800"/>
        </w:tabs>
        <w:ind w:left="1800" w:hanging="360"/>
      </w:pPr>
      <w:rPr>
        <w:rFonts w:ascii="Wingdings 2" w:hAnsi="Wingdings 2" w:hint="default"/>
      </w:rPr>
    </w:lvl>
    <w:lvl w:ilvl="3" w:tplc="4D788E4C" w:tentative="1">
      <w:start w:val="1"/>
      <w:numFmt w:val="bullet"/>
      <w:lvlText w:val=""/>
      <w:lvlJc w:val="left"/>
      <w:pPr>
        <w:tabs>
          <w:tab w:val="num" w:pos="2520"/>
        </w:tabs>
        <w:ind w:left="2520" w:hanging="360"/>
      </w:pPr>
      <w:rPr>
        <w:rFonts w:ascii="Wingdings 2" w:hAnsi="Wingdings 2" w:hint="default"/>
      </w:rPr>
    </w:lvl>
    <w:lvl w:ilvl="4" w:tplc="8E56E0D0" w:tentative="1">
      <w:start w:val="1"/>
      <w:numFmt w:val="bullet"/>
      <w:lvlText w:val=""/>
      <w:lvlJc w:val="left"/>
      <w:pPr>
        <w:tabs>
          <w:tab w:val="num" w:pos="3240"/>
        </w:tabs>
        <w:ind w:left="3240" w:hanging="360"/>
      </w:pPr>
      <w:rPr>
        <w:rFonts w:ascii="Wingdings 2" w:hAnsi="Wingdings 2" w:hint="default"/>
      </w:rPr>
    </w:lvl>
    <w:lvl w:ilvl="5" w:tplc="21263856" w:tentative="1">
      <w:start w:val="1"/>
      <w:numFmt w:val="bullet"/>
      <w:lvlText w:val=""/>
      <w:lvlJc w:val="left"/>
      <w:pPr>
        <w:tabs>
          <w:tab w:val="num" w:pos="3960"/>
        </w:tabs>
        <w:ind w:left="3960" w:hanging="360"/>
      </w:pPr>
      <w:rPr>
        <w:rFonts w:ascii="Wingdings 2" w:hAnsi="Wingdings 2" w:hint="default"/>
      </w:rPr>
    </w:lvl>
    <w:lvl w:ilvl="6" w:tplc="8DD832A8" w:tentative="1">
      <w:start w:val="1"/>
      <w:numFmt w:val="bullet"/>
      <w:lvlText w:val=""/>
      <w:lvlJc w:val="left"/>
      <w:pPr>
        <w:tabs>
          <w:tab w:val="num" w:pos="4680"/>
        </w:tabs>
        <w:ind w:left="4680" w:hanging="360"/>
      </w:pPr>
      <w:rPr>
        <w:rFonts w:ascii="Wingdings 2" w:hAnsi="Wingdings 2" w:hint="default"/>
      </w:rPr>
    </w:lvl>
    <w:lvl w:ilvl="7" w:tplc="C930E7EC" w:tentative="1">
      <w:start w:val="1"/>
      <w:numFmt w:val="bullet"/>
      <w:lvlText w:val=""/>
      <w:lvlJc w:val="left"/>
      <w:pPr>
        <w:tabs>
          <w:tab w:val="num" w:pos="5400"/>
        </w:tabs>
        <w:ind w:left="5400" w:hanging="360"/>
      </w:pPr>
      <w:rPr>
        <w:rFonts w:ascii="Wingdings 2" w:hAnsi="Wingdings 2" w:hint="default"/>
      </w:rPr>
    </w:lvl>
    <w:lvl w:ilvl="8" w:tplc="04081470" w:tentative="1">
      <w:start w:val="1"/>
      <w:numFmt w:val="bullet"/>
      <w:lvlText w:val=""/>
      <w:lvlJc w:val="left"/>
      <w:pPr>
        <w:tabs>
          <w:tab w:val="num" w:pos="6120"/>
        </w:tabs>
        <w:ind w:left="6120" w:hanging="360"/>
      </w:pPr>
      <w:rPr>
        <w:rFonts w:ascii="Wingdings 2" w:hAnsi="Wingdings 2" w:hint="default"/>
      </w:rPr>
    </w:lvl>
  </w:abstractNum>
  <w:abstractNum w:abstractNumId="1" w15:restartNumberingAfterBreak="0">
    <w:nsid w:val="1A3A686C"/>
    <w:multiLevelType w:val="hybridMultilevel"/>
    <w:tmpl w:val="B17EBCE2"/>
    <w:lvl w:ilvl="0" w:tplc="5B9AB8E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AF4DEB"/>
    <w:multiLevelType w:val="hybridMultilevel"/>
    <w:tmpl w:val="3A0EA018"/>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3C959BD"/>
    <w:multiLevelType w:val="hybridMultilevel"/>
    <w:tmpl w:val="CB2C00CC"/>
    <w:lvl w:ilvl="0" w:tplc="F4367A60">
      <w:start w:val="1"/>
      <w:numFmt w:val="bullet"/>
      <w:lvlText w:val=""/>
      <w:lvlJc w:val="left"/>
      <w:pPr>
        <w:tabs>
          <w:tab w:val="num" w:pos="720"/>
        </w:tabs>
        <w:ind w:left="720" w:hanging="360"/>
      </w:pPr>
      <w:rPr>
        <w:rFonts w:ascii="Wingdings 2" w:hAnsi="Wingdings 2" w:hint="default"/>
      </w:rPr>
    </w:lvl>
    <w:lvl w:ilvl="1" w:tplc="23364B36" w:tentative="1">
      <w:start w:val="1"/>
      <w:numFmt w:val="bullet"/>
      <w:lvlText w:val=""/>
      <w:lvlJc w:val="left"/>
      <w:pPr>
        <w:tabs>
          <w:tab w:val="num" w:pos="1440"/>
        </w:tabs>
        <w:ind w:left="1440" w:hanging="360"/>
      </w:pPr>
      <w:rPr>
        <w:rFonts w:ascii="Wingdings 2" w:hAnsi="Wingdings 2" w:hint="default"/>
      </w:rPr>
    </w:lvl>
    <w:lvl w:ilvl="2" w:tplc="DE3E998E" w:tentative="1">
      <w:start w:val="1"/>
      <w:numFmt w:val="bullet"/>
      <w:lvlText w:val=""/>
      <w:lvlJc w:val="left"/>
      <w:pPr>
        <w:tabs>
          <w:tab w:val="num" w:pos="2160"/>
        </w:tabs>
        <w:ind w:left="2160" w:hanging="360"/>
      </w:pPr>
      <w:rPr>
        <w:rFonts w:ascii="Wingdings 2" w:hAnsi="Wingdings 2" w:hint="default"/>
      </w:rPr>
    </w:lvl>
    <w:lvl w:ilvl="3" w:tplc="4D788E4C" w:tentative="1">
      <w:start w:val="1"/>
      <w:numFmt w:val="bullet"/>
      <w:lvlText w:val=""/>
      <w:lvlJc w:val="left"/>
      <w:pPr>
        <w:tabs>
          <w:tab w:val="num" w:pos="2880"/>
        </w:tabs>
        <w:ind w:left="2880" w:hanging="360"/>
      </w:pPr>
      <w:rPr>
        <w:rFonts w:ascii="Wingdings 2" w:hAnsi="Wingdings 2" w:hint="default"/>
      </w:rPr>
    </w:lvl>
    <w:lvl w:ilvl="4" w:tplc="8E56E0D0" w:tentative="1">
      <w:start w:val="1"/>
      <w:numFmt w:val="bullet"/>
      <w:lvlText w:val=""/>
      <w:lvlJc w:val="left"/>
      <w:pPr>
        <w:tabs>
          <w:tab w:val="num" w:pos="3600"/>
        </w:tabs>
        <w:ind w:left="3600" w:hanging="360"/>
      </w:pPr>
      <w:rPr>
        <w:rFonts w:ascii="Wingdings 2" w:hAnsi="Wingdings 2" w:hint="default"/>
      </w:rPr>
    </w:lvl>
    <w:lvl w:ilvl="5" w:tplc="21263856" w:tentative="1">
      <w:start w:val="1"/>
      <w:numFmt w:val="bullet"/>
      <w:lvlText w:val=""/>
      <w:lvlJc w:val="left"/>
      <w:pPr>
        <w:tabs>
          <w:tab w:val="num" w:pos="4320"/>
        </w:tabs>
        <w:ind w:left="4320" w:hanging="360"/>
      </w:pPr>
      <w:rPr>
        <w:rFonts w:ascii="Wingdings 2" w:hAnsi="Wingdings 2" w:hint="default"/>
      </w:rPr>
    </w:lvl>
    <w:lvl w:ilvl="6" w:tplc="8DD832A8" w:tentative="1">
      <w:start w:val="1"/>
      <w:numFmt w:val="bullet"/>
      <w:lvlText w:val=""/>
      <w:lvlJc w:val="left"/>
      <w:pPr>
        <w:tabs>
          <w:tab w:val="num" w:pos="5040"/>
        </w:tabs>
        <w:ind w:left="5040" w:hanging="360"/>
      </w:pPr>
      <w:rPr>
        <w:rFonts w:ascii="Wingdings 2" w:hAnsi="Wingdings 2" w:hint="default"/>
      </w:rPr>
    </w:lvl>
    <w:lvl w:ilvl="7" w:tplc="C930E7EC" w:tentative="1">
      <w:start w:val="1"/>
      <w:numFmt w:val="bullet"/>
      <w:lvlText w:val=""/>
      <w:lvlJc w:val="left"/>
      <w:pPr>
        <w:tabs>
          <w:tab w:val="num" w:pos="5760"/>
        </w:tabs>
        <w:ind w:left="5760" w:hanging="360"/>
      </w:pPr>
      <w:rPr>
        <w:rFonts w:ascii="Wingdings 2" w:hAnsi="Wingdings 2" w:hint="default"/>
      </w:rPr>
    </w:lvl>
    <w:lvl w:ilvl="8" w:tplc="0408147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3B7B26B0"/>
    <w:multiLevelType w:val="hybridMultilevel"/>
    <w:tmpl w:val="1DF835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7A408730">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7F01693"/>
    <w:multiLevelType w:val="hybridMultilevel"/>
    <w:tmpl w:val="966E923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BB062C3"/>
    <w:multiLevelType w:val="hybridMultilevel"/>
    <w:tmpl w:val="3DA09A40"/>
    <w:lvl w:ilvl="0" w:tplc="0409000F">
      <w:start w:val="1"/>
      <w:numFmt w:val="decimal"/>
      <w:lvlText w:val="%1."/>
      <w:lvlJc w:val="left"/>
      <w:pPr>
        <w:tabs>
          <w:tab w:val="num" w:pos="360"/>
        </w:tabs>
        <w:ind w:left="360" w:hanging="360"/>
      </w:pPr>
      <w:rPr>
        <w:rFonts w:hint="default"/>
      </w:rPr>
    </w:lvl>
    <w:lvl w:ilvl="1" w:tplc="23364B36">
      <w:start w:val="1"/>
      <w:numFmt w:val="bullet"/>
      <w:lvlText w:val=""/>
      <w:lvlJc w:val="left"/>
      <w:pPr>
        <w:tabs>
          <w:tab w:val="num" w:pos="1080"/>
        </w:tabs>
        <w:ind w:left="1080" w:hanging="360"/>
      </w:pPr>
      <w:rPr>
        <w:rFonts w:ascii="Wingdings 2" w:hAnsi="Wingdings 2" w:hint="default"/>
      </w:rPr>
    </w:lvl>
    <w:lvl w:ilvl="2" w:tplc="DE3E998E" w:tentative="1">
      <w:start w:val="1"/>
      <w:numFmt w:val="bullet"/>
      <w:lvlText w:val=""/>
      <w:lvlJc w:val="left"/>
      <w:pPr>
        <w:tabs>
          <w:tab w:val="num" w:pos="1800"/>
        </w:tabs>
        <w:ind w:left="1800" w:hanging="360"/>
      </w:pPr>
      <w:rPr>
        <w:rFonts w:ascii="Wingdings 2" w:hAnsi="Wingdings 2" w:hint="default"/>
      </w:rPr>
    </w:lvl>
    <w:lvl w:ilvl="3" w:tplc="4D788E4C" w:tentative="1">
      <w:start w:val="1"/>
      <w:numFmt w:val="bullet"/>
      <w:lvlText w:val=""/>
      <w:lvlJc w:val="left"/>
      <w:pPr>
        <w:tabs>
          <w:tab w:val="num" w:pos="2520"/>
        </w:tabs>
        <w:ind w:left="2520" w:hanging="360"/>
      </w:pPr>
      <w:rPr>
        <w:rFonts w:ascii="Wingdings 2" w:hAnsi="Wingdings 2" w:hint="default"/>
      </w:rPr>
    </w:lvl>
    <w:lvl w:ilvl="4" w:tplc="8E56E0D0" w:tentative="1">
      <w:start w:val="1"/>
      <w:numFmt w:val="bullet"/>
      <w:lvlText w:val=""/>
      <w:lvlJc w:val="left"/>
      <w:pPr>
        <w:tabs>
          <w:tab w:val="num" w:pos="3240"/>
        </w:tabs>
        <w:ind w:left="3240" w:hanging="360"/>
      </w:pPr>
      <w:rPr>
        <w:rFonts w:ascii="Wingdings 2" w:hAnsi="Wingdings 2" w:hint="default"/>
      </w:rPr>
    </w:lvl>
    <w:lvl w:ilvl="5" w:tplc="21263856" w:tentative="1">
      <w:start w:val="1"/>
      <w:numFmt w:val="bullet"/>
      <w:lvlText w:val=""/>
      <w:lvlJc w:val="left"/>
      <w:pPr>
        <w:tabs>
          <w:tab w:val="num" w:pos="3960"/>
        </w:tabs>
        <w:ind w:left="3960" w:hanging="360"/>
      </w:pPr>
      <w:rPr>
        <w:rFonts w:ascii="Wingdings 2" w:hAnsi="Wingdings 2" w:hint="default"/>
      </w:rPr>
    </w:lvl>
    <w:lvl w:ilvl="6" w:tplc="8DD832A8" w:tentative="1">
      <w:start w:val="1"/>
      <w:numFmt w:val="bullet"/>
      <w:lvlText w:val=""/>
      <w:lvlJc w:val="left"/>
      <w:pPr>
        <w:tabs>
          <w:tab w:val="num" w:pos="4680"/>
        </w:tabs>
        <w:ind w:left="4680" w:hanging="360"/>
      </w:pPr>
      <w:rPr>
        <w:rFonts w:ascii="Wingdings 2" w:hAnsi="Wingdings 2" w:hint="default"/>
      </w:rPr>
    </w:lvl>
    <w:lvl w:ilvl="7" w:tplc="C930E7EC" w:tentative="1">
      <w:start w:val="1"/>
      <w:numFmt w:val="bullet"/>
      <w:lvlText w:val=""/>
      <w:lvlJc w:val="left"/>
      <w:pPr>
        <w:tabs>
          <w:tab w:val="num" w:pos="5400"/>
        </w:tabs>
        <w:ind w:left="5400" w:hanging="360"/>
      </w:pPr>
      <w:rPr>
        <w:rFonts w:ascii="Wingdings 2" w:hAnsi="Wingdings 2" w:hint="default"/>
      </w:rPr>
    </w:lvl>
    <w:lvl w:ilvl="8" w:tplc="04081470" w:tentative="1">
      <w:start w:val="1"/>
      <w:numFmt w:val="bullet"/>
      <w:lvlText w:val=""/>
      <w:lvlJc w:val="left"/>
      <w:pPr>
        <w:tabs>
          <w:tab w:val="num" w:pos="6120"/>
        </w:tabs>
        <w:ind w:left="6120" w:hanging="360"/>
      </w:pPr>
      <w:rPr>
        <w:rFonts w:ascii="Wingdings 2" w:hAnsi="Wingdings 2" w:hint="default"/>
      </w:rPr>
    </w:lvl>
  </w:abstractNum>
  <w:abstractNum w:abstractNumId="7" w15:restartNumberingAfterBreak="0">
    <w:nsid w:val="4CC15675"/>
    <w:multiLevelType w:val="hybridMultilevel"/>
    <w:tmpl w:val="30C0A39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DE3E998E" w:tentative="1">
      <w:start w:val="1"/>
      <w:numFmt w:val="bullet"/>
      <w:lvlText w:val=""/>
      <w:lvlJc w:val="left"/>
      <w:pPr>
        <w:tabs>
          <w:tab w:val="num" w:pos="1800"/>
        </w:tabs>
        <w:ind w:left="1800" w:hanging="360"/>
      </w:pPr>
      <w:rPr>
        <w:rFonts w:ascii="Wingdings 2" w:hAnsi="Wingdings 2" w:hint="default"/>
      </w:rPr>
    </w:lvl>
    <w:lvl w:ilvl="3" w:tplc="4D788E4C" w:tentative="1">
      <w:start w:val="1"/>
      <w:numFmt w:val="bullet"/>
      <w:lvlText w:val=""/>
      <w:lvlJc w:val="left"/>
      <w:pPr>
        <w:tabs>
          <w:tab w:val="num" w:pos="2520"/>
        </w:tabs>
        <w:ind w:left="2520" w:hanging="360"/>
      </w:pPr>
      <w:rPr>
        <w:rFonts w:ascii="Wingdings 2" w:hAnsi="Wingdings 2" w:hint="default"/>
      </w:rPr>
    </w:lvl>
    <w:lvl w:ilvl="4" w:tplc="8E56E0D0" w:tentative="1">
      <w:start w:val="1"/>
      <w:numFmt w:val="bullet"/>
      <w:lvlText w:val=""/>
      <w:lvlJc w:val="left"/>
      <w:pPr>
        <w:tabs>
          <w:tab w:val="num" w:pos="3240"/>
        </w:tabs>
        <w:ind w:left="3240" w:hanging="360"/>
      </w:pPr>
      <w:rPr>
        <w:rFonts w:ascii="Wingdings 2" w:hAnsi="Wingdings 2" w:hint="default"/>
      </w:rPr>
    </w:lvl>
    <w:lvl w:ilvl="5" w:tplc="21263856" w:tentative="1">
      <w:start w:val="1"/>
      <w:numFmt w:val="bullet"/>
      <w:lvlText w:val=""/>
      <w:lvlJc w:val="left"/>
      <w:pPr>
        <w:tabs>
          <w:tab w:val="num" w:pos="3960"/>
        </w:tabs>
        <w:ind w:left="3960" w:hanging="360"/>
      </w:pPr>
      <w:rPr>
        <w:rFonts w:ascii="Wingdings 2" w:hAnsi="Wingdings 2" w:hint="default"/>
      </w:rPr>
    </w:lvl>
    <w:lvl w:ilvl="6" w:tplc="8DD832A8" w:tentative="1">
      <w:start w:val="1"/>
      <w:numFmt w:val="bullet"/>
      <w:lvlText w:val=""/>
      <w:lvlJc w:val="left"/>
      <w:pPr>
        <w:tabs>
          <w:tab w:val="num" w:pos="4680"/>
        </w:tabs>
        <w:ind w:left="4680" w:hanging="360"/>
      </w:pPr>
      <w:rPr>
        <w:rFonts w:ascii="Wingdings 2" w:hAnsi="Wingdings 2" w:hint="default"/>
      </w:rPr>
    </w:lvl>
    <w:lvl w:ilvl="7" w:tplc="C930E7EC" w:tentative="1">
      <w:start w:val="1"/>
      <w:numFmt w:val="bullet"/>
      <w:lvlText w:val=""/>
      <w:lvlJc w:val="left"/>
      <w:pPr>
        <w:tabs>
          <w:tab w:val="num" w:pos="5400"/>
        </w:tabs>
        <w:ind w:left="5400" w:hanging="360"/>
      </w:pPr>
      <w:rPr>
        <w:rFonts w:ascii="Wingdings 2" w:hAnsi="Wingdings 2" w:hint="default"/>
      </w:rPr>
    </w:lvl>
    <w:lvl w:ilvl="8" w:tplc="04081470" w:tentative="1">
      <w:start w:val="1"/>
      <w:numFmt w:val="bullet"/>
      <w:lvlText w:val=""/>
      <w:lvlJc w:val="left"/>
      <w:pPr>
        <w:tabs>
          <w:tab w:val="num" w:pos="6120"/>
        </w:tabs>
        <w:ind w:left="6120" w:hanging="360"/>
      </w:pPr>
      <w:rPr>
        <w:rFonts w:ascii="Wingdings 2" w:hAnsi="Wingdings 2" w:hint="default"/>
      </w:rPr>
    </w:lvl>
  </w:abstractNum>
  <w:abstractNum w:abstractNumId="8" w15:restartNumberingAfterBreak="0">
    <w:nsid w:val="5C266450"/>
    <w:multiLevelType w:val="hybridMultilevel"/>
    <w:tmpl w:val="C4CA21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CCF37D0"/>
    <w:multiLevelType w:val="hybridMultilevel"/>
    <w:tmpl w:val="B17EBCE2"/>
    <w:lvl w:ilvl="0" w:tplc="5B9AB8E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6706F7"/>
    <w:multiLevelType w:val="hybridMultilevel"/>
    <w:tmpl w:val="99F27E7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7A408730">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6395582"/>
    <w:multiLevelType w:val="hybridMultilevel"/>
    <w:tmpl w:val="8CD09CC4"/>
    <w:lvl w:ilvl="0" w:tplc="04090011">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E51645"/>
    <w:multiLevelType w:val="hybridMultilevel"/>
    <w:tmpl w:val="38AA1A7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52529D"/>
    <w:multiLevelType w:val="hybridMultilevel"/>
    <w:tmpl w:val="39B8AAC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DE3E998E" w:tentative="1">
      <w:start w:val="1"/>
      <w:numFmt w:val="bullet"/>
      <w:lvlText w:val=""/>
      <w:lvlJc w:val="left"/>
      <w:pPr>
        <w:tabs>
          <w:tab w:val="num" w:pos="1800"/>
        </w:tabs>
        <w:ind w:left="1800" w:hanging="360"/>
      </w:pPr>
      <w:rPr>
        <w:rFonts w:ascii="Wingdings 2" w:hAnsi="Wingdings 2" w:hint="default"/>
      </w:rPr>
    </w:lvl>
    <w:lvl w:ilvl="3" w:tplc="4D788E4C" w:tentative="1">
      <w:start w:val="1"/>
      <w:numFmt w:val="bullet"/>
      <w:lvlText w:val=""/>
      <w:lvlJc w:val="left"/>
      <w:pPr>
        <w:tabs>
          <w:tab w:val="num" w:pos="2520"/>
        </w:tabs>
        <w:ind w:left="2520" w:hanging="360"/>
      </w:pPr>
      <w:rPr>
        <w:rFonts w:ascii="Wingdings 2" w:hAnsi="Wingdings 2" w:hint="default"/>
      </w:rPr>
    </w:lvl>
    <w:lvl w:ilvl="4" w:tplc="8E56E0D0" w:tentative="1">
      <w:start w:val="1"/>
      <w:numFmt w:val="bullet"/>
      <w:lvlText w:val=""/>
      <w:lvlJc w:val="left"/>
      <w:pPr>
        <w:tabs>
          <w:tab w:val="num" w:pos="3240"/>
        </w:tabs>
        <w:ind w:left="3240" w:hanging="360"/>
      </w:pPr>
      <w:rPr>
        <w:rFonts w:ascii="Wingdings 2" w:hAnsi="Wingdings 2" w:hint="default"/>
      </w:rPr>
    </w:lvl>
    <w:lvl w:ilvl="5" w:tplc="21263856" w:tentative="1">
      <w:start w:val="1"/>
      <w:numFmt w:val="bullet"/>
      <w:lvlText w:val=""/>
      <w:lvlJc w:val="left"/>
      <w:pPr>
        <w:tabs>
          <w:tab w:val="num" w:pos="3960"/>
        </w:tabs>
        <w:ind w:left="3960" w:hanging="360"/>
      </w:pPr>
      <w:rPr>
        <w:rFonts w:ascii="Wingdings 2" w:hAnsi="Wingdings 2" w:hint="default"/>
      </w:rPr>
    </w:lvl>
    <w:lvl w:ilvl="6" w:tplc="8DD832A8" w:tentative="1">
      <w:start w:val="1"/>
      <w:numFmt w:val="bullet"/>
      <w:lvlText w:val=""/>
      <w:lvlJc w:val="left"/>
      <w:pPr>
        <w:tabs>
          <w:tab w:val="num" w:pos="4680"/>
        </w:tabs>
        <w:ind w:left="4680" w:hanging="360"/>
      </w:pPr>
      <w:rPr>
        <w:rFonts w:ascii="Wingdings 2" w:hAnsi="Wingdings 2" w:hint="default"/>
      </w:rPr>
    </w:lvl>
    <w:lvl w:ilvl="7" w:tplc="C930E7EC" w:tentative="1">
      <w:start w:val="1"/>
      <w:numFmt w:val="bullet"/>
      <w:lvlText w:val=""/>
      <w:lvlJc w:val="left"/>
      <w:pPr>
        <w:tabs>
          <w:tab w:val="num" w:pos="5400"/>
        </w:tabs>
        <w:ind w:left="5400" w:hanging="360"/>
      </w:pPr>
      <w:rPr>
        <w:rFonts w:ascii="Wingdings 2" w:hAnsi="Wingdings 2" w:hint="default"/>
      </w:rPr>
    </w:lvl>
    <w:lvl w:ilvl="8" w:tplc="04081470" w:tentative="1">
      <w:start w:val="1"/>
      <w:numFmt w:val="bullet"/>
      <w:lvlText w:val=""/>
      <w:lvlJc w:val="left"/>
      <w:pPr>
        <w:tabs>
          <w:tab w:val="num" w:pos="6120"/>
        </w:tabs>
        <w:ind w:left="6120" w:hanging="360"/>
      </w:pPr>
      <w:rPr>
        <w:rFonts w:ascii="Wingdings 2" w:hAnsi="Wingdings 2" w:hint="default"/>
      </w:rPr>
    </w:lvl>
  </w:abstractNum>
  <w:num w:numId="1">
    <w:abstractNumId w:val="4"/>
  </w:num>
  <w:num w:numId="2">
    <w:abstractNumId w:val="5"/>
  </w:num>
  <w:num w:numId="3">
    <w:abstractNumId w:val="12"/>
  </w:num>
  <w:num w:numId="4">
    <w:abstractNumId w:val="3"/>
  </w:num>
  <w:num w:numId="5">
    <w:abstractNumId w:val="6"/>
  </w:num>
  <w:num w:numId="6">
    <w:abstractNumId w:val="13"/>
  </w:num>
  <w:num w:numId="7">
    <w:abstractNumId w:val="0"/>
  </w:num>
  <w:num w:numId="8">
    <w:abstractNumId w:val="7"/>
  </w:num>
  <w:num w:numId="9">
    <w:abstractNumId w:val="8"/>
  </w:num>
  <w:num w:numId="10">
    <w:abstractNumId w:val="11"/>
  </w:num>
  <w:num w:numId="11">
    <w:abstractNumId w:val="2"/>
  </w:num>
  <w:num w:numId="12">
    <w:abstractNumId w:val="9"/>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4FA"/>
    <w:rsid w:val="000312A6"/>
    <w:rsid w:val="00040B42"/>
    <w:rsid w:val="0005747A"/>
    <w:rsid w:val="00067D76"/>
    <w:rsid w:val="000715C4"/>
    <w:rsid w:val="000833E3"/>
    <w:rsid w:val="000A3218"/>
    <w:rsid w:val="001151A2"/>
    <w:rsid w:val="00116224"/>
    <w:rsid w:val="00133FB6"/>
    <w:rsid w:val="00136841"/>
    <w:rsid w:val="00144BC0"/>
    <w:rsid w:val="001A037D"/>
    <w:rsid w:val="001A1B26"/>
    <w:rsid w:val="001A675D"/>
    <w:rsid w:val="001C7158"/>
    <w:rsid w:val="002526C6"/>
    <w:rsid w:val="00264963"/>
    <w:rsid w:val="00290628"/>
    <w:rsid w:val="002A76DD"/>
    <w:rsid w:val="002E07FF"/>
    <w:rsid w:val="00315DC1"/>
    <w:rsid w:val="00317ADB"/>
    <w:rsid w:val="00340F98"/>
    <w:rsid w:val="00342501"/>
    <w:rsid w:val="00394D12"/>
    <w:rsid w:val="00397EB7"/>
    <w:rsid w:val="003A67FC"/>
    <w:rsid w:val="003D45EB"/>
    <w:rsid w:val="00420904"/>
    <w:rsid w:val="004B17EF"/>
    <w:rsid w:val="004E6DFB"/>
    <w:rsid w:val="004F3465"/>
    <w:rsid w:val="00514FC6"/>
    <w:rsid w:val="005432C9"/>
    <w:rsid w:val="00577EEC"/>
    <w:rsid w:val="005844FA"/>
    <w:rsid w:val="005B016C"/>
    <w:rsid w:val="005B3F91"/>
    <w:rsid w:val="005D27F2"/>
    <w:rsid w:val="00621C3C"/>
    <w:rsid w:val="006226AB"/>
    <w:rsid w:val="00681810"/>
    <w:rsid w:val="00682A43"/>
    <w:rsid w:val="0069555B"/>
    <w:rsid w:val="00695939"/>
    <w:rsid w:val="006B5AAD"/>
    <w:rsid w:val="007158AB"/>
    <w:rsid w:val="00732B65"/>
    <w:rsid w:val="007542EF"/>
    <w:rsid w:val="007A196B"/>
    <w:rsid w:val="007E1832"/>
    <w:rsid w:val="0080002B"/>
    <w:rsid w:val="008504C0"/>
    <w:rsid w:val="00871260"/>
    <w:rsid w:val="00880776"/>
    <w:rsid w:val="008A5649"/>
    <w:rsid w:val="00910446"/>
    <w:rsid w:val="00914F99"/>
    <w:rsid w:val="00920AB7"/>
    <w:rsid w:val="00990070"/>
    <w:rsid w:val="009C4FA1"/>
    <w:rsid w:val="009E310F"/>
    <w:rsid w:val="00A05279"/>
    <w:rsid w:val="00A272DA"/>
    <w:rsid w:val="00AA0AA8"/>
    <w:rsid w:val="00AA1745"/>
    <w:rsid w:val="00B303C3"/>
    <w:rsid w:val="00B33A79"/>
    <w:rsid w:val="00B510C5"/>
    <w:rsid w:val="00B6770A"/>
    <w:rsid w:val="00B67C00"/>
    <w:rsid w:val="00B764D4"/>
    <w:rsid w:val="00B8428F"/>
    <w:rsid w:val="00B90047"/>
    <w:rsid w:val="00B94619"/>
    <w:rsid w:val="00BD53DC"/>
    <w:rsid w:val="00C523F0"/>
    <w:rsid w:val="00C874AE"/>
    <w:rsid w:val="00C901EF"/>
    <w:rsid w:val="00CA0AD1"/>
    <w:rsid w:val="00D02721"/>
    <w:rsid w:val="00D76DBB"/>
    <w:rsid w:val="00DA1753"/>
    <w:rsid w:val="00DE09D8"/>
    <w:rsid w:val="00E04B38"/>
    <w:rsid w:val="00E22747"/>
    <w:rsid w:val="00E736D6"/>
    <w:rsid w:val="00EC1EE0"/>
    <w:rsid w:val="00EC71B9"/>
    <w:rsid w:val="00ED5EDD"/>
    <w:rsid w:val="00EF5118"/>
    <w:rsid w:val="00F21727"/>
    <w:rsid w:val="00F26B39"/>
    <w:rsid w:val="00F622D2"/>
    <w:rsid w:val="00F65182"/>
    <w:rsid w:val="00F921B7"/>
    <w:rsid w:val="00F9269F"/>
    <w:rsid w:val="00F96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D7CA23-B930-45CF-9F82-96F62453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2EF"/>
    <w:pPr>
      <w:ind w:left="720"/>
      <w:contextualSpacing/>
    </w:pPr>
  </w:style>
  <w:style w:type="character" w:styleId="Hyperlink">
    <w:name w:val="Hyperlink"/>
    <w:basedOn w:val="DefaultParagraphFont"/>
    <w:uiPriority w:val="99"/>
    <w:unhideWhenUsed/>
    <w:rsid w:val="00F96EB3"/>
    <w:rPr>
      <w:color w:val="0000FF"/>
      <w:u w:val="single"/>
    </w:rPr>
  </w:style>
  <w:style w:type="character" w:styleId="FollowedHyperlink">
    <w:name w:val="FollowedHyperlink"/>
    <w:basedOn w:val="DefaultParagraphFont"/>
    <w:uiPriority w:val="99"/>
    <w:semiHidden/>
    <w:unhideWhenUsed/>
    <w:rsid w:val="00C901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867943">
      <w:bodyDiv w:val="1"/>
      <w:marLeft w:val="0"/>
      <w:marRight w:val="0"/>
      <w:marTop w:val="0"/>
      <w:marBottom w:val="0"/>
      <w:divBdr>
        <w:top w:val="none" w:sz="0" w:space="0" w:color="auto"/>
        <w:left w:val="none" w:sz="0" w:space="0" w:color="auto"/>
        <w:bottom w:val="none" w:sz="0" w:space="0" w:color="auto"/>
        <w:right w:val="none" w:sz="0" w:space="0" w:color="auto"/>
      </w:divBdr>
      <w:divsChild>
        <w:div w:id="1021660975">
          <w:marLeft w:val="432"/>
          <w:marRight w:val="0"/>
          <w:marTop w:val="106"/>
          <w:marBottom w:val="120"/>
          <w:divBdr>
            <w:top w:val="none" w:sz="0" w:space="0" w:color="auto"/>
            <w:left w:val="none" w:sz="0" w:space="0" w:color="auto"/>
            <w:bottom w:val="none" w:sz="0" w:space="0" w:color="auto"/>
            <w:right w:val="none" w:sz="0" w:space="0" w:color="auto"/>
          </w:divBdr>
        </w:div>
        <w:div w:id="141701557">
          <w:marLeft w:val="432"/>
          <w:marRight w:val="0"/>
          <w:marTop w:val="106"/>
          <w:marBottom w:val="120"/>
          <w:divBdr>
            <w:top w:val="none" w:sz="0" w:space="0" w:color="auto"/>
            <w:left w:val="none" w:sz="0" w:space="0" w:color="auto"/>
            <w:bottom w:val="none" w:sz="0" w:space="0" w:color="auto"/>
            <w:right w:val="none" w:sz="0" w:space="0" w:color="auto"/>
          </w:divBdr>
        </w:div>
        <w:div w:id="1232080018">
          <w:marLeft w:val="432"/>
          <w:marRight w:val="0"/>
          <w:marTop w:val="106"/>
          <w:marBottom w:val="120"/>
          <w:divBdr>
            <w:top w:val="none" w:sz="0" w:space="0" w:color="auto"/>
            <w:left w:val="none" w:sz="0" w:space="0" w:color="auto"/>
            <w:bottom w:val="none" w:sz="0" w:space="0" w:color="auto"/>
            <w:right w:val="none" w:sz="0" w:space="0" w:color="auto"/>
          </w:divBdr>
        </w:div>
        <w:div w:id="259725565">
          <w:marLeft w:val="432"/>
          <w:marRight w:val="0"/>
          <w:marTop w:val="106"/>
          <w:marBottom w:val="120"/>
          <w:divBdr>
            <w:top w:val="none" w:sz="0" w:space="0" w:color="auto"/>
            <w:left w:val="none" w:sz="0" w:space="0" w:color="auto"/>
            <w:bottom w:val="none" w:sz="0" w:space="0" w:color="auto"/>
            <w:right w:val="none" w:sz="0" w:space="0" w:color="auto"/>
          </w:divBdr>
        </w:div>
      </w:divsChild>
    </w:div>
    <w:div w:id="177663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orbes.com/sites/cfainstitute/2012/08/16/not-a-picturesque-kodak-mo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Larry Brandolph</cp:lastModifiedBy>
  <cp:revision>3</cp:revision>
  <cp:lastPrinted>2012-10-06T00:15:00Z</cp:lastPrinted>
  <dcterms:created xsi:type="dcterms:W3CDTF">2014-08-13T12:31:00Z</dcterms:created>
  <dcterms:modified xsi:type="dcterms:W3CDTF">2015-08-20T14:29:00Z</dcterms:modified>
</cp:coreProperties>
</file>