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BC1D8" w14:textId="77777777" w:rsidR="00F02B10" w:rsidRDefault="003C4070">
      <w:pPr>
        <w:rPr>
          <w:b/>
        </w:rPr>
      </w:pPr>
      <w:r w:rsidRPr="00D86790">
        <w:rPr>
          <w:b/>
        </w:rPr>
        <w:t>Sample questions</w:t>
      </w:r>
    </w:p>
    <w:p w14:paraId="20E83577" w14:textId="77777777" w:rsidR="00D86790" w:rsidRDefault="00D86790">
      <w:pPr>
        <w:rPr>
          <w:b/>
        </w:rPr>
      </w:pPr>
    </w:p>
    <w:p w14:paraId="0757E057" w14:textId="77777777" w:rsidR="003C4070" w:rsidRDefault="003C4070"/>
    <w:p w14:paraId="51461ADF" w14:textId="77777777" w:rsidR="003C4070" w:rsidRPr="000A23E8" w:rsidRDefault="003C4070" w:rsidP="003C407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Q</w:t>
      </w:r>
      <w:r w:rsidRPr="000A23E8">
        <w:rPr>
          <w:rFonts w:ascii="Calibri" w:hAnsi="Calibri" w:cs="Calibri"/>
          <w:b/>
          <w:sz w:val="22"/>
        </w:rPr>
        <w:t xml:space="preserve">1: </w:t>
      </w:r>
      <w:r>
        <w:rPr>
          <w:rFonts w:ascii="Calibri" w:hAnsi="Calibri" w:cs="Calibri"/>
          <w:sz w:val="22"/>
        </w:rPr>
        <w:t xml:space="preserve">How does data analytics facilitate data-driven management? Refer to a specific example we discussed during the course to illustrate your answer. </w:t>
      </w:r>
      <w:r w:rsidRPr="009E73D9">
        <w:rPr>
          <w:rFonts w:ascii="Calibri" w:hAnsi="Calibri" w:cs="Calibri"/>
          <w:i/>
          <w:sz w:val="22"/>
        </w:rPr>
        <w:t>(75 words maximum)</w:t>
      </w:r>
    </w:p>
    <w:p w14:paraId="0981B41F" w14:textId="77777777" w:rsidR="003C4070" w:rsidRPr="000A23E8" w:rsidRDefault="003C4070" w:rsidP="003C4070">
      <w:pPr>
        <w:rPr>
          <w:rFonts w:ascii="Calibri" w:hAnsi="Calibri" w:cs="Calibri"/>
          <w:sz w:val="22"/>
        </w:rPr>
      </w:pPr>
    </w:p>
    <w:p w14:paraId="4FE7AFA0" w14:textId="77777777" w:rsidR="003C4070" w:rsidRPr="000A23E8" w:rsidRDefault="003C4070" w:rsidP="003C407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Q2</w:t>
      </w:r>
      <w:r w:rsidRPr="000A23E8">
        <w:rPr>
          <w:rFonts w:ascii="Calibri" w:hAnsi="Calibri" w:cs="Calibri"/>
          <w:b/>
          <w:sz w:val="22"/>
        </w:rPr>
        <w:t xml:space="preserve">: </w:t>
      </w:r>
      <w:r w:rsidRPr="000A23E8">
        <w:rPr>
          <w:rFonts w:ascii="Calibri" w:hAnsi="Calibri" w:cs="Calibri"/>
          <w:sz w:val="22"/>
        </w:rPr>
        <w:t xml:space="preserve">If you were providing advice to a colleague running a commercial website, how would you explain to them the </w:t>
      </w:r>
      <w:r w:rsidRPr="00DF0CA3">
        <w:rPr>
          <w:rFonts w:ascii="Calibri" w:hAnsi="Calibri" w:cs="Calibri"/>
          <w:b/>
          <w:sz w:val="22"/>
        </w:rPr>
        <w:t>business value</w:t>
      </w:r>
      <w:r w:rsidRPr="000A23E8">
        <w:rPr>
          <w:rFonts w:ascii="Calibri" w:hAnsi="Calibri" w:cs="Calibri"/>
          <w:sz w:val="22"/>
        </w:rPr>
        <w:t xml:space="preserve"> of </w:t>
      </w:r>
      <w:r>
        <w:rPr>
          <w:rFonts w:ascii="Calibri" w:hAnsi="Calibri" w:cs="Calibri"/>
          <w:sz w:val="22"/>
        </w:rPr>
        <w:t>Association Mining</w:t>
      </w:r>
      <w:r w:rsidRPr="000A23E8">
        <w:rPr>
          <w:rFonts w:ascii="Calibri" w:hAnsi="Calibri" w:cs="Calibri"/>
          <w:sz w:val="22"/>
        </w:rPr>
        <w:t xml:space="preserve">? </w:t>
      </w:r>
      <w:r>
        <w:rPr>
          <w:rFonts w:ascii="Calibri" w:hAnsi="Calibri" w:cs="Calibri"/>
          <w:sz w:val="22"/>
        </w:rPr>
        <w:t xml:space="preserve">Use facts from the Netflix case to back up your answer. </w:t>
      </w:r>
      <w:r w:rsidRPr="009E73D9">
        <w:rPr>
          <w:rFonts w:ascii="Calibri" w:hAnsi="Calibri" w:cs="Calibri"/>
          <w:i/>
          <w:sz w:val="22"/>
        </w:rPr>
        <w:t>(75 words maximum)</w:t>
      </w:r>
    </w:p>
    <w:p w14:paraId="064966F8" w14:textId="77777777" w:rsidR="003C4070" w:rsidRDefault="003C4070"/>
    <w:p w14:paraId="48FFE367" w14:textId="77777777" w:rsidR="003C4070" w:rsidRPr="000A23E8" w:rsidRDefault="003C4070" w:rsidP="003C4070">
      <w:pPr>
        <w:rPr>
          <w:rFonts w:ascii="Calibri" w:hAnsi="Calibri" w:cs="Calibri"/>
          <w:sz w:val="22"/>
        </w:rPr>
      </w:pPr>
      <w:r w:rsidRPr="003C4070">
        <w:rPr>
          <w:rFonts w:ascii="Calibri" w:hAnsi="Calibri" w:cs="Calibri"/>
          <w:b/>
          <w:sz w:val="22"/>
        </w:rPr>
        <w:t>Q3:</w:t>
      </w:r>
      <w:r>
        <w:rPr>
          <w:rFonts w:ascii="Calibri" w:hAnsi="Calibri" w:cs="Calibri"/>
          <w:sz w:val="22"/>
        </w:rPr>
        <w:t xml:space="preserve"> </w:t>
      </w:r>
      <w:r w:rsidRPr="000A23E8">
        <w:rPr>
          <w:rFonts w:ascii="Calibri" w:hAnsi="Calibri" w:cs="Calibri"/>
          <w:sz w:val="22"/>
        </w:rPr>
        <w:t xml:space="preserve">Consider the following </w:t>
      </w:r>
      <w:r>
        <w:rPr>
          <w:rFonts w:ascii="Calibri" w:hAnsi="Calibri" w:cs="Calibri"/>
          <w:sz w:val="22"/>
        </w:rPr>
        <w:t>two graphics. For each graphic, identify</w:t>
      </w:r>
      <w:r w:rsidRPr="000A23E8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two</w:t>
      </w:r>
      <w:r w:rsidRPr="000A23E8">
        <w:rPr>
          <w:rFonts w:ascii="Calibri" w:hAnsi="Calibri" w:cs="Calibri"/>
          <w:sz w:val="22"/>
        </w:rPr>
        <w:t xml:space="preserve"> aspects that could be improved using the data visualization concepts we discussed in class. For each aspect, explain what they are doing wrong and how the diagram can be improved. </w:t>
      </w:r>
      <w:r>
        <w:rPr>
          <w:rFonts w:ascii="Calibri" w:hAnsi="Calibri" w:cs="Calibri"/>
          <w:sz w:val="22"/>
        </w:rPr>
        <w:t xml:space="preserve">Refer to specific rules we established for good visual representations. </w:t>
      </w:r>
      <w:r w:rsidRPr="009E73D9">
        <w:rPr>
          <w:rFonts w:ascii="Calibri" w:hAnsi="Calibri" w:cs="Calibri"/>
          <w:i/>
          <w:sz w:val="22"/>
        </w:rPr>
        <w:t>(75 words maximum for each aspect)</w:t>
      </w:r>
    </w:p>
    <w:p w14:paraId="1BC3BFCF" w14:textId="77777777" w:rsidR="003C4070" w:rsidRPr="001D2BBE" w:rsidRDefault="003C4070" w:rsidP="003C4070">
      <w:pPr>
        <w:jc w:val="center"/>
        <w:rPr>
          <w:rFonts w:ascii="Calibri" w:hAnsi="Calibri" w:cs="Calibri"/>
          <w:b/>
          <w:sz w:val="22"/>
        </w:rPr>
      </w:pPr>
      <w:r w:rsidRPr="001D2BBE">
        <w:rPr>
          <w:rFonts w:ascii="Calibri" w:hAnsi="Calibri" w:cs="Calibri"/>
          <w:b/>
          <w:sz w:val="22"/>
        </w:rPr>
        <w:t>Graphic A</w:t>
      </w:r>
    </w:p>
    <w:p w14:paraId="3FA2366D" w14:textId="77777777" w:rsidR="003C4070" w:rsidRDefault="003C4070" w:rsidP="003C4070">
      <w:pPr>
        <w:jc w:val="center"/>
        <w:rPr>
          <w:rFonts w:ascii="Calibri" w:hAnsi="Calibri" w:cs="Calibri"/>
          <w:sz w:val="22"/>
        </w:rPr>
      </w:pPr>
      <w:r>
        <w:rPr>
          <w:noProof/>
        </w:rPr>
        <w:drawing>
          <wp:inline distT="0" distB="0" distL="0" distR="0" wp14:anchorId="79F54347" wp14:editId="5122FB25">
            <wp:extent cx="3495407" cy="2527539"/>
            <wp:effectExtent l="0" t="0" r="0" b="6350"/>
            <wp:docPr id="2" name="Picture 2" descr="http://media.smashingmagazine.com/wp-content/uploads/2010/04/violent-cr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smashingmagazine.com/wp-content/uploads/2010/04/violent-cri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459" cy="252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EBF5A" w14:textId="77777777" w:rsidR="003C4070" w:rsidRDefault="003C4070"/>
    <w:p w14:paraId="49CFABAC" w14:textId="77777777" w:rsidR="00842859" w:rsidRDefault="00842859"/>
    <w:p w14:paraId="3EF9C65E" w14:textId="6DC63FC4" w:rsidR="003C4070" w:rsidRDefault="00842859">
      <w:r w:rsidRPr="00842859">
        <w:rPr>
          <w:b/>
        </w:rPr>
        <w:t>Q4:</w:t>
      </w:r>
      <w:r>
        <w:t xml:space="preserve"> Do big data technologies portend the end of ETL? List and explain </w:t>
      </w:r>
      <w:r w:rsidR="00431EE2">
        <w:t>scenarios</w:t>
      </w:r>
      <w:r>
        <w:t xml:space="preserve"> where firms could find ETL useful.</w:t>
      </w:r>
    </w:p>
    <w:p w14:paraId="0F3BD8AC" w14:textId="77777777" w:rsidR="00842859" w:rsidRDefault="00842859"/>
    <w:p w14:paraId="05F3EDC5" w14:textId="77777777" w:rsidR="00842859" w:rsidRDefault="00842859">
      <w:r w:rsidRPr="00251C21">
        <w:rPr>
          <w:b/>
        </w:rPr>
        <w:t>Q5:</w:t>
      </w:r>
      <w:r>
        <w:t xml:space="preserve"> </w:t>
      </w:r>
      <w:r w:rsidR="00251C21">
        <w:t xml:space="preserve">List and explain any </w:t>
      </w:r>
      <w:proofErr w:type="gramStart"/>
      <w:r w:rsidR="00251C21">
        <w:t>three business</w:t>
      </w:r>
      <w:proofErr w:type="gramEnd"/>
      <w:r w:rsidR="00251C21">
        <w:t xml:space="preserve"> applications for decision trees. Wh</w:t>
      </w:r>
      <w:bookmarkStart w:id="0" w:name="_GoBack"/>
      <w:bookmarkEnd w:id="0"/>
      <w:r w:rsidR="00251C21">
        <w:t>at is the role of training and validation data sets in association mining?</w:t>
      </w:r>
    </w:p>
    <w:sectPr w:rsidR="00842859" w:rsidSect="00933A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70"/>
    <w:rsid w:val="00251C21"/>
    <w:rsid w:val="003C4070"/>
    <w:rsid w:val="00431EE2"/>
    <w:rsid w:val="00842859"/>
    <w:rsid w:val="00933A15"/>
    <w:rsid w:val="00D34B7D"/>
    <w:rsid w:val="00D86790"/>
    <w:rsid w:val="00F0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6A95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0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0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896</Characters>
  <Application>Microsoft Macintosh Word</Application>
  <DocSecurity>0</DocSecurity>
  <Lines>7</Lines>
  <Paragraphs>2</Paragraphs>
  <ScaleCrop>false</ScaleCrop>
  <Company>Temple Univ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 Wattal</dc:creator>
  <cp:keywords/>
  <dc:description/>
  <cp:lastModifiedBy>Sunil  Wattal</cp:lastModifiedBy>
  <cp:revision>4</cp:revision>
  <dcterms:created xsi:type="dcterms:W3CDTF">2014-12-01T19:33:00Z</dcterms:created>
  <dcterms:modified xsi:type="dcterms:W3CDTF">2014-12-01T20:07:00Z</dcterms:modified>
</cp:coreProperties>
</file>