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7DD" w:rsidRPr="004607DD" w:rsidRDefault="004607DD" w:rsidP="004607DD">
      <w:pPr>
        <w:ind w:left="-720"/>
      </w:pPr>
      <w:r>
        <w:rPr>
          <w:noProof/>
        </w:rPr>
        <w:drawing>
          <wp:inline distT="0" distB="0" distL="0" distR="0" wp14:anchorId="2A33FA3E" wp14:editId="2713E6A1">
            <wp:extent cx="8258175" cy="3200400"/>
            <wp:effectExtent l="0" t="0" r="9525" b="0"/>
            <wp:docPr id="5" name="Picture 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71000" cy="3205370"/>
                    </a:xfrm>
                    <a:prstGeom prst="rect">
                      <a:avLst/>
                    </a:prstGeom>
                    <a:noFill/>
                    <a:ln>
                      <a:noFill/>
                    </a:ln>
                  </pic:spPr>
                </pic:pic>
              </a:graphicData>
            </a:graphic>
          </wp:inline>
        </w:drawing>
      </w:r>
    </w:p>
    <w:p w:rsidR="004607DD" w:rsidRPr="004607DD" w:rsidRDefault="004607DD" w:rsidP="004607DD">
      <w:pPr>
        <w:jc w:val="center"/>
        <w:rPr>
          <w:rFonts w:ascii="Copperplate Gothic Light" w:hAnsi="Copperplate Gothic Light"/>
          <w:b/>
        </w:rPr>
      </w:pPr>
    </w:p>
    <w:p w:rsidR="00835712" w:rsidRDefault="004607DD" w:rsidP="00835712">
      <w:pPr>
        <w:spacing w:after="0"/>
        <w:ind w:left="-720"/>
        <w:jc w:val="center"/>
        <w:rPr>
          <w:rFonts w:ascii="Copperplate Gothic Light" w:hAnsi="Copperplate Gothic Light"/>
          <w:b/>
          <w:i/>
          <w:color w:val="9BBB59" w:themeColor="accent3"/>
          <w:spacing w:val="40"/>
          <w:sz w:val="144"/>
          <w:szCs w:val="144"/>
          <w14:shadow w14:blurRad="50800" w14:dist="50800" w14:dir="8100000" w14:sx="0" w14:sy="0" w14:kx="0" w14:ky="0" w14:algn="none">
            <w14:srgbClr w14:val="7D7D7D">
              <w14:alpha w14:val="27000"/>
            </w14:srgbClr>
          </w14:shadow>
          <w14:textOutline w14:w="14604" w14:cap="flat" w14:cmpd="sng" w14:algn="ctr">
            <w14:solidFill>
              <w14:schemeClr w14:val="accent3">
                <w14:tint w14:val="10000"/>
              </w14:schemeClr>
            </w14:solidFill>
            <w14:prstDash w14:val="solid"/>
            <w14:round/>
          </w14:textOutline>
          <w14:textFill>
            <w14:solidFill>
              <w14:schemeClr w14:val="accent3">
                <w14:alpha w14:val="50000"/>
                <w14:satMod w14:val="200000"/>
              </w14:schemeClr>
            </w14:solidFill>
          </w14:textFill>
        </w:rPr>
      </w:pPr>
      <w:r w:rsidRPr="00835712">
        <w:rPr>
          <w:rFonts w:ascii="Copperplate Gothic Light" w:hAnsi="Copperplate Gothic Light"/>
          <w:b/>
          <w:i/>
          <w:color w:val="9BBB59" w:themeColor="accent3"/>
          <w:spacing w:val="40"/>
          <w:sz w:val="144"/>
          <w:szCs w:val="144"/>
          <w14:shadow w14:blurRad="50800" w14:dist="50800" w14:dir="8100000" w14:sx="0" w14:sy="0" w14:kx="0" w14:ky="0" w14:algn="none">
            <w14:srgbClr w14:val="7D7D7D">
              <w14:alpha w14:val="27000"/>
            </w14:srgbClr>
          </w14:shadow>
          <w14:textOutline w14:w="14604" w14:cap="flat" w14:cmpd="sng" w14:algn="ctr">
            <w14:solidFill>
              <w14:schemeClr w14:val="accent3">
                <w14:tint w14:val="10000"/>
              </w14:schemeClr>
            </w14:solidFill>
            <w14:prstDash w14:val="solid"/>
            <w14:round/>
          </w14:textOutline>
          <w14:textFill>
            <w14:solidFill>
              <w14:schemeClr w14:val="accent3">
                <w14:alpha w14:val="50000"/>
                <w14:satMod w14:val="200000"/>
              </w14:schemeClr>
            </w14:solidFill>
          </w14:textFill>
        </w:rPr>
        <w:t>MBLP</w:t>
      </w:r>
    </w:p>
    <w:p w:rsidR="004607DD" w:rsidRPr="005E3F76" w:rsidRDefault="00835712" w:rsidP="004607DD">
      <w:pPr>
        <w:ind w:left="-720"/>
        <w:jc w:val="center"/>
        <w:rPr>
          <w:rFonts w:ascii="Copperplate Gothic Light" w:hAnsi="Copperplate Gothic Light"/>
          <w:b/>
          <w:color w:val="76923C" w:themeColor="accent3" w:themeShade="BF"/>
        </w:rPr>
      </w:pPr>
      <w:r>
        <w:rPr>
          <w:rFonts w:ascii="Copperplate Gothic Light" w:hAnsi="Copperplate Gothic Light"/>
          <w:b/>
          <w:i/>
          <w:color w:val="9BBB59" w:themeColor="accent3"/>
          <w:spacing w:val="40"/>
          <w:sz w:val="144"/>
          <w:szCs w:val="144"/>
          <w14:shadow w14:blurRad="50800" w14:dist="50800" w14:dir="8100000" w14:sx="0" w14:sy="0" w14:kx="0" w14:ky="0" w14:algn="none">
            <w14:srgbClr w14:val="7D7D7D">
              <w14:alpha w14:val="27000"/>
            </w14:srgbClr>
          </w14:shadow>
          <w14:textOutline w14:w="14604" w14:cap="flat" w14:cmpd="sng" w14:algn="ctr">
            <w14:solidFill>
              <w14:schemeClr w14:val="accent3">
                <w14:tint w14:val="10000"/>
              </w14:schemeClr>
            </w14:solidFill>
            <w14:prstDash w14:val="solid"/>
            <w14:round/>
          </w14:textOutline>
          <w14:textFill>
            <w14:solidFill>
              <w14:schemeClr w14:val="accent3">
                <w14:alpha w14:val="50000"/>
                <w14:satMod w14:val="200000"/>
              </w14:schemeClr>
            </w14:solidFill>
          </w14:textFill>
        </w:rPr>
        <w:t xml:space="preserve"> </w:t>
      </w:r>
      <w:r w:rsidR="004607DD" w:rsidRPr="005E3F76">
        <w:rPr>
          <w:rFonts w:ascii="Copperplate Gothic Light" w:hAnsi="Copperplate Gothic Light"/>
          <w:b/>
          <w:color w:val="76923C" w:themeColor="accent3" w:themeShade="BF"/>
        </w:rPr>
        <w:t>Auditing Solutions</w:t>
      </w:r>
    </w:p>
    <w:p w:rsidR="008F0289" w:rsidRDefault="008F0289" w:rsidP="004607DD"/>
    <w:p w:rsidR="005E3F76" w:rsidRDefault="005E3F76" w:rsidP="004607DD"/>
    <w:p w:rsidR="005E3F76" w:rsidRDefault="005E3F76" w:rsidP="004607DD"/>
    <w:p w:rsidR="005E3F76" w:rsidRPr="005E3F76" w:rsidRDefault="005E3F76" w:rsidP="005E3F76">
      <w:pPr>
        <w:jc w:val="center"/>
        <w:rPr>
          <w:color w:val="1F497D" w:themeColor="text2"/>
          <w:sz w:val="28"/>
          <w:szCs w:val="28"/>
        </w:rPr>
      </w:pPr>
      <w:r w:rsidRPr="005E3F76">
        <w:rPr>
          <w:color w:val="1F497D" w:themeColor="text2"/>
          <w:sz w:val="28"/>
          <w:szCs w:val="28"/>
        </w:rPr>
        <w:t>Audit Proposal</w:t>
      </w:r>
    </w:p>
    <w:p w:rsidR="005E3F76" w:rsidRPr="005E3F76" w:rsidRDefault="005E3F76" w:rsidP="005E3F76">
      <w:pPr>
        <w:jc w:val="center"/>
        <w:rPr>
          <w:color w:val="1F497D" w:themeColor="text2"/>
          <w:sz w:val="28"/>
          <w:szCs w:val="28"/>
        </w:rPr>
      </w:pPr>
      <w:r w:rsidRPr="005E3F76">
        <w:rPr>
          <w:color w:val="1F497D" w:themeColor="text2"/>
          <w:sz w:val="28"/>
          <w:szCs w:val="28"/>
        </w:rPr>
        <w:t>For</w:t>
      </w:r>
    </w:p>
    <w:p w:rsidR="005E3F76" w:rsidRPr="005E3F76" w:rsidRDefault="005E3F76" w:rsidP="005E3F76">
      <w:pPr>
        <w:jc w:val="center"/>
        <w:rPr>
          <w:color w:val="1F497D" w:themeColor="text2"/>
          <w:sz w:val="28"/>
          <w:szCs w:val="28"/>
        </w:rPr>
      </w:pPr>
      <w:r w:rsidRPr="005E3F76">
        <w:rPr>
          <w:color w:val="1F497D" w:themeColor="text2"/>
          <w:sz w:val="28"/>
          <w:szCs w:val="28"/>
        </w:rPr>
        <w:t>Pennsylvania State Credit Union</w:t>
      </w:r>
    </w:p>
    <w:p w:rsidR="005E3F76" w:rsidRDefault="005E3F76" w:rsidP="005E3F76">
      <w:pPr>
        <w:jc w:val="center"/>
        <w:rPr>
          <w:color w:val="1F497D" w:themeColor="text2"/>
          <w:sz w:val="28"/>
          <w:szCs w:val="28"/>
        </w:rPr>
      </w:pPr>
      <w:r w:rsidRPr="005E3F76">
        <w:rPr>
          <w:color w:val="1F497D" w:themeColor="text2"/>
          <w:sz w:val="28"/>
          <w:szCs w:val="28"/>
        </w:rPr>
        <w:t>December 11, 2017</w:t>
      </w:r>
    </w:p>
    <w:p w:rsidR="005E3F76" w:rsidRPr="005E3F76" w:rsidRDefault="005E3F76" w:rsidP="005E3F76">
      <w:pPr>
        <w:jc w:val="center"/>
        <w:rPr>
          <w:color w:val="1F497D" w:themeColor="text2"/>
          <w:sz w:val="28"/>
          <w:szCs w:val="28"/>
        </w:rPr>
      </w:pPr>
    </w:p>
    <w:p w:rsidR="005E3F76" w:rsidRDefault="005E3F76" w:rsidP="004607DD"/>
    <w:p w:rsidR="005E3F76" w:rsidRDefault="005E3F76" w:rsidP="004607DD"/>
    <w:p w:rsidR="00835712" w:rsidRDefault="00835712" w:rsidP="004607DD"/>
    <w:p w:rsidR="00835712" w:rsidRDefault="00835712" w:rsidP="007F2D1E"/>
    <w:p w:rsidR="00533392" w:rsidRDefault="00533392" w:rsidP="007F2D1E"/>
    <w:p w:rsidR="00533392" w:rsidRPr="00835712" w:rsidRDefault="00533392" w:rsidP="007F2D1E"/>
    <w:p w:rsidR="00835712" w:rsidRDefault="00835712" w:rsidP="00835712"/>
    <w:p w:rsidR="00835712" w:rsidRPr="007F2D1E" w:rsidRDefault="00835712" w:rsidP="00835712">
      <w:pPr>
        <w:rPr>
          <w:rFonts w:ascii="Times New Roman" w:hAnsi="Times New Roman" w:cs="Times New Roman"/>
          <w:sz w:val="24"/>
          <w:szCs w:val="24"/>
        </w:rPr>
      </w:pPr>
      <w:r w:rsidRPr="007F2D1E">
        <w:rPr>
          <w:rFonts w:ascii="Times New Roman" w:hAnsi="Times New Roman" w:cs="Times New Roman"/>
          <w:sz w:val="24"/>
          <w:szCs w:val="24"/>
        </w:rPr>
        <w:t xml:space="preserve">Dear </w:t>
      </w:r>
      <w:r w:rsidR="007F2D1E" w:rsidRPr="007F2D1E">
        <w:rPr>
          <w:rFonts w:ascii="Times New Roman" w:hAnsi="Times New Roman" w:cs="Times New Roman"/>
          <w:sz w:val="24"/>
          <w:szCs w:val="24"/>
        </w:rPr>
        <w:t xml:space="preserve">PSCU Committee Members, </w:t>
      </w:r>
    </w:p>
    <w:p w:rsidR="00AF0E77" w:rsidRPr="007F2D1E" w:rsidRDefault="00AF0E77" w:rsidP="00835712">
      <w:pPr>
        <w:rPr>
          <w:rFonts w:ascii="Times New Roman" w:hAnsi="Times New Roman" w:cs="Times New Roman"/>
          <w:sz w:val="24"/>
          <w:szCs w:val="24"/>
        </w:rPr>
      </w:pPr>
    </w:p>
    <w:p w:rsidR="00835712" w:rsidRPr="007F2D1E" w:rsidRDefault="00835712" w:rsidP="00835712">
      <w:pPr>
        <w:rPr>
          <w:rFonts w:ascii="Times New Roman" w:hAnsi="Times New Roman" w:cs="Times New Roman"/>
          <w:sz w:val="24"/>
          <w:szCs w:val="24"/>
        </w:rPr>
      </w:pPr>
      <w:r w:rsidRPr="007F2D1E">
        <w:rPr>
          <w:rFonts w:ascii="Times New Roman" w:hAnsi="Times New Roman" w:cs="Times New Roman"/>
          <w:sz w:val="24"/>
          <w:szCs w:val="24"/>
        </w:rPr>
        <w:t>We at MBLP are pleased to have the opportunity to present our proposal to provide professional external auditing services to Pennsylvania State Credit Union. We are confident that M</w:t>
      </w:r>
      <w:r w:rsidR="004E52CC">
        <w:rPr>
          <w:rFonts w:ascii="Times New Roman" w:hAnsi="Times New Roman" w:cs="Times New Roman"/>
          <w:sz w:val="24"/>
          <w:szCs w:val="24"/>
        </w:rPr>
        <w:t>BLP</w:t>
      </w:r>
      <w:r w:rsidRPr="007F2D1E">
        <w:rPr>
          <w:rFonts w:ascii="Times New Roman" w:hAnsi="Times New Roman" w:cs="Times New Roman"/>
          <w:sz w:val="24"/>
          <w:szCs w:val="24"/>
        </w:rPr>
        <w:t xml:space="preserve"> is the right fit for PSCU’s needs</w:t>
      </w:r>
      <w:r w:rsidR="004E52CC">
        <w:rPr>
          <w:rFonts w:ascii="Times New Roman" w:hAnsi="Times New Roman" w:cs="Times New Roman"/>
          <w:sz w:val="24"/>
          <w:szCs w:val="24"/>
        </w:rPr>
        <w:t xml:space="preserve"> with regards to auditing </w:t>
      </w:r>
      <w:r w:rsidR="00F904C2">
        <w:rPr>
          <w:rFonts w:ascii="Times New Roman" w:hAnsi="Times New Roman" w:cs="Times New Roman"/>
          <w:sz w:val="24"/>
          <w:szCs w:val="24"/>
        </w:rPr>
        <w:t xml:space="preserve">services. </w:t>
      </w:r>
      <w:r w:rsidRPr="007F2D1E">
        <w:rPr>
          <w:rFonts w:ascii="Times New Roman" w:hAnsi="Times New Roman" w:cs="Times New Roman"/>
          <w:sz w:val="24"/>
          <w:szCs w:val="24"/>
        </w:rPr>
        <w:t xml:space="preserve"> </w:t>
      </w:r>
    </w:p>
    <w:p w:rsidR="00835712" w:rsidRPr="007F2D1E" w:rsidRDefault="00835712" w:rsidP="00ED42DB">
      <w:pPr>
        <w:rPr>
          <w:rFonts w:ascii="Times New Roman" w:hAnsi="Times New Roman" w:cs="Times New Roman"/>
          <w:sz w:val="24"/>
          <w:szCs w:val="24"/>
        </w:rPr>
      </w:pPr>
      <w:r w:rsidRPr="007F2D1E">
        <w:rPr>
          <w:rFonts w:ascii="Times New Roman" w:hAnsi="Times New Roman" w:cs="Times New Roman"/>
          <w:sz w:val="24"/>
          <w:szCs w:val="24"/>
        </w:rPr>
        <w:t>Our Firm has experienced constant growth and success as we continue to meet and exceed our client’s expectations. Our overall goal is to provide a responsive and advanced service of the highest quality to our clients. We add value to our audits through specialized resources and technical proficiency. MBLP’s expertise in IT auditing and accounting coupled with our broad access to resources allows us to resolve any challenges that may be encountered during the audit. Our engagement team is highly trained and knowledgeable with regards to the</w:t>
      </w:r>
      <w:r w:rsidR="00AA2A4B">
        <w:rPr>
          <w:rFonts w:ascii="Times New Roman" w:hAnsi="Times New Roman" w:cs="Times New Roman"/>
          <w:sz w:val="24"/>
          <w:szCs w:val="24"/>
        </w:rPr>
        <w:t xml:space="preserve"> Acceptable Memory Drive Usage p</w:t>
      </w:r>
      <w:r w:rsidRPr="007F2D1E">
        <w:rPr>
          <w:rFonts w:ascii="Times New Roman" w:hAnsi="Times New Roman" w:cs="Times New Roman"/>
          <w:sz w:val="24"/>
          <w:szCs w:val="24"/>
        </w:rPr>
        <w:t>olicy</w:t>
      </w:r>
      <w:r w:rsidR="00F904C2">
        <w:rPr>
          <w:rFonts w:ascii="Times New Roman" w:hAnsi="Times New Roman" w:cs="Times New Roman"/>
          <w:sz w:val="24"/>
          <w:szCs w:val="24"/>
        </w:rPr>
        <w:t xml:space="preserve"> and regulations</w:t>
      </w:r>
      <w:r w:rsidRPr="007F2D1E">
        <w:rPr>
          <w:rFonts w:ascii="Times New Roman" w:hAnsi="Times New Roman" w:cs="Times New Roman"/>
          <w:sz w:val="24"/>
          <w:szCs w:val="24"/>
        </w:rPr>
        <w:t xml:space="preserve">. </w:t>
      </w:r>
      <w:r w:rsidR="00F904C2">
        <w:rPr>
          <w:rFonts w:ascii="Times New Roman" w:hAnsi="Times New Roman" w:cs="Times New Roman"/>
          <w:sz w:val="24"/>
          <w:szCs w:val="24"/>
        </w:rPr>
        <w:t>We u</w:t>
      </w:r>
      <w:r w:rsidRPr="007F2D1E">
        <w:rPr>
          <w:rFonts w:ascii="Times New Roman" w:hAnsi="Times New Roman" w:cs="Times New Roman"/>
          <w:sz w:val="24"/>
          <w:szCs w:val="24"/>
        </w:rPr>
        <w:t xml:space="preserve">nderstand </w:t>
      </w:r>
      <w:r w:rsidR="00ED42DB">
        <w:rPr>
          <w:rFonts w:ascii="Times New Roman" w:hAnsi="Times New Roman" w:cs="Times New Roman"/>
          <w:sz w:val="24"/>
          <w:szCs w:val="24"/>
        </w:rPr>
        <w:t xml:space="preserve">that </w:t>
      </w:r>
      <w:r w:rsidRPr="007F2D1E">
        <w:rPr>
          <w:rFonts w:ascii="Times New Roman" w:hAnsi="Times New Roman" w:cs="Times New Roman"/>
          <w:sz w:val="24"/>
          <w:szCs w:val="24"/>
        </w:rPr>
        <w:t>PSCU</w:t>
      </w:r>
      <w:r w:rsidR="00ED42DB">
        <w:rPr>
          <w:rFonts w:ascii="Times New Roman" w:hAnsi="Times New Roman" w:cs="Times New Roman"/>
          <w:sz w:val="24"/>
          <w:szCs w:val="24"/>
        </w:rPr>
        <w:t xml:space="preserve"> </w:t>
      </w:r>
      <w:r w:rsidR="00ED42DB" w:rsidRPr="00ED42DB">
        <w:rPr>
          <w:rFonts w:ascii="Times New Roman" w:hAnsi="Times New Roman" w:cs="Times New Roman"/>
          <w:sz w:val="24"/>
          <w:szCs w:val="24"/>
        </w:rPr>
        <w:t>is committed to ensuring that the usage of electronic devices and</w:t>
      </w:r>
      <w:r w:rsidR="00ED42DB">
        <w:rPr>
          <w:rFonts w:ascii="Times New Roman" w:hAnsi="Times New Roman" w:cs="Times New Roman"/>
          <w:sz w:val="24"/>
          <w:szCs w:val="24"/>
        </w:rPr>
        <w:t xml:space="preserve"> </w:t>
      </w:r>
      <w:r w:rsidR="00ED42DB" w:rsidRPr="00ED42DB">
        <w:rPr>
          <w:rFonts w:ascii="Times New Roman" w:hAnsi="Times New Roman" w:cs="Times New Roman"/>
          <w:sz w:val="24"/>
          <w:szCs w:val="24"/>
        </w:rPr>
        <w:t>the storage of all informational assets comply with all relevant regulations.</w:t>
      </w:r>
      <w:r w:rsidR="00ED42DB">
        <w:rPr>
          <w:rFonts w:ascii="Times New Roman" w:hAnsi="Times New Roman" w:cs="Times New Roman"/>
          <w:sz w:val="24"/>
          <w:szCs w:val="24"/>
        </w:rPr>
        <w:t xml:space="preserve"> </w:t>
      </w:r>
      <w:r w:rsidR="00A54BFD">
        <w:rPr>
          <w:rFonts w:ascii="Times New Roman" w:hAnsi="Times New Roman" w:cs="Times New Roman"/>
          <w:sz w:val="24"/>
          <w:szCs w:val="24"/>
        </w:rPr>
        <w:t xml:space="preserve">To </w:t>
      </w:r>
      <w:r w:rsidR="00AB7DA7">
        <w:rPr>
          <w:rFonts w:ascii="Times New Roman" w:hAnsi="Times New Roman" w:cs="Times New Roman"/>
          <w:sz w:val="24"/>
          <w:szCs w:val="24"/>
        </w:rPr>
        <w:t xml:space="preserve">address </w:t>
      </w:r>
      <w:r w:rsidR="00A54BFD">
        <w:rPr>
          <w:rFonts w:ascii="Times New Roman" w:hAnsi="Times New Roman" w:cs="Times New Roman"/>
          <w:sz w:val="24"/>
          <w:szCs w:val="24"/>
        </w:rPr>
        <w:t xml:space="preserve">your </w:t>
      </w:r>
      <w:r w:rsidR="00AB7DA7">
        <w:rPr>
          <w:rFonts w:ascii="Times New Roman" w:hAnsi="Times New Roman" w:cs="Times New Roman"/>
          <w:sz w:val="24"/>
          <w:szCs w:val="24"/>
        </w:rPr>
        <w:t xml:space="preserve">concerns and </w:t>
      </w:r>
      <w:r w:rsidR="00A54BFD">
        <w:rPr>
          <w:rFonts w:ascii="Times New Roman" w:hAnsi="Times New Roman" w:cs="Times New Roman"/>
          <w:sz w:val="24"/>
          <w:szCs w:val="24"/>
        </w:rPr>
        <w:t xml:space="preserve">objectives our audit plan will:  </w:t>
      </w:r>
      <w:r w:rsidRPr="007F2D1E">
        <w:rPr>
          <w:rFonts w:ascii="Times New Roman" w:hAnsi="Times New Roman" w:cs="Times New Roman"/>
          <w:sz w:val="24"/>
          <w:szCs w:val="24"/>
        </w:rPr>
        <w:t xml:space="preserve"> </w:t>
      </w:r>
    </w:p>
    <w:p w:rsidR="00A54BFD" w:rsidRDefault="00835712" w:rsidP="00835712">
      <w:pPr>
        <w:pStyle w:val="ListParagraph"/>
        <w:numPr>
          <w:ilvl w:val="0"/>
          <w:numId w:val="1"/>
        </w:numPr>
        <w:rPr>
          <w:rFonts w:ascii="Times New Roman" w:hAnsi="Times New Roman" w:cs="Times New Roman"/>
          <w:sz w:val="24"/>
          <w:szCs w:val="24"/>
        </w:rPr>
      </w:pPr>
      <w:r w:rsidRPr="00A54BFD">
        <w:rPr>
          <w:rFonts w:ascii="Times New Roman" w:hAnsi="Times New Roman" w:cs="Times New Roman"/>
          <w:sz w:val="24"/>
          <w:szCs w:val="24"/>
        </w:rPr>
        <w:t>Determine the effectiveness of the current memory drive usage pol</w:t>
      </w:r>
      <w:r w:rsidR="00A54BFD">
        <w:rPr>
          <w:rFonts w:ascii="Times New Roman" w:hAnsi="Times New Roman" w:cs="Times New Roman"/>
          <w:sz w:val="24"/>
          <w:szCs w:val="24"/>
        </w:rPr>
        <w:t>icy and its supporting controls</w:t>
      </w:r>
    </w:p>
    <w:p w:rsidR="00A54BFD" w:rsidRDefault="00A54BFD" w:rsidP="0083571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Ide</w:t>
      </w:r>
      <w:r w:rsidR="00835712" w:rsidRPr="00A54BFD">
        <w:rPr>
          <w:rFonts w:ascii="Times New Roman" w:hAnsi="Times New Roman" w:cs="Times New Roman"/>
          <w:sz w:val="24"/>
          <w:szCs w:val="24"/>
        </w:rPr>
        <w:t xml:space="preserve">ntify if </w:t>
      </w:r>
      <w:r>
        <w:rPr>
          <w:rFonts w:ascii="Times New Roman" w:hAnsi="Times New Roman" w:cs="Times New Roman"/>
          <w:sz w:val="24"/>
          <w:szCs w:val="24"/>
        </w:rPr>
        <w:t xml:space="preserve">the current </w:t>
      </w:r>
      <w:r w:rsidR="00835712" w:rsidRPr="00A54BFD">
        <w:rPr>
          <w:rFonts w:ascii="Times New Roman" w:hAnsi="Times New Roman" w:cs="Times New Roman"/>
          <w:sz w:val="24"/>
          <w:szCs w:val="24"/>
        </w:rPr>
        <w:t>policy and controls reduce risk to the organization and identify any policy failure</w:t>
      </w:r>
    </w:p>
    <w:p w:rsidR="00835712" w:rsidRDefault="00835712" w:rsidP="00835712">
      <w:pPr>
        <w:pStyle w:val="ListParagraph"/>
        <w:numPr>
          <w:ilvl w:val="0"/>
          <w:numId w:val="1"/>
        </w:numPr>
        <w:rPr>
          <w:rFonts w:ascii="Times New Roman" w:hAnsi="Times New Roman" w:cs="Times New Roman"/>
          <w:sz w:val="24"/>
          <w:szCs w:val="24"/>
        </w:rPr>
      </w:pPr>
      <w:r w:rsidRPr="00A54BFD">
        <w:rPr>
          <w:rFonts w:ascii="Times New Roman" w:hAnsi="Times New Roman" w:cs="Times New Roman"/>
          <w:sz w:val="24"/>
          <w:szCs w:val="24"/>
        </w:rPr>
        <w:t>Determine how well the corporate culture and guidance from leadership assist in the successful implementation of the policy.</w:t>
      </w:r>
    </w:p>
    <w:p w:rsidR="00ED42DB" w:rsidRPr="00ED42DB" w:rsidRDefault="00ED42DB" w:rsidP="00ED42DB">
      <w:pPr>
        <w:pStyle w:val="ListParagraph"/>
        <w:numPr>
          <w:ilvl w:val="0"/>
          <w:numId w:val="1"/>
        </w:numPr>
        <w:rPr>
          <w:rFonts w:ascii="Times New Roman" w:hAnsi="Times New Roman" w:cs="Times New Roman"/>
          <w:sz w:val="24"/>
          <w:szCs w:val="24"/>
        </w:rPr>
      </w:pPr>
      <w:r w:rsidRPr="00ED42DB">
        <w:rPr>
          <w:rFonts w:ascii="Times New Roman" w:hAnsi="Times New Roman" w:cs="Times New Roman"/>
          <w:sz w:val="24"/>
          <w:szCs w:val="24"/>
        </w:rPr>
        <w:t xml:space="preserve">Inspection </w:t>
      </w:r>
      <w:r>
        <w:rPr>
          <w:rFonts w:ascii="Times New Roman" w:hAnsi="Times New Roman" w:cs="Times New Roman"/>
          <w:sz w:val="24"/>
          <w:szCs w:val="24"/>
        </w:rPr>
        <w:t>a</w:t>
      </w:r>
      <w:r w:rsidRPr="00ED42DB">
        <w:rPr>
          <w:rFonts w:ascii="Times New Roman" w:hAnsi="Times New Roman" w:cs="Times New Roman"/>
          <w:sz w:val="24"/>
          <w:szCs w:val="24"/>
        </w:rPr>
        <w:t>ll reg</w:t>
      </w:r>
      <w:r>
        <w:rPr>
          <w:rFonts w:ascii="Times New Roman" w:hAnsi="Times New Roman" w:cs="Times New Roman"/>
          <w:sz w:val="24"/>
          <w:szCs w:val="24"/>
        </w:rPr>
        <w:t xml:space="preserve">istered devices every 90 days </w:t>
      </w:r>
    </w:p>
    <w:p w:rsidR="00F904C2" w:rsidRPr="00B10D45" w:rsidRDefault="00F904C2" w:rsidP="00533392">
      <w:pPr>
        <w:rPr>
          <w:rFonts w:ascii="Times New Roman" w:hAnsi="Times New Roman" w:cs="Times New Roman"/>
          <w:sz w:val="24"/>
          <w:szCs w:val="24"/>
        </w:rPr>
      </w:pPr>
      <w:r w:rsidRPr="00B10D45">
        <w:rPr>
          <w:rFonts w:ascii="Times New Roman" w:hAnsi="Times New Roman" w:cs="Times New Roman"/>
          <w:sz w:val="24"/>
          <w:szCs w:val="24"/>
        </w:rPr>
        <w:t xml:space="preserve">We </w:t>
      </w:r>
      <w:r w:rsidR="00051E9C" w:rsidRPr="00B10D45">
        <w:rPr>
          <w:rFonts w:ascii="Times New Roman" w:hAnsi="Times New Roman" w:cs="Times New Roman"/>
          <w:sz w:val="24"/>
          <w:szCs w:val="24"/>
        </w:rPr>
        <w:t xml:space="preserve">look forward to </w:t>
      </w:r>
      <w:r w:rsidR="00A70394" w:rsidRPr="00B10D45">
        <w:rPr>
          <w:rFonts w:ascii="Times New Roman" w:hAnsi="Times New Roman" w:cs="Times New Roman"/>
          <w:sz w:val="24"/>
          <w:szCs w:val="24"/>
        </w:rPr>
        <w:t>discussing your</w:t>
      </w:r>
      <w:r w:rsidR="00051E9C" w:rsidRPr="00B10D45">
        <w:rPr>
          <w:rFonts w:ascii="Times New Roman" w:hAnsi="Times New Roman" w:cs="Times New Roman"/>
          <w:sz w:val="24"/>
          <w:szCs w:val="24"/>
        </w:rPr>
        <w:t xml:space="preserve"> audit plan expectation </w:t>
      </w:r>
      <w:r w:rsidR="007B1F40" w:rsidRPr="00B10D45">
        <w:rPr>
          <w:rFonts w:ascii="Times New Roman" w:hAnsi="Times New Roman" w:cs="Times New Roman"/>
          <w:sz w:val="24"/>
          <w:szCs w:val="24"/>
        </w:rPr>
        <w:t xml:space="preserve">in detail </w:t>
      </w:r>
      <w:r w:rsidR="00051E9C" w:rsidRPr="00B10D45">
        <w:rPr>
          <w:rFonts w:ascii="Times New Roman" w:hAnsi="Times New Roman" w:cs="Times New Roman"/>
          <w:sz w:val="24"/>
          <w:szCs w:val="24"/>
        </w:rPr>
        <w:t xml:space="preserve">to ensure </w:t>
      </w:r>
      <w:r w:rsidR="00AE1117" w:rsidRPr="00B10D45">
        <w:rPr>
          <w:rFonts w:ascii="Times New Roman" w:hAnsi="Times New Roman" w:cs="Times New Roman"/>
          <w:sz w:val="24"/>
          <w:szCs w:val="24"/>
        </w:rPr>
        <w:t xml:space="preserve">that </w:t>
      </w:r>
      <w:r w:rsidR="00B10D45" w:rsidRPr="00B10D45">
        <w:rPr>
          <w:rFonts w:ascii="Times New Roman" w:hAnsi="Times New Roman" w:cs="Times New Roman"/>
          <w:sz w:val="24"/>
          <w:szCs w:val="24"/>
        </w:rPr>
        <w:t>MBLP</w:t>
      </w:r>
      <w:r w:rsidR="00533392" w:rsidRPr="00B10D45">
        <w:rPr>
          <w:rFonts w:ascii="Times New Roman" w:hAnsi="Times New Roman" w:cs="Times New Roman"/>
          <w:sz w:val="24"/>
          <w:szCs w:val="24"/>
        </w:rPr>
        <w:t xml:space="preserve"> effectively meets all of your expectations during the engagement. We </w:t>
      </w:r>
      <w:r w:rsidRPr="00B10D45">
        <w:rPr>
          <w:rFonts w:ascii="Times New Roman" w:hAnsi="Times New Roman" w:cs="Times New Roman"/>
          <w:sz w:val="24"/>
          <w:szCs w:val="24"/>
        </w:rPr>
        <w:t xml:space="preserve">commit to you that </w:t>
      </w:r>
      <w:r w:rsidR="00AB7DA7" w:rsidRPr="00B10D45">
        <w:rPr>
          <w:rFonts w:ascii="Times New Roman" w:hAnsi="Times New Roman" w:cs="Times New Roman"/>
          <w:sz w:val="24"/>
          <w:szCs w:val="24"/>
        </w:rPr>
        <w:t xml:space="preserve">MBLP will </w:t>
      </w:r>
      <w:r w:rsidRPr="00B10D45">
        <w:rPr>
          <w:rFonts w:ascii="Times New Roman" w:hAnsi="Times New Roman" w:cs="Times New Roman"/>
          <w:sz w:val="24"/>
          <w:szCs w:val="24"/>
        </w:rPr>
        <w:t>include management in all facets of the engagement to ensure the highest quality of service.</w:t>
      </w:r>
      <w:r w:rsidR="00533392" w:rsidRPr="00B10D45">
        <w:rPr>
          <w:rFonts w:ascii="Times New Roman" w:hAnsi="Times New Roman" w:cs="Times New Roman"/>
          <w:sz w:val="24"/>
          <w:szCs w:val="24"/>
        </w:rPr>
        <w:t xml:space="preserve"> </w:t>
      </w:r>
      <w:r w:rsidR="00051E9C" w:rsidRPr="00B10D45">
        <w:rPr>
          <w:rFonts w:ascii="Times New Roman" w:hAnsi="Times New Roman" w:cs="Times New Roman"/>
          <w:sz w:val="24"/>
          <w:szCs w:val="24"/>
        </w:rPr>
        <w:t xml:space="preserve"> </w:t>
      </w:r>
      <w:r w:rsidRPr="00B10D45">
        <w:rPr>
          <w:rFonts w:ascii="Times New Roman" w:hAnsi="Times New Roman" w:cs="Times New Roman"/>
          <w:sz w:val="24"/>
          <w:szCs w:val="24"/>
        </w:rPr>
        <w:t xml:space="preserve"> </w:t>
      </w:r>
    </w:p>
    <w:p w:rsidR="00AE1117" w:rsidRDefault="00AE1117" w:rsidP="00835712">
      <w:pPr>
        <w:rPr>
          <w:rFonts w:ascii="Times New Roman" w:hAnsi="Times New Roman" w:cs="Times New Roman"/>
          <w:sz w:val="24"/>
          <w:szCs w:val="24"/>
        </w:rPr>
      </w:pPr>
      <w:r>
        <w:rPr>
          <w:rFonts w:ascii="Times New Roman" w:hAnsi="Times New Roman" w:cs="Times New Roman"/>
          <w:sz w:val="24"/>
          <w:szCs w:val="24"/>
        </w:rPr>
        <w:t xml:space="preserve">If you have any questions regarding our audit plan proposal please contact me at 215.204.2222. </w:t>
      </w:r>
    </w:p>
    <w:p w:rsidR="00AE1117" w:rsidRDefault="00AE1117" w:rsidP="00835712">
      <w:pPr>
        <w:rPr>
          <w:rFonts w:ascii="Times New Roman" w:hAnsi="Times New Roman" w:cs="Times New Roman"/>
          <w:sz w:val="24"/>
          <w:szCs w:val="24"/>
        </w:rPr>
      </w:pPr>
    </w:p>
    <w:p w:rsidR="00AE1117" w:rsidRDefault="00AE1117" w:rsidP="00835712">
      <w:pPr>
        <w:rPr>
          <w:rFonts w:ascii="Times New Roman" w:hAnsi="Times New Roman" w:cs="Times New Roman"/>
          <w:sz w:val="24"/>
          <w:szCs w:val="24"/>
        </w:rPr>
      </w:pPr>
      <w:r>
        <w:rPr>
          <w:rFonts w:ascii="Times New Roman" w:hAnsi="Times New Roman" w:cs="Times New Roman"/>
          <w:sz w:val="24"/>
          <w:szCs w:val="24"/>
        </w:rPr>
        <w:t xml:space="preserve">Yours Truly, </w:t>
      </w:r>
    </w:p>
    <w:p w:rsidR="00AE1117" w:rsidRPr="008D05FE" w:rsidRDefault="00AE1117" w:rsidP="00835712">
      <w:pPr>
        <w:rPr>
          <w:rFonts w:ascii="Lucida Handwriting" w:hAnsi="Lucida Handwriting" w:cs="Times New Roman"/>
          <w:sz w:val="24"/>
          <w:szCs w:val="24"/>
        </w:rPr>
      </w:pPr>
    </w:p>
    <w:p w:rsidR="00F904C2" w:rsidRDefault="00AE1117" w:rsidP="00835712">
      <w:pPr>
        <w:rPr>
          <w:rFonts w:ascii="Script MT Bold" w:hAnsi="Script MT Bold" w:cs="Times New Roman"/>
          <w:sz w:val="24"/>
          <w:szCs w:val="24"/>
        </w:rPr>
      </w:pPr>
      <w:r w:rsidRPr="00C12006">
        <w:rPr>
          <w:rFonts w:ascii="Script MT Bold" w:hAnsi="Script MT Bold" w:cs="Times New Roman"/>
          <w:sz w:val="24"/>
          <w:szCs w:val="24"/>
        </w:rPr>
        <w:t xml:space="preserve">Michelangelo Collura- CSO   </w:t>
      </w:r>
    </w:p>
    <w:p w:rsidR="00533392" w:rsidRDefault="00533392" w:rsidP="00835712">
      <w:pPr>
        <w:rPr>
          <w:rFonts w:ascii="Script MT Bold" w:hAnsi="Script MT Bold" w:cs="Times New Roman"/>
          <w:sz w:val="24"/>
          <w:szCs w:val="24"/>
        </w:rPr>
      </w:pPr>
    </w:p>
    <w:p w:rsidR="00EC098F" w:rsidRDefault="00EC098F" w:rsidP="00835712">
      <w:pPr>
        <w:rPr>
          <w:rFonts w:ascii="Times New Roman" w:hAnsi="Times New Roman" w:cs="Times New Roman"/>
          <w:sz w:val="24"/>
          <w:szCs w:val="24"/>
        </w:rPr>
      </w:pPr>
    </w:p>
    <w:p w:rsidR="00EC098F" w:rsidRPr="00F00972" w:rsidRDefault="00ED42DB" w:rsidP="00EC098F">
      <w:pPr>
        <w:spacing w:after="0" w:line="240" w:lineRule="auto"/>
        <w:rPr>
          <w:rFonts w:ascii="Times New Roman" w:eastAsia="Times New Roman" w:hAnsi="Times New Roman" w:cs="Times New Roman"/>
          <w:b/>
          <w:color w:val="4F6228" w:themeColor="accent3" w:themeShade="80"/>
          <w:sz w:val="32"/>
          <w:szCs w:val="32"/>
        </w:rPr>
      </w:pPr>
      <w:r w:rsidRPr="00F00972">
        <w:rPr>
          <w:rFonts w:ascii="Times New Roman" w:eastAsia="Times New Roman" w:hAnsi="Times New Roman" w:cs="Times New Roman"/>
          <w:b/>
          <w:color w:val="4F6228" w:themeColor="accent3" w:themeShade="80"/>
          <w:sz w:val="32"/>
          <w:szCs w:val="32"/>
        </w:rPr>
        <w:t xml:space="preserve">Audit </w:t>
      </w:r>
      <w:r w:rsidR="00EC098F" w:rsidRPr="00F00972">
        <w:rPr>
          <w:rFonts w:ascii="Times New Roman" w:eastAsia="Times New Roman" w:hAnsi="Times New Roman" w:cs="Times New Roman"/>
          <w:b/>
          <w:color w:val="4F6228" w:themeColor="accent3" w:themeShade="80"/>
          <w:sz w:val="32"/>
          <w:szCs w:val="32"/>
        </w:rPr>
        <w:t>Objectives</w:t>
      </w:r>
    </w:p>
    <w:p w:rsidR="00EC098F" w:rsidRPr="00EC098F" w:rsidRDefault="00EC098F" w:rsidP="00EC098F">
      <w:pPr>
        <w:spacing w:after="0" w:line="240" w:lineRule="auto"/>
        <w:rPr>
          <w:rFonts w:ascii="Times New Roman" w:eastAsia="Times New Roman" w:hAnsi="Times New Roman" w:cs="Times New Roman"/>
          <w:sz w:val="24"/>
          <w:szCs w:val="24"/>
        </w:rPr>
      </w:pPr>
    </w:p>
    <w:p w:rsidR="00EC098F" w:rsidRPr="00EC098F" w:rsidRDefault="00382BEB" w:rsidP="00EC09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Our audit review </w:t>
      </w:r>
      <w:r w:rsidR="00EC098F" w:rsidRPr="00EC098F">
        <w:rPr>
          <w:rFonts w:ascii="Times New Roman" w:eastAsia="Times New Roman" w:hAnsi="Times New Roman" w:cs="Times New Roman"/>
          <w:color w:val="000000"/>
        </w:rPr>
        <w:t xml:space="preserve">will determine the efficacy </w:t>
      </w:r>
      <w:r>
        <w:rPr>
          <w:rFonts w:ascii="Times New Roman" w:eastAsia="Times New Roman" w:hAnsi="Times New Roman" w:cs="Times New Roman"/>
          <w:color w:val="000000"/>
        </w:rPr>
        <w:t xml:space="preserve">of the </w:t>
      </w:r>
      <w:r w:rsidR="00EC098F" w:rsidRPr="00EC098F">
        <w:rPr>
          <w:rFonts w:ascii="Times New Roman" w:eastAsia="Times New Roman" w:hAnsi="Times New Roman" w:cs="Times New Roman"/>
          <w:color w:val="000000"/>
        </w:rPr>
        <w:t xml:space="preserve">current memory drive usage policy and its supporting controls. </w:t>
      </w:r>
      <w:r w:rsidR="00EC098F" w:rsidRPr="00B10D45">
        <w:rPr>
          <w:rFonts w:ascii="Times New Roman" w:eastAsia="Times New Roman" w:hAnsi="Times New Roman" w:cs="Times New Roman"/>
          <w:color w:val="000000"/>
        </w:rPr>
        <w:t xml:space="preserve">Success is defined as how much the policy and controls </w:t>
      </w:r>
      <w:r w:rsidR="00C12006" w:rsidRPr="00B10D45">
        <w:rPr>
          <w:rFonts w:ascii="Times New Roman" w:eastAsia="Times New Roman" w:hAnsi="Times New Roman" w:cs="Times New Roman"/>
          <w:color w:val="000000"/>
        </w:rPr>
        <w:t xml:space="preserve">mitigate </w:t>
      </w:r>
      <w:r w:rsidR="00EC098F" w:rsidRPr="00B10D45">
        <w:rPr>
          <w:rFonts w:ascii="Times New Roman" w:eastAsia="Times New Roman" w:hAnsi="Times New Roman" w:cs="Times New Roman"/>
          <w:color w:val="000000"/>
        </w:rPr>
        <w:t xml:space="preserve">risk to </w:t>
      </w:r>
      <w:r w:rsidR="00C12006" w:rsidRPr="00B10D45">
        <w:rPr>
          <w:rFonts w:ascii="Times New Roman" w:eastAsia="Times New Roman" w:hAnsi="Times New Roman" w:cs="Times New Roman"/>
          <w:color w:val="000000"/>
        </w:rPr>
        <w:t xml:space="preserve">PSCU </w:t>
      </w:r>
      <w:r w:rsidR="00C55283" w:rsidRPr="00B10D45">
        <w:rPr>
          <w:rFonts w:ascii="Times New Roman" w:eastAsia="Times New Roman" w:hAnsi="Times New Roman" w:cs="Times New Roman"/>
          <w:color w:val="000000"/>
        </w:rPr>
        <w:t xml:space="preserve">from risks the audit will identify with policy failure.  Our audit plan </w:t>
      </w:r>
      <w:r w:rsidR="00F50F6C" w:rsidRPr="00B10D45">
        <w:rPr>
          <w:rFonts w:ascii="Times New Roman" w:eastAsia="Times New Roman" w:hAnsi="Times New Roman" w:cs="Times New Roman"/>
          <w:color w:val="000000"/>
        </w:rPr>
        <w:t xml:space="preserve">will identify what works well, isolate the risks, and bridge the gaps to eliminate </w:t>
      </w:r>
      <w:r w:rsidR="00C55283" w:rsidRPr="00B10D45">
        <w:rPr>
          <w:rFonts w:ascii="Times New Roman" w:eastAsia="Times New Roman" w:hAnsi="Times New Roman" w:cs="Times New Roman"/>
          <w:color w:val="000000"/>
        </w:rPr>
        <w:t xml:space="preserve">the identified </w:t>
      </w:r>
      <w:r w:rsidR="00F50F6C" w:rsidRPr="00B10D45">
        <w:rPr>
          <w:rFonts w:ascii="Times New Roman" w:eastAsia="Times New Roman" w:hAnsi="Times New Roman" w:cs="Times New Roman"/>
          <w:color w:val="000000"/>
        </w:rPr>
        <w:t>risk.</w:t>
      </w:r>
      <w:r w:rsidR="00F50F6C">
        <w:rPr>
          <w:rFonts w:ascii="Times New Roman" w:eastAsia="Times New Roman" w:hAnsi="Times New Roman" w:cs="Times New Roman"/>
          <w:color w:val="000000"/>
        </w:rPr>
        <w:t xml:space="preserve"> </w:t>
      </w:r>
      <w:r w:rsidR="00EC098F" w:rsidRPr="00EC098F">
        <w:rPr>
          <w:rFonts w:ascii="Times New Roman" w:eastAsia="Times New Roman" w:hAnsi="Times New Roman" w:cs="Times New Roman"/>
          <w:color w:val="000000"/>
        </w:rPr>
        <w:t>Finally, the audit will determine how well the corporate culture and guidance from leadership assist in successful implementation of the policy.</w:t>
      </w:r>
    </w:p>
    <w:p w:rsidR="00EC098F" w:rsidRPr="00EC098F" w:rsidRDefault="00EC098F" w:rsidP="00EC098F">
      <w:pPr>
        <w:spacing w:after="0" w:line="240" w:lineRule="auto"/>
        <w:rPr>
          <w:rFonts w:ascii="Times New Roman" w:eastAsia="Times New Roman" w:hAnsi="Times New Roman" w:cs="Times New Roman"/>
          <w:sz w:val="24"/>
          <w:szCs w:val="24"/>
        </w:rPr>
      </w:pPr>
    </w:p>
    <w:p w:rsidR="00EC098F" w:rsidRPr="00F00972" w:rsidRDefault="00EC098F" w:rsidP="00EC098F">
      <w:pPr>
        <w:spacing w:after="0" w:line="240" w:lineRule="auto"/>
        <w:rPr>
          <w:rFonts w:ascii="Times New Roman" w:eastAsia="Times New Roman" w:hAnsi="Times New Roman" w:cs="Times New Roman"/>
          <w:b/>
          <w:color w:val="4F6228" w:themeColor="accent3" w:themeShade="80"/>
          <w:sz w:val="32"/>
          <w:szCs w:val="32"/>
        </w:rPr>
      </w:pPr>
      <w:r w:rsidRPr="00F00972">
        <w:rPr>
          <w:rFonts w:ascii="Times New Roman" w:eastAsia="Times New Roman" w:hAnsi="Times New Roman" w:cs="Times New Roman"/>
          <w:b/>
          <w:color w:val="4F6228" w:themeColor="accent3" w:themeShade="80"/>
          <w:sz w:val="32"/>
          <w:szCs w:val="32"/>
        </w:rPr>
        <w:t>Audit Strategy</w:t>
      </w:r>
    </w:p>
    <w:p w:rsidR="00EC098F" w:rsidRPr="00EC098F" w:rsidRDefault="00EC098F" w:rsidP="00EC098F">
      <w:pPr>
        <w:spacing w:after="0" w:line="240" w:lineRule="auto"/>
        <w:rPr>
          <w:rFonts w:ascii="Times New Roman" w:eastAsia="Times New Roman" w:hAnsi="Times New Roman" w:cs="Times New Roman"/>
          <w:sz w:val="24"/>
          <w:szCs w:val="24"/>
        </w:rPr>
      </w:pPr>
    </w:p>
    <w:p w:rsidR="00EC098F" w:rsidRPr="00EC098F" w:rsidRDefault="00EC098F" w:rsidP="00EC098F">
      <w:pPr>
        <w:spacing w:after="0" w:line="240" w:lineRule="auto"/>
        <w:rPr>
          <w:rFonts w:ascii="Times New Roman" w:eastAsia="Times New Roman" w:hAnsi="Times New Roman" w:cs="Times New Roman"/>
          <w:sz w:val="24"/>
          <w:szCs w:val="24"/>
        </w:rPr>
      </w:pPr>
      <w:r w:rsidRPr="00EC098F">
        <w:rPr>
          <w:rFonts w:ascii="Times New Roman" w:eastAsia="Times New Roman" w:hAnsi="Times New Roman" w:cs="Times New Roman"/>
          <w:color w:val="000000"/>
        </w:rPr>
        <w:t>The audit will begin by identifying the business objectives overall.</w:t>
      </w:r>
      <w:r w:rsidR="00C55283">
        <w:rPr>
          <w:rFonts w:ascii="Times New Roman" w:eastAsia="Times New Roman" w:hAnsi="Times New Roman" w:cs="Times New Roman"/>
          <w:color w:val="000000"/>
        </w:rPr>
        <w:t xml:space="preserve"> We </w:t>
      </w:r>
      <w:r w:rsidRPr="00EC098F">
        <w:rPr>
          <w:rFonts w:ascii="Times New Roman" w:eastAsia="Times New Roman" w:hAnsi="Times New Roman" w:cs="Times New Roman"/>
          <w:color w:val="000000"/>
        </w:rPr>
        <w:t xml:space="preserve">will then proceed </w:t>
      </w:r>
      <w:r w:rsidR="00C55283">
        <w:rPr>
          <w:rFonts w:ascii="Times New Roman" w:eastAsia="Times New Roman" w:hAnsi="Times New Roman" w:cs="Times New Roman"/>
          <w:color w:val="000000"/>
        </w:rPr>
        <w:t xml:space="preserve">to identifying </w:t>
      </w:r>
      <w:r w:rsidRPr="00EC098F">
        <w:rPr>
          <w:rFonts w:ascii="Times New Roman" w:eastAsia="Times New Roman" w:hAnsi="Times New Roman" w:cs="Times New Roman"/>
          <w:color w:val="000000"/>
        </w:rPr>
        <w:t>and quantify</w:t>
      </w:r>
      <w:r w:rsidR="00C55283">
        <w:rPr>
          <w:rFonts w:ascii="Times New Roman" w:eastAsia="Times New Roman" w:hAnsi="Times New Roman" w:cs="Times New Roman"/>
          <w:color w:val="000000"/>
        </w:rPr>
        <w:t xml:space="preserve">ing </w:t>
      </w:r>
      <w:r w:rsidRPr="00EC098F">
        <w:rPr>
          <w:rFonts w:ascii="Times New Roman" w:eastAsia="Times New Roman" w:hAnsi="Times New Roman" w:cs="Times New Roman"/>
          <w:color w:val="000000"/>
        </w:rPr>
        <w:t xml:space="preserve">the greatest risks to the firm and its objectives from an ineffective memory drive usage policy. With this knowledge as a basis, analysis would shift to the controls currently in place to safeguard company data and PII. Analysis would seek to identify levels of compliance across the firm, from tellers up to executive leadership. The robustness of governance, and its ability to emphasize the value of compliance, will also be assessed. This will be achieved through a combination of policy review and interviews with staff. </w:t>
      </w:r>
    </w:p>
    <w:p w:rsidR="00EC098F" w:rsidRPr="00EC098F" w:rsidRDefault="00EC098F" w:rsidP="00EC098F">
      <w:pPr>
        <w:spacing w:after="0" w:line="240" w:lineRule="auto"/>
        <w:rPr>
          <w:rFonts w:ascii="Times New Roman" w:eastAsia="Times New Roman" w:hAnsi="Times New Roman" w:cs="Times New Roman"/>
          <w:sz w:val="24"/>
          <w:szCs w:val="24"/>
        </w:rPr>
      </w:pPr>
    </w:p>
    <w:p w:rsidR="00EC098F" w:rsidRDefault="00B10D45" w:rsidP="00EC098F">
      <w:pPr>
        <w:spacing w:after="0" w:line="240" w:lineRule="auto"/>
        <w:rPr>
          <w:rFonts w:ascii="Times New Roman" w:eastAsia="Times New Roman" w:hAnsi="Times New Roman" w:cs="Times New Roman"/>
          <w:b/>
          <w:color w:val="4F6228" w:themeColor="accent3" w:themeShade="80"/>
          <w:sz w:val="32"/>
          <w:szCs w:val="32"/>
        </w:rPr>
      </w:pPr>
      <w:r>
        <w:rPr>
          <w:rFonts w:ascii="Times New Roman" w:eastAsia="Times New Roman" w:hAnsi="Times New Roman" w:cs="Times New Roman"/>
          <w:b/>
          <w:color w:val="4F6228" w:themeColor="accent3" w:themeShade="80"/>
          <w:sz w:val="32"/>
          <w:szCs w:val="32"/>
        </w:rPr>
        <w:t>Audit Scope</w:t>
      </w:r>
    </w:p>
    <w:p w:rsidR="00B10D45" w:rsidRPr="00EC098F" w:rsidRDefault="00B10D45" w:rsidP="00EC098F">
      <w:pPr>
        <w:spacing w:after="0" w:line="240" w:lineRule="auto"/>
        <w:rPr>
          <w:rFonts w:ascii="Times New Roman" w:eastAsia="Times New Roman" w:hAnsi="Times New Roman" w:cs="Times New Roman"/>
          <w:sz w:val="24"/>
          <w:szCs w:val="24"/>
        </w:rPr>
      </w:pPr>
    </w:p>
    <w:p w:rsidR="00EC098F" w:rsidRPr="00EC098F" w:rsidRDefault="00EC098F" w:rsidP="00EC098F">
      <w:pPr>
        <w:spacing w:after="0" w:line="240" w:lineRule="auto"/>
        <w:rPr>
          <w:rFonts w:ascii="Times New Roman" w:eastAsia="Times New Roman" w:hAnsi="Times New Roman" w:cs="Times New Roman"/>
          <w:sz w:val="24"/>
          <w:szCs w:val="24"/>
        </w:rPr>
      </w:pPr>
      <w:r w:rsidRPr="00EC098F">
        <w:rPr>
          <w:rFonts w:ascii="Times New Roman" w:eastAsia="Times New Roman" w:hAnsi="Times New Roman" w:cs="Times New Roman"/>
          <w:color w:val="000000"/>
        </w:rPr>
        <w:t xml:space="preserve">The audit shall involve assessment of bank staff at all levels and locations. </w:t>
      </w:r>
      <w:r w:rsidR="007B1F40">
        <w:rPr>
          <w:rFonts w:ascii="Times New Roman" w:eastAsia="Times New Roman" w:hAnsi="Times New Roman" w:cs="Times New Roman"/>
          <w:color w:val="000000"/>
        </w:rPr>
        <w:t>This a</w:t>
      </w:r>
      <w:r w:rsidRPr="00EC098F">
        <w:rPr>
          <w:rFonts w:ascii="Times New Roman" w:eastAsia="Times New Roman" w:hAnsi="Times New Roman" w:cs="Times New Roman"/>
          <w:color w:val="000000"/>
        </w:rPr>
        <w:t xml:space="preserve">ssessment will </w:t>
      </w:r>
      <w:r w:rsidR="007B1F40">
        <w:rPr>
          <w:rFonts w:ascii="Times New Roman" w:eastAsia="Times New Roman" w:hAnsi="Times New Roman" w:cs="Times New Roman"/>
          <w:color w:val="000000"/>
        </w:rPr>
        <w:t xml:space="preserve">focus </w:t>
      </w:r>
      <w:r w:rsidRPr="00EC098F">
        <w:rPr>
          <w:rFonts w:ascii="Times New Roman" w:eastAsia="Times New Roman" w:hAnsi="Times New Roman" w:cs="Times New Roman"/>
          <w:color w:val="000000"/>
        </w:rPr>
        <w:t xml:space="preserve">on staff compliance with </w:t>
      </w:r>
      <w:r w:rsidR="007B1F40">
        <w:rPr>
          <w:rFonts w:ascii="Times New Roman" w:eastAsia="Times New Roman" w:hAnsi="Times New Roman" w:cs="Times New Roman"/>
          <w:color w:val="000000"/>
        </w:rPr>
        <w:t xml:space="preserve">your </w:t>
      </w:r>
      <w:r w:rsidRPr="00EC098F">
        <w:rPr>
          <w:rFonts w:ascii="Times New Roman" w:eastAsia="Times New Roman" w:hAnsi="Times New Roman" w:cs="Times New Roman"/>
          <w:color w:val="000000"/>
        </w:rPr>
        <w:t>memory drive usage policy</w:t>
      </w:r>
      <w:r w:rsidR="007B1F40">
        <w:rPr>
          <w:rFonts w:ascii="Times New Roman" w:eastAsia="Times New Roman" w:hAnsi="Times New Roman" w:cs="Times New Roman"/>
          <w:color w:val="000000"/>
        </w:rPr>
        <w:t>,</w:t>
      </w:r>
      <w:r w:rsidRPr="00EC098F">
        <w:rPr>
          <w:rFonts w:ascii="Times New Roman" w:eastAsia="Times New Roman" w:hAnsi="Times New Roman" w:cs="Times New Roman"/>
          <w:color w:val="000000"/>
        </w:rPr>
        <w:t xml:space="preserve"> and not on supporting policies. Policy will be assessed with company documentation of the policy, and any policies deemed relevant to understanding and measuring this documentation, as determined in policy </w:t>
      </w:r>
      <w:r w:rsidR="00B10D45">
        <w:rPr>
          <w:rFonts w:ascii="Times New Roman" w:eastAsia="Times New Roman" w:hAnsi="Times New Roman" w:cs="Times New Roman"/>
          <w:color w:val="000000"/>
        </w:rPr>
        <w:t>#0874 (see control table)</w:t>
      </w:r>
      <w:r w:rsidRPr="00EC098F">
        <w:rPr>
          <w:rFonts w:ascii="Times New Roman" w:eastAsia="Times New Roman" w:hAnsi="Times New Roman" w:cs="Times New Roman"/>
          <w:color w:val="000000"/>
        </w:rPr>
        <w:t>.</w:t>
      </w:r>
    </w:p>
    <w:p w:rsidR="00EC098F" w:rsidRDefault="00EC098F" w:rsidP="00EC098F">
      <w:pPr>
        <w:spacing w:after="0" w:line="240" w:lineRule="auto"/>
        <w:rPr>
          <w:rFonts w:ascii="Times New Roman" w:eastAsia="Times New Roman" w:hAnsi="Times New Roman" w:cs="Times New Roman"/>
          <w:sz w:val="24"/>
          <w:szCs w:val="24"/>
        </w:rPr>
      </w:pPr>
    </w:p>
    <w:p w:rsidR="00F00972" w:rsidRPr="00EC098F" w:rsidRDefault="00F00972" w:rsidP="00EC098F">
      <w:pPr>
        <w:spacing w:after="0" w:line="240" w:lineRule="auto"/>
        <w:rPr>
          <w:rFonts w:ascii="Times New Roman" w:eastAsia="Times New Roman" w:hAnsi="Times New Roman" w:cs="Times New Roman"/>
          <w:sz w:val="24"/>
          <w:szCs w:val="24"/>
        </w:rPr>
      </w:pPr>
    </w:p>
    <w:p w:rsidR="00EC098F" w:rsidRPr="00F00972" w:rsidRDefault="00EC098F" w:rsidP="00EC098F">
      <w:pPr>
        <w:spacing w:after="0" w:line="240" w:lineRule="auto"/>
        <w:rPr>
          <w:rFonts w:ascii="Times New Roman" w:eastAsia="Times New Roman" w:hAnsi="Times New Roman" w:cs="Times New Roman"/>
          <w:b/>
          <w:color w:val="4F6228" w:themeColor="accent3" w:themeShade="80"/>
          <w:sz w:val="32"/>
          <w:szCs w:val="32"/>
        </w:rPr>
      </w:pPr>
      <w:r w:rsidRPr="00F00972">
        <w:rPr>
          <w:rFonts w:ascii="Times New Roman" w:eastAsia="Times New Roman" w:hAnsi="Times New Roman" w:cs="Times New Roman"/>
          <w:b/>
          <w:color w:val="4F6228" w:themeColor="accent3" w:themeShade="80"/>
          <w:sz w:val="32"/>
          <w:szCs w:val="32"/>
        </w:rPr>
        <w:t>Audit Schedule</w:t>
      </w:r>
    </w:p>
    <w:p w:rsidR="00EC098F" w:rsidRPr="00EC098F" w:rsidRDefault="00EC098F" w:rsidP="00EC098F">
      <w:pPr>
        <w:spacing w:after="0" w:line="240" w:lineRule="auto"/>
        <w:rPr>
          <w:rFonts w:ascii="Times New Roman" w:eastAsia="Times New Roman" w:hAnsi="Times New Roman" w:cs="Times New Roman"/>
          <w:sz w:val="24"/>
          <w:szCs w:val="24"/>
        </w:rPr>
      </w:pPr>
    </w:p>
    <w:p w:rsidR="00EC098F" w:rsidRPr="00EC098F" w:rsidRDefault="00EC098F" w:rsidP="00EC098F">
      <w:pPr>
        <w:spacing w:after="0" w:line="240" w:lineRule="auto"/>
        <w:rPr>
          <w:rFonts w:ascii="Times New Roman" w:eastAsia="Times New Roman" w:hAnsi="Times New Roman" w:cs="Times New Roman"/>
          <w:sz w:val="24"/>
          <w:szCs w:val="24"/>
        </w:rPr>
      </w:pPr>
      <w:r w:rsidRPr="00EC098F">
        <w:rPr>
          <w:rFonts w:ascii="Times New Roman" w:eastAsia="Times New Roman" w:hAnsi="Times New Roman" w:cs="Times New Roman"/>
          <w:color w:val="000000"/>
        </w:rPr>
        <w:t xml:space="preserve">The audit will require four months to complete, barring any interruptions due to interference from management. </w:t>
      </w:r>
    </w:p>
    <w:p w:rsidR="00EC098F" w:rsidRPr="00EC098F" w:rsidRDefault="00EC098F" w:rsidP="00EC098F">
      <w:pPr>
        <w:spacing w:after="0" w:line="240" w:lineRule="auto"/>
        <w:rPr>
          <w:rFonts w:ascii="Times New Roman" w:eastAsia="Times New Roman" w:hAnsi="Times New Roman" w:cs="Times New Roman"/>
          <w:sz w:val="24"/>
          <w:szCs w:val="24"/>
        </w:rPr>
      </w:pPr>
    </w:p>
    <w:p w:rsidR="0069185B" w:rsidRDefault="00EC098F" w:rsidP="0069185B">
      <w:pPr>
        <w:pStyle w:val="ListParagraph"/>
        <w:numPr>
          <w:ilvl w:val="0"/>
          <w:numId w:val="4"/>
        </w:numPr>
        <w:spacing w:after="0" w:line="240" w:lineRule="auto"/>
        <w:textAlignment w:val="baseline"/>
        <w:rPr>
          <w:rFonts w:ascii="Times New Roman" w:eastAsia="Times New Roman" w:hAnsi="Times New Roman" w:cs="Times New Roman"/>
          <w:color w:val="000000"/>
        </w:rPr>
      </w:pPr>
      <w:r w:rsidRPr="0069185B">
        <w:rPr>
          <w:rFonts w:ascii="Times New Roman" w:eastAsia="Times New Roman" w:hAnsi="Times New Roman" w:cs="Times New Roman"/>
          <w:color w:val="000000"/>
        </w:rPr>
        <w:t>January 2018</w:t>
      </w:r>
    </w:p>
    <w:p w:rsidR="00B10D45" w:rsidRPr="00B10D45" w:rsidRDefault="00B10D45" w:rsidP="00B10D45">
      <w:pPr>
        <w:pStyle w:val="ListParagraph"/>
        <w:numPr>
          <w:ilvl w:val="0"/>
          <w:numId w:val="5"/>
        </w:numPr>
        <w:spacing w:after="0" w:line="240" w:lineRule="auto"/>
        <w:textAlignment w:val="baseline"/>
        <w:rPr>
          <w:rFonts w:ascii="Times New Roman" w:eastAsia="Times New Roman" w:hAnsi="Times New Roman" w:cs="Times New Roman"/>
          <w:color w:val="000000"/>
        </w:rPr>
      </w:pPr>
      <w:r w:rsidRPr="00B10D45">
        <w:rPr>
          <w:rFonts w:ascii="Times New Roman" w:eastAsia="Times New Roman" w:hAnsi="Times New Roman" w:cs="Times New Roman"/>
          <w:color w:val="000000"/>
        </w:rPr>
        <w:t>Initial communications to upper management and staff</w:t>
      </w:r>
    </w:p>
    <w:p w:rsidR="0069185B" w:rsidRDefault="0069185B" w:rsidP="0069185B">
      <w:pPr>
        <w:pStyle w:val="ListParagraph"/>
        <w:numPr>
          <w:ilvl w:val="0"/>
          <w:numId w:val="5"/>
        </w:numPr>
        <w:spacing w:after="0"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Interview </w:t>
      </w:r>
      <w:r w:rsidR="00EC098F" w:rsidRPr="0069185B">
        <w:rPr>
          <w:rFonts w:ascii="Times New Roman" w:eastAsia="Times New Roman" w:hAnsi="Times New Roman" w:cs="Times New Roman"/>
          <w:color w:val="000000"/>
        </w:rPr>
        <w:t>executive leadership, including CFO John Smith and CIO Jane Doe.</w:t>
      </w:r>
    </w:p>
    <w:p w:rsidR="0069185B" w:rsidRDefault="00EC098F" w:rsidP="0069185B">
      <w:pPr>
        <w:pStyle w:val="ListParagraph"/>
        <w:numPr>
          <w:ilvl w:val="0"/>
          <w:numId w:val="5"/>
        </w:numPr>
        <w:spacing w:after="0" w:line="240" w:lineRule="auto"/>
        <w:textAlignment w:val="baseline"/>
        <w:rPr>
          <w:rFonts w:ascii="Times New Roman" w:eastAsia="Times New Roman" w:hAnsi="Times New Roman" w:cs="Times New Roman"/>
          <w:color w:val="000000"/>
        </w:rPr>
      </w:pPr>
      <w:r w:rsidRPr="0069185B">
        <w:rPr>
          <w:rFonts w:ascii="Times New Roman" w:eastAsia="Times New Roman" w:hAnsi="Times New Roman" w:cs="Times New Roman"/>
          <w:color w:val="000000"/>
        </w:rPr>
        <w:t>Concurrently</w:t>
      </w:r>
      <w:r w:rsidR="0069185B">
        <w:rPr>
          <w:rFonts w:ascii="Times New Roman" w:eastAsia="Times New Roman" w:hAnsi="Times New Roman" w:cs="Times New Roman"/>
          <w:color w:val="000000"/>
        </w:rPr>
        <w:t xml:space="preserve">, review </w:t>
      </w:r>
      <w:r w:rsidRPr="0069185B">
        <w:rPr>
          <w:rFonts w:ascii="Times New Roman" w:eastAsia="Times New Roman" w:hAnsi="Times New Roman" w:cs="Times New Roman"/>
          <w:color w:val="000000"/>
        </w:rPr>
        <w:t xml:space="preserve">memory drive </w:t>
      </w:r>
      <w:r w:rsidR="0069185B">
        <w:rPr>
          <w:rFonts w:ascii="Times New Roman" w:eastAsia="Times New Roman" w:hAnsi="Times New Roman" w:cs="Times New Roman"/>
          <w:color w:val="000000"/>
        </w:rPr>
        <w:t xml:space="preserve">usage </w:t>
      </w:r>
      <w:r w:rsidRPr="0069185B">
        <w:rPr>
          <w:rFonts w:ascii="Times New Roman" w:eastAsia="Times New Roman" w:hAnsi="Times New Roman" w:cs="Times New Roman"/>
          <w:color w:val="000000"/>
        </w:rPr>
        <w:t>policy documentation</w:t>
      </w:r>
      <w:r w:rsidR="0069185B">
        <w:rPr>
          <w:rFonts w:ascii="Times New Roman" w:eastAsia="Times New Roman" w:hAnsi="Times New Roman" w:cs="Times New Roman"/>
          <w:color w:val="000000"/>
        </w:rPr>
        <w:t xml:space="preserve"> and cross-reference with</w:t>
      </w:r>
      <w:r w:rsidRPr="0069185B">
        <w:rPr>
          <w:rFonts w:ascii="Times New Roman" w:eastAsia="Times New Roman" w:hAnsi="Times New Roman" w:cs="Times New Roman"/>
          <w:color w:val="000000"/>
        </w:rPr>
        <w:t xml:space="preserve"> interview results.</w:t>
      </w:r>
    </w:p>
    <w:p w:rsidR="0069185B" w:rsidRPr="0069185B" w:rsidRDefault="0069185B" w:rsidP="0069185B">
      <w:pPr>
        <w:pStyle w:val="ListParagraph"/>
        <w:spacing w:after="0" w:line="240" w:lineRule="auto"/>
        <w:ind w:left="2220"/>
        <w:textAlignment w:val="baseline"/>
        <w:rPr>
          <w:rFonts w:ascii="Times New Roman" w:eastAsia="Times New Roman" w:hAnsi="Times New Roman" w:cs="Times New Roman"/>
          <w:color w:val="000000"/>
        </w:rPr>
      </w:pPr>
    </w:p>
    <w:p w:rsidR="0069185B" w:rsidRDefault="00EC098F" w:rsidP="0069185B">
      <w:pPr>
        <w:pStyle w:val="ListParagraph"/>
        <w:numPr>
          <w:ilvl w:val="0"/>
          <w:numId w:val="4"/>
        </w:numPr>
        <w:spacing w:after="0" w:line="240" w:lineRule="auto"/>
        <w:textAlignment w:val="baseline"/>
        <w:rPr>
          <w:rFonts w:ascii="Times New Roman" w:eastAsia="Times New Roman" w:hAnsi="Times New Roman" w:cs="Times New Roman"/>
          <w:color w:val="000000"/>
        </w:rPr>
      </w:pPr>
      <w:r w:rsidRPr="0069185B">
        <w:rPr>
          <w:rFonts w:ascii="Times New Roman" w:eastAsia="Times New Roman" w:hAnsi="Times New Roman" w:cs="Times New Roman"/>
          <w:color w:val="000000"/>
        </w:rPr>
        <w:t>February &amp; March 2018</w:t>
      </w:r>
    </w:p>
    <w:p w:rsidR="0069185B" w:rsidRDefault="0069185B" w:rsidP="0069185B">
      <w:pPr>
        <w:pStyle w:val="ListParagraph"/>
        <w:numPr>
          <w:ilvl w:val="0"/>
          <w:numId w:val="6"/>
        </w:numPr>
        <w:spacing w:after="0"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Begin interviewing </w:t>
      </w:r>
      <w:r w:rsidR="00EC098F" w:rsidRPr="0069185B">
        <w:rPr>
          <w:rFonts w:ascii="Times New Roman" w:eastAsia="Times New Roman" w:hAnsi="Times New Roman" w:cs="Times New Roman"/>
          <w:color w:val="000000"/>
        </w:rPr>
        <w:t>staff at headquarters and branch locations. The month will begin with interviews at HQ then proceed to the geographically most distant branches first and work back to HQ. Branches will be assessed through observation and direct interviews with managers and tellers.</w:t>
      </w:r>
      <w:r>
        <w:rPr>
          <w:rFonts w:ascii="Times New Roman" w:eastAsia="Times New Roman" w:hAnsi="Times New Roman" w:cs="Times New Roman"/>
          <w:color w:val="000000"/>
        </w:rPr>
        <w:t xml:space="preserve"> </w:t>
      </w:r>
    </w:p>
    <w:p w:rsidR="00F00972" w:rsidRDefault="00F00972" w:rsidP="00BA15D1">
      <w:pPr>
        <w:spacing w:after="0"/>
        <w:ind w:left="-720"/>
        <w:rPr>
          <w:rFonts w:ascii="Arial" w:eastAsia="Times New Roman" w:hAnsi="Arial" w:cs="Arial"/>
          <w:b/>
          <w:color w:val="000000"/>
        </w:rPr>
      </w:pPr>
    </w:p>
    <w:p w:rsidR="00F00972" w:rsidRDefault="00F00972" w:rsidP="00BA15D1">
      <w:pPr>
        <w:spacing w:after="0"/>
        <w:ind w:left="-720"/>
        <w:rPr>
          <w:rFonts w:ascii="Arial" w:eastAsia="Times New Roman" w:hAnsi="Arial" w:cs="Arial"/>
          <w:b/>
          <w:color w:val="000000"/>
        </w:rPr>
      </w:pPr>
    </w:p>
    <w:p w:rsidR="00F00972" w:rsidRPr="00F00972" w:rsidRDefault="00BA15D1" w:rsidP="00F00972">
      <w:pPr>
        <w:pStyle w:val="ListParagraph"/>
        <w:numPr>
          <w:ilvl w:val="0"/>
          <w:numId w:val="4"/>
        </w:numPr>
        <w:spacing w:after="0" w:line="240" w:lineRule="auto"/>
        <w:ind w:left="1500"/>
        <w:textAlignment w:val="baseline"/>
        <w:rPr>
          <w:rFonts w:ascii="Times New Roman" w:eastAsia="Times New Roman" w:hAnsi="Times New Roman" w:cs="Times New Roman"/>
          <w:color w:val="000000"/>
          <w:sz w:val="24"/>
          <w:szCs w:val="24"/>
        </w:rPr>
      </w:pPr>
      <w:r w:rsidRPr="00F00972">
        <w:rPr>
          <w:rFonts w:ascii="Times New Roman" w:eastAsia="Times New Roman" w:hAnsi="Times New Roman" w:cs="Times New Roman"/>
          <w:color w:val="000000"/>
          <w:sz w:val="24"/>
          <w:szCs w:val="24"/>
        </w:rPr>
        <w:t>February &amp; March 2018 (continued)</w:t>
      </w:r>
    </w:p>
    <w:p w:rsidR="00BA15D1" w:rsidRPr="00F00972" w:rsidRDefault="00BA15D1" w:rsidP="00BA15D1">
      <w:pPr>
        <w:pStyle w:val="ListParagraph"/>
        <w:spacing w:after="0" w:line="240" w:lineRule="auto"/>
        <w:ind w:left="1500"/>
        <w:textAlignment w:val="baseline"/>
        <w:rPr>
          <w:rFonts w:ascii="Times New Roman" w:eastAsia="Times New Roman" w:hAnsi="Times New Roman" w:cs="Times New Roman"/>
          <w:color w:val="000000"/>
          <w:sz w:val="24"/>
          <w:szCs w:val="24"/>
        </w:rPr>
      </w:pPr>
    </w:p>
    <w:p w:rsidR="00F00972" w:rsidRPr="00F00972" w:rsidRDefault="00F00972" w:rsidP="00F00972">
      <w:pPr>
        <w:pStyle w:val="ListParagraph"/>
        <w:numPr>
          <w:ilvl w:val="0"/>
          <w:numId w:val="6"/>
        </w:numPr>
        <w:spacing w:after="0" w:line="240" w:lineRule="auto"/>
        <w:textAlignment w:val="baseline"/>
        <w:rPr>
          <w:rFonts w:ascii="Times New Roman" w:eastAsia="Times New Roman" w:hAnsi="Times New Roman" w:cs="Times New Roman"/>
          <w:color w:val="000000"/>
          <w:sz w:val="24"/>
          <w:szCs w:val="24"/>
        </w:rPr>
      </w:pPr>
      <w:r w:rsidRPr="00F00972">
        <w:rPr>
          <w:rFonts w:ascii="Times New Roman" w:eastAsia="Times New Roman" w:hAnsi="Times New Roman" w:cs="Times New Roman"/>
          <w:color w:val="000000"/>
          <w:sz w:val="24"/>
          <w:szCs w:val="24"/>
        </w:rPr>
        <w:t>Audit testing frame where we can test the controls and see if risks are mitigated</w:t>
      </w:r>
    </w:p>
    <w:p w:rsidR="00F00972" w:rsidRPr="0057317A" w:rsidRDefault="0057317A" w:rsidP="00F00972">
      <w:pPr>
        <w:pStyle w:val="ListParagraph"/>
        <w:numPr>
          <w:ilvl w:val="0"/>
          <w:numId w:val="6"/>
        </w:numPr>
        <w:spacing w:after="0" w:line="240" w:lineRule="auto"/>
        <w:textAlignment w:val="baseline"/>
        <w:rPr>
          <w:rFonts w:ascii="Times New Roman" w:eastAsia="Times New Roman" w:hAnsi="Times New Roman" w:cs="Times New Roman"/>
          <w:color w:val="000000"/>
          <w:sz w:val="24"/>
          <w:szCs w:val="24"/>
        </w:rPr>
      </w:pPr>
      <w:r w:rsidRPr="0057317A">
        <w:rPr>
          <w:rFonts w:ascii="Times New Roman" w:eastAsia="Times New Roman" w:hAnsi="Times New Roman" w:cs="Times New Roman"/>
          <w:color w:val="000000"/>
          <w:sz w:val="24"/>
          <w:szCs w:val="24"/>
        </w:rPr>
        <w:t>Schedule i</w:t>
      </w:r>
      <w:r w:rsidR="00F00972" w:rsidRPr="0057317A">
        <w:rPr>
          <w:rFonts w:ascii="Times New Roman" w:eastAsia="Times New Roman" w:hAnsi="Times New Roman" w:cs="Times New Roman"/>
          <w:color w:val="000000"/>
          <w:sz w:val="24"/>
          <w:szCs w:val="24"/>
        </w:rPr>
        <w:t xml:space="preserve">nterviews with staff as needed and </w:t>
      </w:r>
      <w:r w:rsidRPr="0057317A">
        <w:rPr>
          <w:rFonts w:ascii="Times New Roman" w:eastAsia="Times New Roman" w:hAnsi="Times New Roman" w:cs="Times New Roman"/>
          <w:color w:val="000000"/>
          <w:sz w:val="24"/>
          <w:szCs w:val="24"/>
        </w:rPr>
        <w:t>obtain additional evidence</w:t>
      </w:r>
    </w:p>
    <w:p w:rsidR="00EC098F" w:rsidRPr="00F00972" w:rsidRDefault="00EC098F" w:rsidP="00942601">
      <w:pPr>
        <w:pStyle w:val="ListParagraph"/>
        <w:numPr>
          <w:ilvl w:val="0"/>
          <w:numId w:val="6"/>
        </w:numPr>
        <w:spacing w:after="0" w:line="240" w:lineRule="auto"/>
        <w:textAlignment w:val="baseline"/>
        <w:rPr>
          <w:rFonts w:ascii="Times New Roman" w:eastAsia="Times New Roman" w:hAnsi="Times New Roman" w:cs="Times New Roman"/>
          <w:color w:val="000000"/>
          <w:sz w:val="24"/>
          <w:szCs w:val="24"/>
        </w:rPr>
      </w:pPr>
      <w:r w:rsidRPr="00F00972">
        <w:rPr>
          <w:rFonts w:ascii="Times New Roman" w:eastAsia="Times New Roman" w:hAnsi="Times New Roman" w:cs="Times New Roman"/>
          <w:color w:val="000000"/>
          <w:sz w:val="24"/>
          <w:szCs w:val="24"/>
        </w:rPr>
        <w:t>Weekly touch points with staff to inform them on the status of the audit</w:t>
      </w:r>
    </w:p>
    <w:p w:rsidR="00BA15D1" w:rsidRPr="00F00972" w:rsidRDefault="00BA15D1" w:rsidP="00BA15D1">
      <w:pPr>
        <w:spacing w:after="0" w:line="240" w:lineRule="auto"/>
        <w:textAlignment w:val="baseline"/>
        <w:rPr>
          <w:rFonts w:ascii="Times New Roman" w:eastAsia="Times New Roman" w:hAnsi="Times New Roman" w:cs="Times New Roman"/>
          <w:color w:val="000000"/>
          <w:sz w:val="24"/>
          <w:szCs w:val="24"/>
        </w:rPr>
      </w:pPr>
    </w:p>
    <w:p w:rsidR="00BA15D1" w:rsidRPr="00F00972" w:rsidRDefault="00BA15D1" w:rsidP="00BA15D1">
      <w:pPr>
        <w:pStyle w:val="ListParagraph"/>
        <w:numPr>
          <w:ilvl w:val="0"/>
          <w:numId w:val="4"/>
        </w:numPr>
        <w:spacing w:after="0" w:line="240" w:lineRule="auto"/>
        <w:textAlignment w:val="baseline"/>
        <w:rPr>
          <w:rFonts w:ascii="Times New Roman" w:eastAsia="Times New Roman" w:hAnsi="Times New Roman" w:cs="Times New Roman"/>
          <w:color w:val="000000"/>
          <w:sz w:val="24"/>
          <w:szCs w:val="24"/>
        </w:rPr>
      </w:pPr>
      <w:r w:rsidRPr="00F00972">
        <w:rPr>
          <w:rFonts w:ascii="Times New Roman" w:eastAsia="Times New Roman" w:hAnsi="Times New Roman" w:cs="Times New Roman"/>
          <w:color w:val="000000"/>
          <w:sz w:val="24"/>
          <w:szCs w:val="24"/>
        </w:rPr>
        <w:t>April 2018</w:t>
      </w:r>
    </w:p>
    <w:p w:rsidR="00BA15D1" w:rsidRPr="00F00972" w:rsidRDefault="00BA15D1" w:rsidP="00BA15D1">
      <w:pPr>
        <w:spacing w:after="0" w:line="240" w:lineRule="auto"/>
        <w:ind w:left="1440"/>
        <w:textAlignment w:val="baseline"/>
        <w:rPr>
          <w:rFonts w:ascii="Times New Roman" w:eastAsia="Times New Roman" w:hAnsi="Times New Roman" w:cs="Times New Roman"/>
          <w:color w:val="000000"/>
          <w:sz w:val="24"/>
          <w:szCs w:val="24"/>
        </w:rPr>
      </w:pPr>
    </w:p>
    <w:p w:rsidR="00BA15D1" w:rsidRPr="00F00972" w:rsidRDefault="00BA15D1" w:rsidP="00BA15D1">
      <w:pPr>
        <w:pStyle w:val="ListParagraph"/>
        <w:numPr>
          <w:ilvl w:val="0"/>
          <w:numId w:val="7"/>
        </w:numPr>
        <w:spacing w:after="0" w:line="240" w:lineRule="auto"/>
        <w:textAlignment w:val="baseline"/>
        <w:rPr>
          <w:rFonts w:ascii="Times New Roman" w:eastAsia="Times New Roman" w:hAnsi="Times New Roman" w:cs="Times New Roman"/>
          <w:color w:val="000000"/>
          <w:sz w:val="24"/>
          <w:szCs w:val="24"/>
        </w:rPr>
      </w:pPr>
      <w:r w:rsidRPr="00F00972">
        <w:rPr>
          <w:rFonts w:ascii="Times New Roman" w:eastAsia="Times New Roman" w:hAnsi="Times New Roman" w:cs="Times New Roman"/>
          <w:color w:val="000000"/>
          <w:sz w:val="24"/>
          <w:szCs w:val="24"/>
        </w:rPr>
        <w:t>G</w:t>
      </w:r>
      <w:r w:rsidR="00EC098F" w:rsidRPr="00F00972">
        <w:rPr>
          <w:rFonts w:ascii="Times New Roman" w:eastAsia="Times New Roman" w:hAnsi="Times New Roman" w:cs="Times New Roman"/>
          <w:color w:val="000000"/>
          <w:sz w:val="24"/>
          <w:szCs w:val="24"/>
        </w:rPr>
        <w:t>ather</w:t>
      </w:r>
      <w:r w:rsidRPr="00F00972">
        <w:rPr>
          <w:rFonts w:ascii="Times New Roman" w:eastAsia="Times New Roman" w:hAnsi="Times New Roman" w:cs="Times New Roman"/>
          <w:color w:val="000000"/>
          <w:sz w:val="24"/>
          <w:szCs w:val="24"/>
        </w:rPr>
        <w:t xml:space="preserve"> any remaining </w:t>
      </w:r>
      <w:r w:rsidR="00EC098F" w:rsidRPr="00F00972">
        <w:rPr>
          <w:rFonts w:ascii="Times New Roman" w:eastAsia="Times New Roman" w:hAnsi="Times New Roman" w:cs="Times New Roman"/>
          <w:color w:val="000000"/>
          <w:sz w:val="24"/>
          <w:szCs w:val="24"/>
        </w:rPr>
        <w:t>evidence if needed</w:t>
      </w:r>
      <w:r w:rsidRPr="00F00972">
        <w:rPr>
          <w:rFonts w:ascii="Times New Roman" w:eastAsia="Times New Roman" w:hAnsi="Times New Roman" w:cs="Times New Roman"/>
          <w:color w:val="000000"/>
          <w:sz w:val="24"/>
          <w:szCs w:val="24"/>
        </w:rPr>
        <w:t xml:space="preserve">, and finalize testing </w:t>
      </w:r>
    </w:p>
    <w:p w:rsidR="00EC098F" w:rsidRPr="00F00972" w:rsidRDefault="00EC098F" w:rsidP="00BA15D1">
      <w:pPr>
        <w:pStyle w:val="ListParagraph"/>
        <w:numPr>
          <w:ilvl w:val="0"/>
          <w:numId w:val="7"/>
        </w:numPr>
        <w:spacing w:after="0" w:line="240" w:lineRule="auto"/>
        <w:textAlignment w:val="baseline"/>
        <w:rPr>
          <w:rFonts w:ascii="Times New Roman" w:eastAsia="Times New Roman" w:hAnsi="Times New Roman" w:cs="Times New Roman"/>
          <w:color w:val="000000"/>
          <w:sz w:val="24"/>
          <w:szCs w:val="24"/>
        </w:rPr>
      </w:pPr>
      <w:r w:rsidRPr="00F00972">
        <w:rPr>
          <w:rFonts w:ascii="Times New Roman" w:eastAsia="Times New Roman" w:hAnsi="Times New Roman" w:cs="Times New Roman"/>
          <w:color w:val="000000"/>
          <w:sz w:val="24"/>
          <w:szCs w:val="24"/>
        </w:rPr>
        <w:t xml:space="preserve">Compile </w:t>
      </w:r>
      <w:r w:rsidR="00BA15D1" w:rsidRPr="00F00972">
        <w:rPr>
          <w:rFonts w:ascii="Times New Roman" w:eastAsia="Times New Roman" w:hAnsi="Times New Roman" w:cs="Times New Roman"/>
          <w:color w:val="000000"/>
          <w:sz w:val="24"/>
          <w:szCs w:val="24"/>
        </w:rPr>
        <w:t>work papers</w:t>
      </w:r>
      <w:r w:rsidRPr="00F00972">
        <w:rPr>
          <w:rFonts w:ascii="Times New Roman" w:eastAsia="Times New Roman" w:hAnsi="Times New Roman" w:cs="Times New Roman"/>
          <w:color w:val="000000"/>
          <w:sz w:val="24"/>
          <w:szCs w:val="24"/>
        </w:rPr>
        <w:t xml:space="preserve"> for audit findings</w:t>
      </w:r>
    </w:p>
    <w:p w:rsidR="00EC098F" w:rsidRPr="00F00972" w:rsidRDefault="00EC098F" w:rsidP="00BA15D1">
      <w:pPr>
        <w:pStyle w:val="ListParagraph"/>
        <w:numPr>
          <w:ilvl w:val="0"/>
          <w:numId w:val="7"/>
        </w:numPr>
        <w:spacing w:after="0" w:line="240" w:lineRule="auto"/>
        <w:textAlignment w:val="baseline"/>
        <w:rPr>
          <w:rFonts w:ascii="Times New Roman" w:eastAsia="Times New Roman" w:hAnsi="Times New Roman" w:cs="Times New Roman"/>
          <w:color w:val="000000"/>
          <w:sz w:val="24"/>
          <w:szCs w:val="24"/>
        </w:rPr>
      </w:pPr>
      <w:r w:rsidRPr="00F00972">
        <w:rPr>
          <w:rFonts w:ascii="Times New Roman" w:eastAsia="Times New Roman" w:hAnsi="Times New Roman" w:cs="Times New Roman"/>
          <w:color w:val="000000"/>
          <w:sz w:val="24"/>
          <w:szCs w:val="24"/>
        </w:rPr>
        <w:t>Write up audit results</w:t>
      </w:r>
    </w:p>
    <w:p w:rsidR="00EC098F" w:rsidRPr="00F00972" w:rsidRDefault="00EC098F" w:rsidP="00BA15D1">
      <w:pPr>
        <w:pStyle w:val="ListParagraph"/>
        <w:numPr>
          <w:ilvl w:val="0"/>
          <w:numId w:val="7"/>
        </w:numPr>
        <w:spacing w:after="0" w:line="240" w:lineRule="auto"/>
        <w:textAlignment w:val="baseline"/>
        <w:rPr>
          <w:rFonts w:ascii="Times New Roman" w:eastAsia="Times New Roman" w:hAnsi="Times New Roman" w:cs="Times New Roman"/>
          <w:color w:val="000000"/>
          <w:sz w:val="24"/>
          <w:szCs w:val="24"/>
        </w:rPr>
      </w:pPr>
      <w:r w:rsidRPr="00F00972">
        <w:rPr>
          <w:rFonts w:ascii="Times New Roman" w:eastAsia="Times New Roman" w:hAnsi="Times New Roman" w:cs="Times New Roman"/>
          <w:color w:val="000000"/>
          <w:sz w:val="24"/>
          <w:szCs w:val="24"/>
        </w:rPr>
        <w:t>Communicate audit results to LOB (line of business)</w:t>
      </w:r>
    </w:p>
    <w:p w:rsidR="00EC098F" w:rsidRPr="00F00972" w:rsidRDefault="00EC098F" w:rsidP="00EC098F">
      <w:pPr>
        <w:spacing w:after="0" w:line="240" w:lineRule="auto"/>
        <w:rPr>
          <w:rFonts w:ascii="Times New Roman" w:eastAsia="Times New Roman" w:hAnsi="Times New Roman" w:cs="Times New Roman"/>
          <w:sz w:val="24"/>
          <w:szCs w:val="24"/>
        </w:rPr>
      </w:pPr>
    </w:p>
    <w:p w:rsidR="00EC098F" w:rsidRPr="00F00972" w:rsidRDefault="00EC098F" w:rsidP="00EC098F">
      <w:pPr>
        <w:spacing w:after="0" w:line="240" w:lineRule="auto"/>
        <w:rPr>
          <w:rFonts w:ascii="Times New Roman" w:eastAsia="Times New Roman" w:hAnsi="Times New Roman" w:cs="Times New Roman"/>
          <w:b/>
          <w:color w:val="000000"/>
        </w:rPr>
      </w:pPr>
    </w:p>
    <w:p w:rsidR="00EC098F" w:rsidRPr="00D653D8" w:rsidRDefault="00EC098F" w:rsidP="00EC098F">
      <w:pPr>
        <w:spacing w:after="0" w:line="240" w:lineRule="auto"/>
        <w:rPr>
          <w:rFonts w:ascii="Times New Roman" w:eastAsia="Times New Roman" w:hAnsi="Times New Roman" w:cs="Times New Roman"/>
          <w:color w:val="4F6228" w:themeColor="accent3" w:themeShade="80"/>
          <w:sz w:val="32"/>
          <w:szCs w:val="32"/>
        </w:rPr>
      </w:pPr>
      <w:r w:rsidRPr="00D653D8">
        <w:rPr>
          <w:rFonts w:ascii="Times New Roman" w:eastAsia="Times New Roman" w:hAnsi="Times New Roman" w:cs="Times New Roman"/>
          <w:b/>
          <w:bCs/>
          <w:color w:val="4F6228" w:themeColor="accent3" w:themeShade="80"/>
          <w:sz w:val="32"/>
          <w:szCs w:val="32"/>
        </w:rPr>
        <w:t xml:space="preserve">Control </w:t>
      </w:r>
      <w:r w:rsidR="00C62241">
        <w:rPr>
          <w:rFonts w:ascii="Times New Roman" w:eastAsia="Times New Roman" w:hAnsi="Times New Roman" w:cs="Times New Roman"/>
          <w:b/>
          <w:bCs/>
          <w:color w:val="4F6228" w:themeColor="accent3" w:themeShade="80"/>
          <w:sz w:val="32"/>
          <w:szCs w:val="32"/>
        </w:rPr>
        <w:t xml:space="preserve">&amp; Risk Assessment </w:t>
      </w:r>
      <w:r w:rsidRPr="00D653D8">
        <w:rPr>
          <w:rFonts w:ascii="Times New Roman" w:eastAsia="Times New Roman" w:hAnsi="Times New Roman" w:cs="Times New Roman"/>
          <w:b/>
          <w:bCs/>
          <w:color w:val="4F6228" w:themeColor="accent3" w:themeShade="80"/>
          <w:sz w:val="32"/>
          <w:szCs w:val="32"/>
        </w:rPr>
        <w:t>Table</w:t>
      </w:r>
      <w:r w:rsidR="00C62241">
        <w:rPr>
          <w:rFonts w:ascii="Times New Roman" w:eastAsia="Times New Roman" w:hAnsi="Times New Roman" w:cs="Times New Roman"/>
          <w:b/>
          <w:bCs/>
          <w:color w:val="4F6228" w:themeColor="accent3" w:themeShade="80"/>
          <w:sz w:val="32"/>
          <w:szCs w:val="32"/>
        </w:rPr>
        <w:t>s</w:t>
      </w:r>
    </w:p>
    <w:p w:rsidR="00924D86" w:rsidRDefault="00EC098F" w:rsidP="00EC098F">
      <w:pPr>
        <w:spacing w:after="0" w:line="240" w:lineRule="auto"/>
        <w:rPr>
          <w:rFonts w:ascii="Times New Roman" w:eastAsia="Times New Roman" w:hAnsi="Times New Roman" w:cs="Times New Roman"/>
          <w:color w:val="000000"/>
        </w:rPr>
      </w:pPr>
      <w:r w:rsidRPr="00F00972">
        <w:rPr>
          <w:rFonts w:ascii="Times New Roman" w:eastAsia="Times New Roman" w:hAnsi="Times New Roman" w:cs="Times New Roman"/>
          <w:color w:val="000000"/>
        </w:rPr>
        <w:t xml:space="preserve">(See </w:t>
      </w:r>
      <w:r w:rsidR="00B71B74">
        <w:rPr>
          <w:rFonts w:ascii="Times New Roman" w:eastAsia="Times New Roman" w:hAnsi="Times New Roman" w:cs="Times New Roman"/>
          <w:color w:val="000000"/>
        </w:rPr>
        <w:t>Appendix A and B</w:t>
      </w:r>
      <w:r w:rsidRPr="00F00972">
        <w:rPr>
          <w:rFonts w:ascii="Times New Roman" w:eastAsia="Times New Roman" w:hAnsi="Times New Roman" w:cs="Times New Roman"/>
          <w:color w:val="000000"/>
        </w:rPr>
        <w:t>)</w:t>
      </w:r>
    </w:p>
    <w:p w:rsidR="00B71B74" w:rsidRDefault="00B71B74" w:rsidP="00EC098F">
      <w:pPr>
        <w:spacing w:after="0" w:line="240" w:lineRule="auto"/>
        <w:rPr>
          <w:rFonts w:ascii="Times New Roman" w:eastAsia="Times New Roman" w:hAnsi="Times New Roman" w:cs="Times New Roman"/>
          <w:color w:val="000000"/>
        </w:rPr>
      </w:pPr>
    </w:p>
    <w:p w:rsidR="0057317A" w:rsidRPr="0057317A" w:rsidRDefault="0057317A" w:rsidP="00EC098F">
      <w:pPr>
        <w:spacing w:after="0" w:line="240" w:lineRule="auto"/>
        <w:rPr>
          <w:rFonts w:ascii="Arial" w:eastAsia="Times New Roman" w:hAnsi="Arial" w:cs="Arial"/>
          <w:bCs/>
          <w:color w:val="000000"/>
        </w:rPr>
      </w:pPr>
      <w:r w:rsidRPr="0057317A">
        <w:rPr>
          <w:rFonts w:ascii="Arial" w:eastAsia="Times New Roman" w:hAnsi="Arial" w:cs="Arial"/>
          <w:bCs/>
          <w:color w:val="000000"/>
        </w:rPr>
        <w:t xml:space="preserve">Violation of any one of the controls related to the memory drive usage policy poses a significant risk to the organization.  </w:t>
      </w:r>
    </w:p>
    <w:p w:rsidR="00924D86" w:rsidRDefault="00924D86" w:rsidP="00EC098F">
      <w:pPr>
        <w:spacing w:after="0" w:line="240" w:lineRule="auto"/>
        <w:rPr>
          <w:rFonts w:ascii="Arial" w:eastAsia="Times New Roman" w:hAnsi="Arial" w:cs="Arial"/>
          <w:b/>
          <w:bCs/>
          <w:color w:val="000000"/>
        </w:rPr>
      </w:pPr>
    </w:p>
    <w:p w:rsidR="00924D86" w:rsidRPr="00401991" w:rsidRDefault="00401991" w:rsidP="00401991">
      <w:pPr>
        <w:pStyle w:val="ListParagraph"/>
        <w:numPr>
          <w:ilvl w:val="0"/>
          <w:numId w:val="4"/>
        </w:numPr>
        <w:spacing w:after="0" w:line="240" w:lineRule="auto"/>
        <w:rPr>
          <w:rFonts w:ascii="Arial" w:eastAsia="Times New Roman" w:hAnsi="Arial" w:cs="Arial"/>
          <w:bCs/>
          <w:color w:val="000000"/>
        </w:rPr>
      </w:pPr>
      <w:r w:rsidRPr="00401991">
        <w:rPr>
          <w:rFonts w:ascii="Arial" w:eastAsia="Times New Roman" w:hAnsi="Arial" w:cs="Arial"/>
          <w:bCs/>
          <w:color w:val="000000"/>
        </w:rPr>
        <w:t xml:space="preserve">The Control and risk assessment table identifies the controls that we will review to determine sufficiency. </w:t>
      </w:r>
    </w:p>
    <w:p w:rsidR="00401991" w:rsidRPr="00401991" w:rsidRDefault="00401991" w:rsidP="00401991">
      <w:pPr>
        <w:pStyle w:val="ListParagraph"/>
        <w:numPr>
          <w:ilvl w:val="0"/>
          <w:numId w:val="4"/>
        </w:numPr>
        <w:spacing w:after="0" w:line="240" w:lineRule="auto"/>
        <w:rPr>
          <w:rFonts w:ascii="Arial" w:eastAsia="Times New Roman" w:hAnsi="Arial" w:cs="Arial"/>
          <w:bCs/>
          <w:color w:val="000000"/>
        </w:rPr>
      </w:pPr>
      <w:r w:rsidRPr="00401991">
        <w:rPr>
          <w:rFonts w:ascii="Arial" w:eastAsia="Times New Roman" w:hAnsi="Arial" w:cs="Arial"/>
          <w:bCs/>
          <w:color w:val="000000"/>
        </w:rPr>
        <w:t xml:space="preserve">For each control that was identified we have also included </w:t>
      </w:r>
      <w:r>
        <w:rPr>
          <w:rFonts w:ascii="Arial" w:eastAsia="Times New Roman" w:hAnsi="Arial" w:cs="Arial"/>
          <w:bCs/>
          <w:color w:val="000000"/>
        </w:rPr>
        <w:t xml:space="preserve">what </w:t>
      </w:r>
      <w:r w:rsidRPr="00401991">
        <w:rPr>
          <w:rFonts w:ascii="Arial" w:eastAsia="Times New Roman" w:hAnsi="Arial" w:cs="Arial"/>
          <w:bCs/>
          <w:color w:val="000000"/>
        </w:rPr>
        <w:t xml:space="preserve">evidence </w:t>
      </w:r>
      <w:r>
        <w:rPr>
          <w:rFonts w:ascii="Arial" w:eastAsia="Times New Roman" w:hAnsi="Arial" w:cs="Arial"/>
          <w:bCs/>
          <w:color w:val="000000"/>
        </w:rPr>
        <w:t xml:space="preserve">would show you that the control is effective and how the evidence would be collected. </w:t>
      </w:r>
    </w:p>
    <w:p w:rsidR="00401991" w:rsidRDefault="00401991" w:rsidP="00401991">
      <w:pPr>
        <w:spacing w:after="0" w:line="240" w:lineRule="auto"/>
        <w:rPr>
          <w:rFonts w:ascii="Arial" w:eastAsia="Times New Roman" w:hAnsi="Arial" w:cs="Arial"/>
          <w:b/>
          <w:bCs/>
          <w:color w:val="000000"/>
        </w:rPr>
      </w:pPr>
    </w:p>
    <w:p w:rsidR="00401991" w:rsidRPr="00401991" w:rsidRDefault="00401991" w:rsidP="00401991">
      <w:pPr>
        <w:spacing w:after="0" w:line="240" w:lineRule="auto"/>
        <w:rPr>
          <w:rFonts w:ascii="Arial" w:eastAsia="Times New Roman" w:hAnsi="Arial" w:cs="Arial"/>
          <w:b/>
          <w:bCs/>
          <w:color w:val="000000"/>
        </w:rPr>
      </w:pPr>
    </w:p>
    <w:p w:rsidR="00924D86" w:rsidRDefault="00924D86" w:rsidP="00C62241">
      <w:pPr>
        <w:spacing w:after="0" w:line="240" w:lineRule="auto"/>
        <w:jc w:val="center"/>
        <w:rPr>
          <w:rFonts w:ascii="Arial" w:eastAsia="Times New Roman" w:hAnsi="Arial" w:cs="Arial"/>
          <w:b/>
          <w:bCs/>
          <w:color w:val="000000"/>
        </w:rPr>
      </w:pPr>
    </w:p>
    <w:p w:rsidR="00924D86" w:rsidRDefault="00924D86" w:rsidP="00EC098F">
      <w:pPr>
        <w:spacing w:after="0" w:line="240" w:lineRule="auto"/>
        <w:rPr>
          <w:rFonts w:ascii="Arial" w:eastAsia="Times New Roman" w:hAnsi="Arial" w:cs="Arial"/>
          <w:b/>
          <w:bCs/>
          <w:color w:val="000000"/>
        </w:rPr>
      </w:pPr>
    </w:p>
    <w:p w:rsidR="00924D86" w:rsidRDefault="00924D86" w:rsidP="00EC098F">
      <w:pPr>
        <w:spacing w:after="0" w:line="240" w:lineRule="auto"/>
        <w:rPr>
          <w:rFonts w:ascii="Arial" w:eastAsia="Times New Roman" w:hAnsi="Arial" w:cs="Arial"/>
          <w:b/>
          <w:bCs/>
          <w:color w:val="000000"/>
        </w:rPr>
      </w:pPr>
    </w:p>
    <w:p w:rsidR="00EC098F" w:rsidRDefault="00EC098F" w:rsidP="00401991">
      <w:pPr>
        <w:spacing w:after="0" w:line="240" w:lineRule="auto"/>
        <w:rPr>
          <w:rFonts w:ascii="Times New Roman" w:eastAsia="Times New Roman" w:hAnsi="Times New Roman" w:cs="Times New Roman"/>
          <w:sz w:val="24"/>
          <w:szCs w:val="24"/>
        </w:rPr>
      </w:pPr>
      <w:r w:rsidRPr="00EC098F">
        <w:rPr>
          <w:rFonts w:ascii="Arial" w:eastAsia="Times New Roman" w:hAnsi="Arial" w:cs="Arial"/>
          <w:color w:val="000000"/>
        </w:rPr>
        <w:br/>
      </w:r>
    </w:p>
    <w:p w:rsidR="00401991" w:rsidRDefault="00401991" w:rsidP="00401991">
      <w:pPr>
        <w:spacing w:after="0" w:line="240" w:lineRule="auto"/>
        <w:rPr>
          <w:rFonts w:ascii="Times New Roman" w:eastAsia="Times New Roman" w:hAnsi="Times New Roman" w:cs="Times New Roman"/>
          <w:sz w:val="24"/>
          <w:szCs w:val="24"/>
        </w:rPr>
      </w:pPr>
    </w:p>
    <w:p w:rsidR="00401991" w:rsidRDefault="00401991" w:rsidP="00401991">
      <w:pPr>
        <w:spacing w:after="0" w:line="240" w:lineRule="auto"/>
        <w:rPr>
          <w:rFonts w:ascii="Times New Roman" w:eastAsia="Times New Roman" w:hAnsi="Times New Roman" w:cs="Times New Roman"/>
          <w:sz w:val="24"/>
          <w:szCs w:val="24"/>
        </w:rPr>
      </w:pPr>
    </w:p>
    <w:p w:rsidR="00401991" w:rsidRDefault="00401991" w:rsidP="00401991">
      <w:pPr>
        <w:spacing w:after="0" w:line="240" w:lineRule="auto"/>
        <w:rPr>
          <w:rFonts w:ascii="Times New Roman" w:eastAsia="Times New Roman" w:hAnsi="Times New Roman" w:cs="Times New Roman"/>
          <w:sz w:val="24"/>
          <w:szCs w:val="24"/>
        </w:rPr>
      </w:pPr>
    </w:p>
    <w:p w:rsidR="00401991" w:rsidRDefault="00401991" w:rsidP="00401991">
      <w:pPr>
        <w:spacing w:after="0" w:line="240" w:lineRule="auto"/>
        <w:rPr>
          <w:rFonts w:ascii="Times New Roman" w:eastAsia="Times New Roman" w:hAnsi="Times New Roman" w:cs="Times New Roman"/>
          <w:sz w:val="24"/>
          <w:szCs w:val="24"/>
        </w:rPr>
      </w:pPr>
    </w:p>
    <w:p w:rsidR="0057317A" w:rsidRDefault="0057317A" w:rsidP="00401991">
      <w:pPr>
        <w:spacing w:after="0" w:line="240" w:lineRule="auto"/>
        <w:rPr>
          <w:rFonts w:ascii="Times New Roman" w:eastAsia="Times New Roman" w:hAnsi="Times New Roman" w:cs="Times New Roman"/>
          <w:b/>
          <w:color w:val="4F6228" w:themeColor="accent3" w:themeShade="80"/>
          <w:sz w:val="32"/>
          <w:szCs w:val="32"/>
        </w:rPr>
      </w:pPr>
    </w:p>
    <w:p w:rsidR="0057317A" w:rsidRDefault="0057317A" w:rsidP="00401991">
      <w:pPr>
        <w:spacing w:after="0" w:line="240" w:lineRule="auto"/>
        <w:rPr>
          <w:rFonts w:ascii="Times New Roman" w:eastAsia="Times New Roman" w:hAnsi="Times New Roman" w:cs="Times New Roman"/>
          <w:b/>
          <w:color w:val="4F6228" w:themeColor="accent3" w:themeShade="80"/>
          <w:sz w:val="32"/>
          <w:szCs w:val="32"/>
        </w:rPr>
      </w:pPr>
    </w:p>
    <w:p w:rsidR="0057317A" w:rsidRDefault="0057317A" w:rsidP="00401991">
      <w:pPr>
        <w:spacing w:after="0" w:line="240" w:lineRule="auto"/>
        <w:rPr>
          <w:rFonts w:ascii="Times New Roman" w:eastAsia="Times New Roman" w:hAnsi="Times New Roman" w:cs="Times New Roman"/>
          <w:b/>
          <w:color w:val="4F6228" w:themeColor="accent3" w:themeShade="80"/>
          <w:sz w:val="32"/>
          <w:szCs w:val="32"/>
        </w:rPr>
      </w:pPr>
    </w:p>
    <w:p w:rsidR="00B71B74" w:rsidRDefault="00B71B74" w:rsidP="00401991">
      <w:pPr>
        <w:spacing w:after="0" w:line="240" w:lineRule="auto"/>
        <w:rPr>
          <w:rFonts w:ascii="Times New Roman" w:eastAsia="Times New Roman" w:hAnsi="Times New Roman" w:cs="Times New Roman"/>
          <w:b/>
          <w:color w:val="4F6228" w:themeColor="accent3" w:themeShade="80"/>
          <w:sz w:val="32"/>
          <w:szCs w:val="32"/>
        </w:rPr>
      </w:pPr>
    </w:p>
    <w:p w:rsidR="00B71B74" w:rsidRDefault="00B71B74" w:rsidP="00401991">
      <w:pPr>
        <w:spacing w:after="0" w:line="240" w:lineRule="auto"/>
        <w:rPr>
          <w:rFonts w:ascii="Times New Roman" w:eastAsia="Times New Roman" w:hAnsi="Times New Roman" w:cs="Times New Roman"/>
          <w:b/>
          <w:color w:val="4F6228" w:themeColor="accent3" w:themeShade="80"/>
          <w:sz w:val="32"/>
          <w:szCs w:val="32"/>
        </w:rPr>
      </w:pPr>
    </w:p>
    <w:p w:rsidR="00401991" w:rsidRPr="00F00972" w:rsidRDefault="00401991" w:rsidP="00401991">
      <w:pPr>
        <w:spacing w:after="0" w:line="240" w:lineRule="auto"/>
        <w:rPr>
          <w:rFonts w:ascii="Times New Roman" w:eastAsia="Times New Roman" w:hAnsi="Times New Roman" w:cs="Times New Roman"/>
          <w:b/>
          <w:color w:val="4F6228" w:themeColor="accent3" w:themeShade="80"/>
          <w:sz w:val="32"/>
          <w:szCs w:val="32"/>
        </w:rPr>
      </w:pPr>
      <w:r w:rsidRPr="00F00972">
        <w:rPr>
          <w:rFonts w:ascii="Times New Roman" w:eastAsia="Times New Roman" w:hAnsi="Times New Roman" w:cs="Times New Roman"/>
          <w:b/>
          <w:color w:val="4F6228" w:themeColor="accent3" w:themeShade="80"/>
          <w:sz w:val="32"/>
          <w:szCs w:val="32"/>
        </w:rPr>
        <w:lastRenderedPageBreak/>
        <w:t>Audit Team</w:t>
      </w:r>
    </w:p>
    <w:p w:rsidR="00401991" w:rsidRPr="00F00972" w:rsidRDefault="00401991" w:rsidP="00401991">
      <w:pPr>
        <w:spacing w:after="0" w:line="240" w:lineRule="auto"/>
        <w:rPr>
          <w:rFonts w:ascii="Times New Roman" w:eastAsia="Times New Roman" w:hAnsi="Times New Roman" w:cs="Times New Roman"/>
          <w:sz w:val="32"/>
          <w:szCs w:val="32"/>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235"/>
        <w:gridCol w:w="3048"/>
        <w:gridCol w:w="2522"/>
      </w:tblGrid>
      <w:tr w:rsidR="00401991" w:rsidRPr="00F00972" w:rsidTr="00CC596B">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31849B" w:themeFill="accent5" w:themeFillShade="BF"/>
            <w:tcMar>
              <w:top w:w="100" w:type="dxa"/>
              <w:left w:w="100" w:type="dxa"/>
              <w:bottom w:w="100" w:type="dxa"/>
              <w:right w:w="100" w:type="dxa"/>
            </w:tcMar>
            <w:hideMark/>
          </w:tcPr>
          <w:p w:rsidR="00401991" w:rsidRPr="00F00972" w:rsidRDefault="00401991" w:rsidP="00CC596B">
            <w:pPr>
              <w:spacing w:after="0" w:line="0" w:lineRule="atLeast"/>
              <w:rPr>
                <w:rFonts w:ascii="Times New Roman" w:eastAsia="Times New Roman" w:hAnsi="Times New Roman" w:cs="Times New Roman"/>
                <w:b/>
                <w:sz w:val="24"/>
                <w:szCs w:val="24"/>
              </w:rPr>
            </w:pPr>
            <w:r w:rsidRPr="00F00972">
              <w:rPr>
                <w:rFonts w:ascii="Times New Roman" w:eastAsia="Times New Roman" w:hAnsi="Times New Roman" w:cs="Times New Roman"/>
                <w:b/>
                <w:color w:val="000000"/>
              </w:rPr>
              <w:t>Name</w:t>
            </w:r>
          </w:p>
        </w:tc>
        <w:tc>
          <w:tcPr>
            <w:tcW w:w="0" w:type="auto"/>
            <w:tcBorders>
              <w:top w:val="single" w:sz="8" w:space="0" w:color="000000"/>
              <w:left w:val="single" w:sz="8" w:space="0" w:color="000000"/>
              <w:bottom w:val="single" w:sz="8" w:space="0" w:color="000000"/>
              <w:right w:val="single" w:sz="8" w:space="0" w:color="000000"/>
            </w:tcBorders>
            <w:shd w:val="clear" w:color="auto" w:fill="31849B" w:themeFill="accent5" w:themeFillShade="BF"/>
            <w:tcMar>
              <w:top w:w="100" w:type="dxa"/>
              <w:left w:w="100" w:type="dxa"/>
              <w:bottom w:w="100" w:type="dxa"/>
              <w:right w:w="100" w:type="dxa"/>
            </w:tcMar>
            <w:hideMark/>
          </w:tcPr>
          <w:p w:rsidR="00401991" w:rsidRPr="00F00972" w:rsidRDefault="00401991" w:rsidP="00CC596B">
            <w:pPr>
              <w:spacing w:after="0" w:line="0" w:lineRule="atLeast"/>
              <w:rPr>
                <w:rFonts w:ascii="Times New Roman" w:eastAsia="Times New Roman" w:hAnsi="Times New Roman" w:cs="Times New Roman"/>
                <w:b/>
                <w:sz w:val="24"/>
                <w:szCs w:val="24"/>
              </w:rPr>
            </w:pPr>
            <w:r w:rsidRPr="00F00972">
              <w:rPr>
                <w:rFonts w:ascii="Times New Roman" w:eastAsia="Times New Roman" w:hAnsi="Times New Roman" w:cs="Times New Roman"/>
                <w:b/>
                <w:color w:val="000000"/>
              </w:rPr>
              <w:t>Position</w:t>
            </w:r>
          </w:p>
        </w:tc>
        <w:tc>
          <w:tcPr>
            <w:tcW w:w="0" w:type="auto"/>
            <w:tcBorders>
              <w:top w:val="single" w:sz="8" w:space="0" w:color="000000"/>
              <w:left w:val="single" w:sz="8" w:space="0" w:color="000000"/>
              <w:bottom w:val="single" w:sz="8" w:space="0" w:color="000000"/>
              <w:right w:val="single" w:sz="8" w:space="0" w:color="000000"/>
            </w:tcBorders>
            <w:shd w:val="clear" w:color="auto" w:fill="31849B" w:themeFill="accent5" w:themeFillShade="BF"/>
            <w:tcMar>
              <w:top w:w="100" w:type="dxa"/>
              <w:left w:w="100" w:type="dxa"/>
              <w:bottom w:w="100" w:type="dxa"/>
              <w:right w:w="100" w:type="dxa"/>
            </w:tcMar>
            <w:hideMark/>
          </w:tcPr>
          <w:p w:rsidR="00401991" w:rsidRPr="00F00972" w:rsidRDefault="00401991" w:rsidP="00CC596B">
            <w:pPr>
              <w:spacing w:after="0" w:line="0" w:lineRule="atLeast"/>
              <w:rPr>
                <w:rFonts w:ascii="Times New Roman" w:eastAsia="Times New Roman" w:hAnsi="Times New Roman" w:cs="Times New Roman"/>
                <w:b/>
                <w:sz w:val="24"/>
                <w:szCs w:val="24"/>
              </w:rPr>
            </w:pPr>
            <w:r w:rsidRPr="00F00972">
              <w:rPr>
                <w:rFonts w:ascii="Times New Roman" w:eastAsia="Times New Roman" w:hAnsi="Times New Roman" w:cs="Times New Roman"/>
                <w:b/>
                <w:color w:val="000000"/>
              </w:rPr>
              <w:t>Experience/Recognitions</w:t>
            </w:r>
          </w:p>
        </w:tc>
      </w:tr>
      <w:tr w:rsidR="00401991" w:rsidRPr="00F00972" w:rsidTr="00CC596B">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991" w:rsidRPr="00F00972" w:rsidRDefault="00401991" w:rsidP="00CC596B">
            <w:pPr>
              <w:spacing w:after="0" w:line="0" w:lineRule="atLeast"/>
              <w:rPr>
                <w:rFonts w:ascii="Times New Roman" w:eastAsia="Times New Roman" w:hAnsi="Times New Roman" w:cs="Times New Roman"/>
                <w:b/>
                <w:sz w:val="24"/>
                <w:szCs w:val="24"/>
              </w:rPr>
            </w:pPr>
            <w:r w:rsidRPr="00F00972">
              <w:rPr>
                <w:rFonts w:ascii="Times New Roman" w:eastAsia="Times New Roman" w:hAnsi="Times New Roman" w:cs="Times New Roman"/>
                <w:b/>
                <w:color w:val="000000"/>
              </w:rPr>
              <w:t>Michelangelo Collura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991" w:rsidRPr="00F00972" w:rsidRDefault="00401991" w:rsidP="00CC596B">
            <w:pPr>
              <w:spacing w:after="0" w:line="0" w:lineRule="atLeast"/>
              <w:rPr>
                <w:rFonts w:ascii="Times New Roman" w:eastAsia="Times New Roman" w:hAnsi="Times New Roman" w:cs="Times New Roman"/>
                <w:sz w:val="24"/>
                <w:szCs w:val="24"/>
              </w:rPr>
            </w:pPr>
            <w:r w:rsidRPr="00F00972">
              <w:rPr>
                <w:rFonts w:ascii="Times New Roman" w:eastAsia="Times New Roman" w:hAnsi="Times New Roman" w:cs="Times New Roman"/>
                <w:color w:val="000000"/>
              </w:rPr>
              <w:t>Chief Security Officer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991" w:rsidRPr="00F00972" w:rsidRDefault="00401991" w:rsidP="00CC596B">
            <w:pPr>
              <w:spacing w:after="0" w:line="0" w:lineRule="atLeast"/>
              <w:rPr>
                <w:rFonts w:ascii="Times New Roman" w:eastAsia="Times New Roman" w:hAnsi="Times New Roman" w:cs="Times New Roman"/>
                <w:sz w:val="24"/>
                <w:szCs w:val="24"/>
              </w:rPr>
            </w:pPr>
            <w:r w:rsidRPr="00F00972">
              <w:rPr>
                <w:rFonts w:ascii="Times New Roman" w:eastAsia="Times New Roman" w:hAnsi="Times New Roman" w:cs="Times New Roman"/>
                <w:color w:val="000000"/>
              </w:rPr>
              <w:t>MBA, CISA, CISSP</w:t>
            </w:r>
          </w:p>
        </w:tc>
      </w:tr>
      <w:tr w:rsidR="00401991" w:rsidRPr="00F00972" w:rsidTr="00CC596B">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991" w:rsidRPr="00F00972" w:rsidRDefault="00401991" w:rsidP="00CC596B">
            <w:pPr>
              <w:spacing w:after="0" w:line="0" w:lineRule="atLeast"/>
              <w:rPr>
                <w:rFonts w:ascii="Times New Roman" w:eastAsia="Times New Roman" w:hAnsi="Times New Roman" w:cs="Times New Roman"/>
                <w:b/>
                <w:sz w:val="24"/>
                <w:szCs w:val="24"/>
              </w:rPr>
            </w:pPr>
            <w:r w:rsidRPr="00F00972">
              <w:rPr>
                <w:rFonts w:ascii="Times New Roman" w:eastAsia="Times New Roman" w:hAnsi="Times New Roman" w:cs="Times New Roman"/>
                <w:b/>
                <w:color w:val="000000"/>
              </w:rPr>
              <w:t>Brandan Mackowsky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991" w:rsidRPr="00F00972" w:rsidRDefault="00401991" w:rsidP="00CC596B">
            <w:pPr>
              <w:spacing w:after="0" w:line="0" w:lineRule="atLeast"/>
              <w:rPr>
                <w:rFonts w:ascii="Times New Roman" w:eastAsia="Times New Roman" w:hAnsi="Times New Roman" w:cs="Times New Roman"/>
                <w:sz w:val="24"/>
                <w:szCs w:val="24"/>
              </w:rPr>
            </w:pPr>
            <w:r w:rsidRPr="00F00972">
              <w:rPr>
                <w:rFonts w:ascii="Times New Roman" w:eastAsia="Times New Roman" w:hAnsi="Times New Roman" w:cs="Times New Roman"/>
                <w:color w:val="000000"/>
              </w:rPr>
              <w:t>Audit Program Director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991" w:rsidRPr="00F00972" w:rsidRDefault="00401991" w:rsidP="00CC596B">
            <w:pPr>
              <w:spacing w:after="0" w:line="0" w:lineRule="atLeast"/>
              <w:rPr>
                <w:rFonts w:ascii="Times New Roman" w:eastAsia="Times New Roman" w:hAnsi="Times New Roman" w:cs="Times New Roman"/>
                <w:sz w:val="24"/>
                <w:szCs w:val="24"/>
              </w:rPr>
            </w:pPr>
            <w:r w:rsidRPr="00F00972">
              <w:rPr>
                <w:rFonts w:ascii="Times New Roman" w:eastAsia="Times New Roman" w:hAnsi="Times New Roman" w:cs="Times New Roman"/>
                <w:color w:val="000000"/>
              </w:rPr>
              <w:t>CISA, CISSP</w:t>
            </w:r>
          </w:p>
        </w:tc>
      </w:tr>
      <w:tr w:rsidR="00401991" w:rsidRPr="00F00972" w:rsidTr="00CC596B">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991" w:rsidRPr="00F00972" w:rsidRDefault="00401991" w:rsidP="00CC596B">
            <w:pPr>
              <w:spacing w:after="0" w:line="0" w:lineRule="atLeast"/>
              <w:rPr>
                <w:rFonts w:ascii="Times New Roman" w:eastAsia="Times New Roman" w:hAnsi="Times New Roman" w:cs="Times New Roman"/>
                <w:b/>
                <w:sz w:val="24"/>
                <w:szCs w:val="24"/>
              </w:rPr>
            </w:pPr>
            <w:r w:rsidRPr="00F00972">
              <w:rPr>
                <w:rFonts w:ascii="Times New Roman" w:eastAsia="Times New Roman" w:hAnsi="Times New Roman" w:cs="Times New Roman"/>
                <w:b/>
                <w:color w:val="000000"/>
              </w:rPr>
              <w:t>Lezlie Jiles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991" w:rsidRPr="00F00972" w:rsidRDefault="00401991" w:rsidP="00CC596B">
            <w:pPr>
              <w:spacing w:after="0" w:line="0" w:lineRule="atLeast"/>
              <w:rPr>
                <w:rFonts w:ascii="Times New Roman" w:eastAsia="Times New Roman" w:hAnsi="Times New Roman" w:cs="Times New Roman"/>
                <w:sz w:val="24"/>
                <w:szCs w:val="24"/>
              </w:rPr>
            </w:pPr>
            <w:r w:rsidRPr="00F00972">
              <w:rPr>
                <w:rFonts w:ascii="Times New Roman" w:eastAsia="Times New Roman" w:hAnsi="Times New Roman" w:cs="Times New Roman"/>
                <w:color w:val="000000"/>
              </w:rPr>
              <w:t>Audit Account Manager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991" w:rsidRPr="00F00972" w:rsidRDefault="00401991" w:rsidP="00CC596B">
            <w:pPr>
              <w:spacing w:after="0" w:line="0" w:lineRule="atLeast"/>
              <w:rPr>
                <w:rFonts w:ascii="Times New Roman" w:eastAsia="Times New Roman" w:hAnsi="Times New Roman" w:cs="Times New Roman"/>
                <w:sz w:val="24"/>
                <w:szCs w:val="24"/>
              </w:rPr>
            </w:pPr>
            <w:r w:rsidRPr="00F00972">
              <w:rPr>
                <w:rFonts w:ascii="Times New Roman" w:eastAsia="Times New Roman" w:hAnsi="Times New Roman" w:cs="Times New Roman"/>
                <w:color w:val="000000"/>
              </w:rPr>
              <w:t>CISA, CISSP</w:t>
            </w:r>
          </w:p>
        </w:tc>
      </w:tr>
      <w:tr w:rsidR="00401991" w:rsidRPr="00F00972" w:rsidTr="00CC596B">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991" w:rsidRPr="00F00972" w:rsidRDefault="00401991" w:rsidP="00CC596B">
            <w:pPr>
              <w:spacing w:after="0" w:line="0" w:lineRule="atLeast"/>
              <w:rPr>
                <w:rFonts w:ascii="Times New Roman" w:eastAsia="Times New Roman" w:hAnsi="Times New Roman" w:cs="Times New Roman"/>
                <w:b/>
                <w:sz w:val="24"/>
                <w:szCs w:val="24"/>
              </w:rPr>
            </w:pPr>
            <w:r w:rsidRPr="00F00972">
              <w:rPr>
                <w:rFonts w:ascii="Times New Roman" w:eastAsia="Times New Roman" w:hAnsi="Times New Roman" w:cs="Times New Roman"/>
                <w:b/>
                <w:color w:val="000000"/>
              </w:rPr>
              <w:t>Patrick DeStefano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991" w:rsidRPr="00F00972" w:rsidRDefault="00401991" w:rsidP="00CC596B">
            <w:pPr>
              <w:spacing w:after="0" w:line="0" w:lineRule="atLeast"/>
              <w:rPr>
                <w:rFonts w:ascii="Times New Roman" w:eastAsia="Times New Roman" w:hAnsi="Times New Roman" w:cs="Times New Roman"/>
                <w:sz w:val="24"/>
                <w:szCs w:val="24"/>
              </w:rPr>
            </w:pPr>
            <w:r w:rsidRPr="00F00972">
              <w:rPr>
                <w:rFonts w:ascii="Times New Roman" w:eastAsia="Times New Roman" w:hAnsi="Times New Roman" w:cs="Times New Roman"/>
                <w:color w:val="000000"/>
              </w:rPr>
              <w:t>Audit/Investigations Team Lead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991" w:rsidRPr="00F00972" w:rsidRDefault="00401991" w:rsidP="00CC596B">
            <w:pPr>
              <w:spacing w:after="0" w:line="0" w:lineRule="atLeast"/>
              <w:rPr>
                <w:rFonts w:ascii="Times New Roman" w:eastAsia="Times New Roman" w:hAnsi="Times New Roman" w:cs="Times New Roman"/>
                <w:sz w:val="24"/>
                <w:szCs w:val="24"/>
              </w:rPr>
            </w:pPr>
            <w:r w:rsidRPr="00F00972">
              <w:rPr>
                <w:rFonts w:ascii="Times New Roman" w:eastAsia="Times New Roman" w:hAnsi="Times New Roman" w:cs="Times New Roman"/>
                <w:color w:val="000000"/>
              </w:rPr>
              <w:t>CISA, CISSP</w:t>
            </w:r>
          </w:p>
        </w:tc>
      </w:tr>
      <w:tr w:rsidR="00401991" w:rsidRPr="00F00972" w:rsidTr="00CC596B">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991" w:rsidRPr="00F00972" w:rsidRDefault="00401991" w:rsidP="00CC596B">
            <w:pPr>
              <w:spacing w:after="0" w:line="0" w:lineRule="atLeast"/>
              <w:rPr>
                <w:rFonts w:ascii="Times New Roman" w:eastAsia="Times New Roman" w:hAnsi="Times New Roman" w:cs="Times New Roman"/>
                <w:b/>
                <w:sz w:val="24"/>
                <w:szCs w:val="24"/>
              </w:rPr>
            </w:pPr>
            <w:r w:rsidRPr="00F00972">
              <w:rPr>
                <w:rFonts w:ascii="Times New Roman" w:eastAsia="Times New Roman" w:hAnsi="Times New Roman" w:cs="Times New Roman"/>
                <w:b/>
                <w:color w:val="000000"/>
              </w:rPr>
              <w:t>Bob Smith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991" w:rsidRPr="00F00972" w:rsidRDefault="00401991" w:rsidP="00CC596B">
            <w:pPr>
              <w:spacing w:after="0" w:line="0" w:lineRule="atLeast"/>
              <w:rPr>
                <w:rFonts w:ascii="Times New Roman" w:eastAsia="Times New Roman" w:hAnsi="Times New Roman" w:cs="Times New Roman"/>
                <w:sz w:val="24"/>
                <w:szCs w:val="24"/>
              </w:rPr>
            </w:pPr>
            <w:r w:rsidRPr="00F00972">
              <w:rPr>
                <w:rFonts w:ascii="Times New Roman" w:eastAsia="Times New Roman" w:hAnsi="Times New Roman" w:cs="Times New Roman"/>
                <w:color w:val="000000"/>
              </w:rPr>
              <w:t>Auditor/Audit Analyst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991" w:rsidRPr="00F00972" w:rsidRDefault="00401991" w:rsidP="00CC596B">
            <w:pPr>
              <w:spacing w:after="0" w:line="0" w:lineRule="atLeast"/>
              <w:rPr>
                <w:rFonts w:ascii="Times New Roman" w:eastAsia="Times New Roman" w:hAnsi="Times New Roman" w:cs="Times New Roman"/>
                <w:sz w:val="24"/>
                <w:szCs w:val="24"/>
              </w:rPr>
            </w:pPr>
            <w:r w:rsidRPr="00F00972">
              <w:rPr>
                <w:rFonts w:ascii="Times New Roman" w:eastAsia="Times New Roman" w:hAnsi="Times New Roman" w:cs="Times New Roman"/>
                <w:color w:val="000000"/>
              </w:rPr>
              <w:t>CISA</w:t>
            </w:r>
          </w:p>
        </w:tc>
      </w:tr>
      <w:tr w:rsidR="00401991" w:rsidRPr="00F00972" w:rsidTr="00CC596B">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991" w:rsidRPr="00F00972" w:rsidRDefault="00401991" w:rsidP="00CC596B">
            <w:pPr>
              <w:spacing w:after="0" w:line="0" w:lineRule="atLeast"/>
              <w:rPr>
                <w:rFonts w:ascii="Times New Roman" w:eastAsia="Times New Roman" w:hAnsi="Times New Roman" w:cs="Times New Roman"/>
                <w:b/>
                <w:sz w:val="24"/>
                <w:szCs w:val="24"/>
              </w:rPr>
            </w:pPr>
            <w:r w:rsidRPr="00F00972">
              <w:rPr>
                <w:rFonts w:ascii="Times New Roman" w:eastAsia="Times New Roman" w:hAnsi="Times New Roman" w:cs="Times New Roman"/>
                <w:b/>
                <w:color w:val="000000"/>
              </w:rPr>
              <w:t>Janet Riley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991" w:rsidRPr="00F00972" w:rsidRDefault="00401991" w:rsidP="00CC596B">
            <w:pPr>
              <w:spacing w:after="0" w:line="0" w:lineRule="atLeast"/>
              <w:rPr>
                <w:rFonts w:ascii="Times New Roman" w:eastAsia="Times New Roman" w:hAnsi="Times New Roman" w:cs="Times New Roman"/>
                <w:sz w:val="24"/>
                <w:szCs w:val="24"/>
              </w:rPr>
            </w:pPr>
            <w:r w:rsidRPr="00F00972">
              <w:rPr>
                <w:rFonts w:ascii="Times New Roman" w:eastAsia="Times New Roman" w:hAnsi="Times New Roman" w:cs="Times New Roman"/>
                <w:color w:val="000000"/>
              </w:rPr>
              <w:t>Auditor/Audit Analyst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991" w:rsidRPr="00F00972" w:rsidRDefault="00401991" w:rsidP="00CC596B">
            <w:pPr>
              <w:spacing w:after="0" w:line="0" w:lineRule="atLeast"/>
              <w:rPr>
                <w:rFonts w:ascii="Times New Roman" w:eastAsia="Times New Roman" w:hAnsi="Times New Roman" w:cs="Times New Roman"/>
                <w:sz w:val="24"/>
                <w:szCs w:val="24"/>
              </w:rPr>
            </w:pPr>
            <w:r w:rsidRPr="00F00972">
              <w:rPr>
                <w:rFonts w:ascii="Times New Roman" w:eastAsia="Times New Roman" w:hAnsi="Times New Roman" w:cs="Times New Roman"/>
                <w:color w:val="000000"/>
              </w:rPr>
              <w:t>CISA</w:t>
            </w:r>
          </w:p>
        </w:tc>
      </w:tr>
      <w:tr w:rsidR="00401991" w:rsidRPr="00F00972" w:rsidTr="00CC596B">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991" w:rsidRPr="00F00972" w:rsidRDefault="00401991" w:rsidP="00CC596B">
            <w:pPr>
              <w:spacing w:after="0" w:line="0" w:lineRule="atLeast"/>
              <w:rPr>
                <w:rFonts w:ascii="Times New Roman" w:eastAsia="Times New Roman" w:hAnsi="Times New Roman" w:cs="Times New Roman"/>
                <w:b/>
                <w:sz w:val="24"/>
                <w:szCs w:val="24"/>
              </w:rPr>
            </w:pPr>
            <w:r w:rsidRPr="00F00972">
              <w:rPr>
                <w:rFonts w:ascii="Times New Roman" w:eastAsia="Times New Roman" w:hAnsi="Times New Roman" w:cs="Times New Roman"/>
                <w:b/>
                <w:color w:val="000000"/>
              </w:rPr>
              <w:t>Alex Jacobs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991" w:rsidRPr="00F00972" w:rsidRDefault="00401991" w:rsidP="00CC596B">
            <w:pPr>
              <w:spacing w:after="0" w:line="0" w:lineRule="atLeast"/>
              <w:rPr>
                <w:rFonts w:ascii="Times New Roman" w:eastAsia="Times New Roman" w:hAnsi="Times New Roman" w:cs="Times New Roman"/>
                <w:sz w:val="24"/>
                <w:szCs w:val="24"/>
              </w:rPr>
            </w:pPr>
            <w:r w:rsidRPr="00F00972">
              <w:rPr>
                <w:rFonts w:ascii="Times New Roman" w:eastAsia="Times New Roman" w:hAnsi="Times New Roman" w:cs="Times New Roman"/>
                <w:color w:val="000000"/>
              </w:rPr>
              <w:t>Auditor/Audit Analyst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991" w:rsidRPr="00F00972" w:rsidRDefault="00401991" w:rsidP="00CC596B">
            <w:pPr>
              <w:spacing w:after="0" w:line="0" w:lineRule="atLeast"/>
              <w:rPr>
                <w:rFonts w:ascii="Times New Roman" w:eastAsia="Times New Roman" w:hAnsi="Times New Roman" w:cs="Times New Roman"/>
                <w:sz w:val="24"/>
                <w:szCs w:val="24"/>
              </w:rPr>
            </w:pPr>
            <w:r w:rsidRPr="00F00972">
              <w:rPr>
                <w:rFonts w:ascii="Times New Roman" w:eastAsia="Times New Roman" w:hAnsi="Times New Roman" w:cs="Times New Roman"/>
                <w:color w:val="000000"/>
              </w:rPr>
              <w:t>CISA</w:t>
            </w:r>
          </w:p>
        </w:tc>
      </w:tr>
    </w:tbl>
    <w:p w:rsidR="00401991" w:rsidRPr="00F00972" w:rsidRDefault="00401991" w:rsidP="00401991">
      <w:pPr>
        <w:spacing w:after="240" w:line="240" w:lineRule="auto"/>
        <w:rPr>
          <w:rFonts w:ascii="Times New Roman" w:eastAsia="Times New Roman" w:hAnsi="Times New Roman" w:cs="Times New Roman"/>
          <w:sz w:val="24"/>
          <w:szCs w:val="24"/>
        </w:rPr>
      </w:pPr>
    </w:p>
    <w:p w:rsidR="00401991" w:rsidRDefault="00401991" w:rsidP="00401991">
      <w:pPr>
        <w:spacing w:after="0" w:line="240" w:lineRule="auto"/>
        <w:rPr>
          <w:rFonts w:ascii="Times New Roman" w:eastAsia="Times New Roman" w:hAnsi="Times New Roman" w:cs="Times New Roman"/>
          <w:b/>
          <w:bCs/>
          <w:color w:val="000000"/>
        </w:rPr>
      </w:pPr>
    </w:p>
    <w:p w:rsidR="00401991" w:rsidRDefault="00401991" w:rsidP="00401991">
      <w:pPr>
        <w:spacing w:after="0" w:line="240" w:lineRule="auto"/>
        <w:rPr>
          <w:rFonts w:ascii="Times New Roman" w:eastAsia="Times New Roman" w:hAnsi="Times New Roman" w:cs="Times New Roman"/>
          <w:b/>
          <w:bCs/>
          <w:color w:val="000000"/>
        </w:rPr>
      </w:pPr>
    </w:p>
    <w:p w:rsidR="00401991" w:rsidRDefault="00401991" w:rsidP="00401991">
      <w:pPr>
        <w:spacing w:after="0" w:line="240" w:lineRule="auto"/>
        <w:rPr>
          <w:rFonts w:ascii="Times New Roman" w:eastAsia="Times New Roman" w:hAnsi="Times New Roman" w:cs="Times New Roman"/>
          <w:b/>
          <w:bCs/>
          <w:color w:val="000000"/>
        </w:rPr>
      </w:pPr>
    </w:p>
    <w:p w:rsidR="00B71B74" w:rsidRDefault="00B71B7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01991" w:rsidRDefault="00B71B74" w:rsidP="00401991">
      <w:pPr>
        <w:spacing w:after="0" w:line="240" w:lineRule="auto"/>
        <w:rPr>
          <w:rFonts w:ascii="Times New Roman" w:eastAsia="Times New Roman" w:hAnsi="Times New Roman" w:cs="Times New Roman"/>
          <w:b/>
          <w:color w:val="4F6228" w:themeColor="accent3" w:themeShade="80"/>
          <w:sz w:val="32"/>
          <w:szCs w:val="32"/>
        </w:rPr>
      </w:pPr>
      <w:r w:rsidRPr="00F00972">
        <w:rPr>
          <w:rFonts w:ascii="Times New Roman" w:eastAsia="Times New Roman" w:hAnsi="Times New Roman" w:cs="Times New Roman"/>
          <w:b/>
          <w:color w:val="4F6228" w:themeColor="accent3" w:themeShade="80"/>
          <w:sz w:val="32"/>
          <w:szCs w:val="32"/>
        </w:rPr>
        <w:lastRenderedPageBreak/>
        <w:t>A</w:t>
      </w:r>
      <w:r>
        <w:rPr>
          <w:rFonts w:ascii="Times New Roman" w:eastAsia="Times New Roman" w:hAnsi="Times New Roman" w:cs="Times New Roman"/>
          <w:b/>
          <w:color w:val="4F6228" w:themeColor="accent3" w:themeShade="80"/>
          <w:sz w:val="32"/>
          <w:szCs w:val="32"/>
        </w:rPr>
        <w:t>ppendix A</w:t>
      </w:r>
      <w:bookmarkStart w:id="0" w:name="_GoBack"/>
      <w:r w:rsidRPr="00B71B74">
        <w:drawing>
          <wp:inline distT="0" distB="0" distL="0" distR="0" wp14:anchorId="483CFAE2" wp14:editId="66718B23">
            <wp:extent cx="7031805" cy="6544045"/>
            <wp:effectExtent l="15240" t="22860" r="13335" b="133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6200000">
                      <a:off x="0" y="0"/>
                      <a:ext cx="7031805" cy="6544045"/>
                    </a:xfrm>
                    <a:prstGeom prst="rect">
                      <a:avLst/>
                    </a:prstGeom>
                    <a:noFill/>
                    <a:ln>
                      <a:solidFill>
                        <a:schemeClr val="tx1"/>
                      </a:solidFill>
                    </a:ln>
                  </pic:spPr>
                </pic:pic>
              </a:graphicData>
            </a:graphic>
          </wp:inline>
        </w:drawing>
      </w:r>
      <w:bookmarkEnd w:id="0"/>
    </w:p>
    <w:p w:rsidR="00B71B74" w:rsidRPr="00F00972" w:rsidRDefault="00B71B74" w:rsidP="00B71B74">
      <w:pPr>
        <w:spacing w:after="0" w:line="240" w:lineRule="auto"/>
        <w:rPr>
          <w:rFonts w:ascii="Times New Roman" w:eastAsia="Times New Roman" w:hAnsi="Times New Roman" w:cs="Times New Roman"/>
          <w:b/>
          <w:color w:val="4F6228" w:themeColor="accent3" w:themeShade="80"/>
          <w:sz w:val="32"/>
          <w:szCs w:val="32"/>
        </w:rPr>
      </w:pPr>
      <w:r w:rsidRPr="00F00972">
        <w:rPr>
          <w:rFonts w:ascii="Times New Roman" w:eastAsia="Times New Roman" w:hAnsi="Times New Roman" w:cs="Times New Roman"/>
          <w:b/>
          <w:color w:val="4F6228" w:themeColor="accent3" w:themeShade="80"/>
          <w:sz w:val="32"/>
          <w:szCs w:val="32"/>
        </w:rPr>
        <w:lastRenderedPageBreak/>
        <w:t>A</w:t>
      </w:r>
      <w:r>
        <w:rPr>
          <w:rFonts w:ascii="Times New Roman" w:eastAsia="Times New Roman" w:hAnsi="Times New Roman" w:cs="Times New Roman"/>
          <w:b/>
          <w:color w:val="4F6228" w:themeColor="accent3" w:themeShade="80"/>
          <w:sz w:val="32"/>
          <w:szCs w:val="32"/>
        </w:rPr>
        <w:t>ppendix B</w:t>
      </w:r>
    </w:p>
    <w:p w:rsidR="00B71B74" w:rsidRPr="00EC098F" w:rsidRDefault="008C0E01" w:rsidP="00401991">
      <w:pPr>
        <w:spacing w:after="0" w:line="240" w:lineRule="auto"/>
        <w:rPr>
          <w:rFonts w:ascii="Times New Roman" w:eastAsia="Times New Roman" w:hAnsi="Times New Roman" w:cs="Times New Roman"/>
          <w:sz w:val="24"/>
          <w:szCs w:val="24"/>
        </w:rPr>
      </w:pPr>
      <w:r w:rsidRPr="00033721">
        <w:drawing>
          <wp:inline distT="0" distB="0" distL="0" distR="0" wp14:anchorId="486A209E" wp14:editId="2A72339A">
            <wp:extent cx="6857895" cy="70866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77104" cy="7106450"/>
                    </a:xfrm>
                    <a:prstGeom prst="rect">
                      <a:avLst/>
                    </a:prstGeom>
                    <a:noFill/>
                    <a:ln>
                      <a:noFill/>
                    </a:ln>
                  </pic:spPr>
                </pic:pic>
              </a:graphicData>
            </a:graphic>
          </wp:inline>
        </w:drawing>
      </w:r>
    </w:p>
    <w:sectPr w:rsidR="00B71B74" w:rsidRPr="00EC098F" w:rsidSect="00533392">
      <w:headerReference w:type="default" r:id="rId11"/>
      <w:footerReference w:type="default" r:id="rId12"/>
      <w:pgSz w:w="12240" w:h="15840"/>
      <w:pgMar w:top="0" w:right="720" w:bottom="720" w:left="72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480" w:rsidRDefault="000C7480" w:rsidP="005E3F76">
      <w:pPr>
        <w:spacing w:after="0" w:line="240" w:lineRule="auto"/>
      </w:pPr>
      <w:r>
        <w:separator/>
      </w:r>
    </w:p>
  </w:endnote>
  <w:endnote w:type="continuationSeparator" w:id="0">
    <w:p w:rsidR="000C7480" w:rsidRDefault="000C7480" w:rsidP="005E3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F76" w:rsidRDefault="00835712" w:rsidP="005E3F76">
    <w:pPr>
      <w:pStyle w:val="Footer"/>
      <w:ind w:left="-720"/>
    </w:pPr>
    <w:r>
      <w:rPr>
        <w:noProof/>
      </w:rPr>
      <w:drawing>
        <wp:inline distT="0" distB="0" distL="0" distR="0" wp14:anchorId="7B03C9C2" wp14:editId="5B600CF6">
          <wp:extent cx="7762875" cy="1437685"/>
          <wp:effectExtent l="0" t="0" r="0" b="0"/>
          <wp:docPr id="3" name="Picture 3" descr="Image result for image of a green w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image of a green wave"/>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7762875" cy="143768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480" w:rsidRDefault="000C7480" w:rsidP="005E3F76">
      <w:pPr>
        <w:spacing w:after="0" w:line="240" w:lineRule="auto"/>
      </w:pPr>
      <w:r>
        <w:separator/>
      </w:r>
    </w:p>
  </w:footnote>
  <w:footnote w:type="continuationSeparator" w:id="0">
    <w:p w:rsidR="000C7480" w:rsidRDefault="000C7480" w:rsidP="005E3F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392" w:rsidRPr="005E3F76" w:rsidRDefault="00B10D45" w:rsidP="00533392">
    <w:pPr>
      <w:spacing w:after="0"/>
      <w:ind w:left="-720"/>
      <w:rPr>
        <w:rFonts w:ascii="Copperplate Gothic Light" w:hAnsi="Copperplate Gothic Light"/>
        <w:b/>
        <w:color w:val="76923C" w:themeColor="accent3" w:themeShade="BF"/>
      </w:rPr>
    </w:pPr>
    <w:r>
      <w:rPr>
        <w:rFonts w:ascii="Copperplate Gothic Light" w:hAnsi="Copperplate Gothic Light"/>
        <w:b/>
        <w:i/>
        <w:color w:val="9BBB59" w:themeColor="accent3"/>
        <w:sz w:val="56"/>
        <w:szCs w:val="56"/>
        <w14:shadow w14:blurRad="49999" w14:dist="50800" w14:dir="7500000" w14:sx="100000" w14:sy="100000" w14:kx="0" w14:ky="0" w14:algn="tl">
          <w14:srgbClr w14:val="000000">
            <w14:alpha w14:val="65000"/>
            <w14:shade w14:val="5000"/>
          </w14:srgbClr>
        </w14:shadow>
        <w14:textOutline w14:w="9525" w14:cap="flat" w14:cmpd="sng" w14:algn="ctr">
          <w14:solidFill>
            <w14:schemeClr w14:val="accent3">
              <w14:lumMod w14:val="75000"/>
            </w14:schemeClr>
          </w14:solidFill>
          <w14:prstDash w14:val="solid"/>
          <w14:round/>
        </w14:textOutline>
      </w:rPr>
      <w:t xml:space="preserve"> </w:t>
    </w:r>
    <w:r w:rsidR="00533392" w:rsidRPr="007F2D1E">
      <w:rPr>
        <w:rFonts w:ascii="Copperplate Gothic Light" w:hAnsi="Copperplate Gothic Light"/>
        <w:b/>
        <w:i/>
        <w:color w:val="9BBB59" w:themeColor="accent3"/>
        <w:sz w:val="56"/>
        <w:szCs w:val="56"/>
        <w14:shadow w14:blurRad="49999" w14:dist="50800" w14:dir="7500000" w14:sx="100000" w14:sy="100000" w14:kx="0" w14:ky="0" w14:algn="tl">
          <w14:srgbClr w14:val="000000">
            <w14:alpha w14:val="65000"/>
            <w14:shade w14:val="5000"/>
          </w14:srgbClr>
        </w14:shadow>
        <w14:textOutline w14:w="9525" w14:cap="flat" w14:cmpd="sng" w14:algn="ctr">
          <w14:solidFill>
            <w14:schemeClr w14:val="accent3">
              <w14:lumMod w14:val="75000"/>
            </w14:schemeClr>
          </w14:solidFill>
          <w14:prstDash w14:val="solid"/>
          <w14:round/>
        </w14:textOutline>
      </w:rPr>
      <w:t>MBLP</w:t>
    </w:r>
    <w:r w:rsidR="00533392">
      <w:rPr>
        <w:rFonts w:ascii="Copperplate Gothic Light" w:hAnsi="Copperplate Gothic Light"/>
        <w:b/>
        <w:i/>
        <w:color w:val="9BBB59" w:themeColor="accent3"/>
        <w:sz w:val="56"/>
        <w:szCs w:val="56"/>
        <w14:shadow w14:blurRad="49999" w14:dist="50800" w14:dir="7500000" w14:sx="100000" w14:sy="100000" w14:kx="0" w14:ky="0" w14:algn="tl">
          <w14:srgbClr w14:val="000000">
            <w14:alpha w14:val="65000"/>
            <w14:shade w14:val="5000"/>
          </w14:srgbClr>
        </w14:shadow>
        <w14:textOutline w14:w="9525" w14:cap="flat" w14:cmpd="sng" w14:algn="ctr">
          <w14:solidFill>
            <w14:schemeClr w14:val="accent3">
              <w14:lumMod w14:val="75000"/>
            </w14:schemeClr>
          </w14:solidFill>
          <w14:prstDash w14:val="solid"/>
          <w14:round/>
        </w14:textOutline>
      </w:rPr>
      <w:t xml:space="preserve"> </w:t>
    </w:r>
    <w:r w:rsidR="00533392" w:rsidRPr="005E3F76">
      <w:rPr>
        <w:rFonts w:ascii="Copperplate Gothic Light" w:hAnsi="Copperplate Gothic Light"/>
        <w:b/>
        <w:color w:val="76923C" w:themeColor="accent3" w:themeShade="BF"/>
      </w:rPr>
      <w:t>Auditing Solutions</w:t>
    </w:r>
  </w:p>
  <w:p w:rsidR="00533392" w:rsidRDefault="005333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C72BA0"/>
    <w:multiLevelType w:val="multilevel"/>
    <w:tmpl w:val="C590D0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B75464"/>
    <w:multiLevelType w:val="hybridMultilevel"/>
    <w:tmpl w:val="853A6C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A51063"/>
    <w:multiLevelType w:val="hybridMultilevel"/>
    <w:tmpl w:val="980A38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74187D72"/>
    <w:multiLevelType w:val="hybridMultilevel"/>
    <w:tmpl w:val="92D0DE20"/>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4" w15:restartNumberingAfterBreak="0">
    <w:nsid w:val="7ABE1092"/>
    <w:multiLevelType w:val="hybridMultilevel"/>
    <w:tmpl w:val="BAF2609C"/>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5" w15:restartNumberingAfterBreak="0">
    <w:nsid w:val="7FC61392"/>
    <w:multiLevelType w:val="hybridMultilevel"/>
    <w:tmpl w:val="4832FAC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0"/>
    <w:lvlOverride w:ilvl="1">
      <w:lvl w:ilvl="1">
        <w:numFmt w:val="bullet"/>
        <w:lvlText w:val=""/>
        <w:lvlJc w:val="left"/>
        <w:pPr>
          <w:tabs>
            <w:tab w:val="num" w:pos="1440"/>
          </w:tabs>
          <w:ind w:left="1440" w:hanging="360"/>
        </w:pPr>
        <w:rPr>
          <w:rFonts w:ascii="Symbol" w:hAnsi="Symbol" w:hint="default"/>
          <w:sz w:val="20"/>
        </w:rPr>
      </w:lvl>
    </w:lvlOverride>
  </w:num>
  <w:num w:numId="4">
    <w:abstractNumId w:val="5"/>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CC5"/>
    <w:rsid w:val="00051E9C"/>
    <w:rsid w:val="000C7480"/>
    <w:rsid w:val="00382BEB"/>
    <w:rsid w:val="00401991"/>
    <w:rsid w:val="004607DD"/>
    <w:rsid w:val="004D07DC"/>
    <w:rsid w:val="004E52CC"/>
    <w:rsid w:val="00515D1E"/>
    <w:rsid w:val="00533392"/>
    <w:rsid w:val="0057317A"/>
    <w:rsid w:val="005E3F76"/>
    <w:rsid w:val="00620F34"/>
    <w:rsid w:val="0069185B"/>
    <w:rsid w:val="006E529A"/>
    <w:rsid w:val="007370AC"/>
    <w:rsid w:val="007B1F40"/>
    <w:rsid w:val="007C0FC3"/>
    <w:rsid w:val="007F2D1E"/>
    <w:rsid w:val="00831735"/>
    <w:rsid w:val="00835712"/>
    <w:rsid w:val="008C0E01"/>
    <w:rsid w:val="008D05FE"/>
    <w:rsid w:val="008D3149"/>
    <w:rsid w:val="008E042A"/>
    <w:rsid w:val="008F0289"/>
    <w:rsid w:val="008F4CC5"/>
    <w:rsid w:val="00924D86"/>
    <w:rsid w:val="00933ADF"/>
    <w:rsid w:val="00942601"/>
    <w:rsid w:val="0095293B"/>
    <w:rsid w:val="00A54BFD"/>
    <w:rsid w:val="00A70394"/>
    <w:rsid w:val="00AA2A4B"/>
    <w:rsid w:val="00AB3D54"/>
    <w:rsid w:val="00AB7DA7"/>
    <w:rsid w:val="00AE1117"/>
    <w:rsid w:val="00AF0E77"/>
    <w:rsid w:val="00B10D45"/>
    <w:rsid w:val="00B423D0"/>
    <w:rsid w:val="00B71B74"/>
    <w:rsid w:val="00BA15D1"/>
    <w:rsid w:val="00C12006"/>
    <w:rsid w:val="00C55283"/>
    <w:rsid w:val="00C62241"/>
    <w:rsid w:val="00D653D8"/>
    <w:rsid w:val="00E40694"/>
    <w:rsid w:val="00EB4489"/>
    <w:rsid w:val="00EC098F"/>
    <w:rsid w:val="00ED42DB"/>
    <w:rsid w:val="00F00972"/>
    <w:rsid w:val="00F50F6C"/>
    <w:rsid w:val="00F90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C6A300-251F-470B-A935-827F1D97A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4C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CC5"/>
    <w:rPr>
      <w:rFonts w:ascii="Tahoma" w:hAnsi="Tahoma" w:cs="Tahoma"/>
      <w:sz w:val="16"/>
      <w:szCs w:val="16"/>
    </w:rPr>
  </w:style>
  <w:style w:type="paragraph" w:styleId="NoSpacing">
    <w:name w:val="No Spacing"/>
    <w:uiPriority w:val="1"/>
    <w:qFormat/>
    <w:rsid w:val="008F0289"/>
    <w:pPr>
      <w:spacing w:after="0" w:line="240" w:lineRule="auto"/>
    </w:pPr>
  </w:style>
  <w:style w:type="paragraph" w:styleId="Header">
    <w:name w:val="header"/>
    <w:basedOn w:val="Normal"/>
    <w:link w:val="HeaderChar"/>
    <w:uiPriority w:val="99"/>
    <w:unhideWhenUsed/>
    <w:rsid w:val="005E3F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F76"/>
  </w:style>
  <w:style w:type="paragraph" w:styleId="Footer">
    <w:name w:val="footer"/>
    <w:basedOn w:val="Normal"/>
    <w:link w:val="FooterChar"/>
    <w:uiPriority w:val="99"/>
    <w:unhideWhenUsed/>
    <w:rsid w:val="005E3F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F76"/>
  </w:style>
  <w:style w:type="paragraph" w:styleId="ListParagraph">
    <w:name w:val="List Paragraph"/>
    <w:basedOn w:val="Normal"/>
    <w:uiPriority w:val="34"/>
    <w:qFormat/>
    <w:rsid w:val="00A54BFD"/>
    <w:pPr>
      <w:ind w:left="720"/>
      <w:contextualSpacing/>
    </w:pPr>
  </w:style>
  <w:style w:type="paragraph" w:styleId="NormalWeb">
    <w:name w:val="Normal (Web)"/>
    <w:basedOn w:val="Normal"/>
    <w:uiPriority w:val="99"/>
    <w:unhideWhenUsed/>
    <w:rsid w:val="00EC09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551640">
      <w:bodyDiv w:val="1"/>
      <w:marLeft w:val="0"/>
      <w:marRight w:val="0"/>
      <w:marTop w:val="0"/>
      <w:marBottom w:val="0"/>
      <w:divBdr>
        <w:top w:val="none" w:sz="0" w:space="0" w:color="auto"/>
        <w:left w:val="none" w:sz="0" w:space="0" w:color="auto"/>
        <w:bottom w:val="none" w:sz="0" w:space="0" w:color="auto"/>
        <w:right w:val="none" w:sz="0" w:space="0" w:color="auto"/>
      </w:divBdr>
      <w:divsChild>
        <w:div w:id="1389378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C08778BB-4F30-48B0-9A0C-24D713E4E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838</TotalTime>
  <Pages>7</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Temple University</Company>
  <LinksUpToDate>false</LinksUpToDate>
  <CharactersWithSpaces>5662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Lezlie M Jiles</dc:creator>
  <cp:lastModifiedBy>Mike me</cp:lastModifiedBy>
  <cp:revision>7</cp:revision>
  <dcterms:created xsi:type="dcterms:W3CDTF">2017-12-05T12:38:00Z</dcterms:created>
  <dcterms:modified xsi:type="dcterms:W3CDTF">2017-12-11T04:31:00Z</dcterms:modified>
</cp:coreProperties>
</file>