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87" w:rsidRPr="00014D4B" w:rsidRDefault="007200A6">
      <w:pPr>
        <w:rPr>
          <w:rFonts w:ascii="Times New Roman" w:eastAsia="Times New Roman" w:hAnsi="Times New Roman" w:cs="Times New Roman"/>
          <w:sz w:val="24"/>
          <w:szCs w:val="24"/>
        </w:rPr>
      </w:pPr>
      <w:r w:rsidRPr="00014D4B">
        <w:rPr>
          <w:rFonts w:ascii="Times New Roman" w:eastAsia="Times New Roman" w:hAnsi="Times New Roman" w:cs="Times New Roman"/>
          <w:sz w:val="24"/>
          <w:szCs w:val="24"/>
        </w:rPr>
        <w:t>Assignment # 2 Discussion Points</w:t>
      </w:r>
    </w:p>
    <w:p w:rsidR="007200A6" w:rsidRPr="00014D4B" w:rsidRDefault="007200A6">
      <w:pPr>
        <w:rPr>
          <w:rFonts w:ascii="Times New Roman" w:eastAsia="Times New Roman" w:hAnsi="Times New Roman" w:cs="Times New Roman"/>
          <w:sz w:val="24"/>
          <w:szCs w:val="24"/>
        </w:rPr>
      </w:pPr>
    </w:p>
    <w:p w:rsidR="007200A6" w:rsidRPr="00990926" w:rsidRDefault="007200A6" w:rsidP="007200A6">
      <w:pPr>
        <w:pStyle w:val="ListParagraph"/>
        <w:numPr>
          <w:ilvl w:val="0"/>
          <w:numId w:val="1"/>
        </w:numPr>
        <w:rPr>
          <w:rFonts w:ascii="Times New Roman" w:eastAsia="Times New Roman" w:hAnsi="Times New Roman" w:cs="Times New Roman"/>
          <w:sz w:val="24"/>
          <w:szCs w:val="24"/>
        </w:rPr>
      </w:pPr>
      <w:r w:rsidRPr="00014D4B">
        <w:rPr>
          <w:rFonts w:ascii="Times New Roman" w:eastAsia="Times New Roman" w:hAnsi="Times New Roman" w:cs="Times New Roman"/>
          <w:sz w:val="24"/>
          <w:szCs w:val="24"/>
        </w:rPr>
        <w:t>Risk Statement -&gt; “so what” question, what can eventually go wrong and the consequences?</w:t>
      </w:r>
      <w:r w:rsidR="00990926">
        <w:rPr>
          <w:rFonts w:ascii="Times New Roman" w:eastAsia="Times New Roman" w:hAnsi="Times New Roman" w:cs="Times New Roman"/>
          <w:sz w:val="24"/>
          <w:szCs w:val="24"/>
        </w:rPr>
        <w:t xml:space="preserve"> </w:t>
      </w:r>
      <w:r w:rsidR="00990926">
        <w:t>e.</w:t>
      </w:r>
      <w:r w:rsidR="00990926" w:rsidRPr="00990926">
        <w:rPr>
          <w:rFonts w:ascii="Times New Roman" w:eastAsia="Times New Roman" w:hAnsi="Times New Roman" w:cs="Times New Roman"/>
          <w:sz w:val="24"/>
          <w:szCs w:val="24"/>
        </w:rPr>
        <w:t>g. we</w:t>
      </w:r>
      <w:r w:rsidR="00990926">
        <w:rPr>
          <w:rFonts w:ascii="Times New Roman" w:eastAsia="Times New Roman" w:hAnsi="Times New Roman" w:cs="Times New Roman"/>
          <w:sz w:val="24"/>
          <w:szCs w:val="24"/>
        </w:rPr>
        <w:t>a</w:t>
      </w:r>
      <w:r w:rsidR="00990926" w:rsidRPr="00990926">
        <w:rPr>
          <w:rFonts w:ascii="Times New Roman" w:eastAsia="Times New Roman" w:hAnsi="Times New Roman" w:cs="Times New Roman"/>
          <w:sz w:val="24"/>
          <w:szCs w:val="24"/>
        </w:rPr>
        <w:t>k password control; pervasiveness of privileged account assignment; lack of system patching</w:t>
      </w:r>
      <w:r w:rsidR="00990926">
        <w:rPr>
          <w:rFonts w:ascii="Times New Roman" w:eastAsia="Times New Roman" w:hAnsi="Times New Roman" w:cs="Times New Roman"/>
          <w:sz w:val="24"/>
          <w:szCs w:val="24"/>
        </w:rPr>
        <w:t xml:space="preserve"> policies and procedures, etc.,</w:t>
      </w:r>
    </w:p>
    <w:p w:rsidR="007200A6" w:rsidRDefault="007200A6" w:rsidP="007200A6">
      <w:pPr>
        <w:pStyle w:val="ListParagraph"/>
      </w:pPr>
    </w:p>
    <w:p w:rsidR="007200A6" w:rsidRDefault="007200A6" w:rsidP="007200A6">
      <w:pPr>
        <w:pStyle w:val="ListParagraph"/>
        <w:rPr>
          <w:rFonts w:ascii="Times New Roman" w:eastAsia="Times New Roman" w:hAnsi="Times New Roman" w:cs="Times New Roman"/>
          <w:sz w:val="24"/>
          <w:szCs w:val="24"/>
        </w:rPr>
      </w:pPr>
      <w:r w:rsidRPr="007200A6">
        <w:rPr>
          <w:rFonts w:ascii="Times New Roman" w:eastAsia="Times New Roman" w:hAnsi="Times New Roman" w:cs="Times New Roman"/>
          <w:sz w:val="24"/>
          <w:szCs w:val="24"/>
        </w:rPr>
        <w:t>Example One:  “</w:t>
      </w:r>
      <w:r w:rsidRPr="00B91FCD">
        <w:rPr>
          <w:rFonts w:ascii="Times New Roman" w:eastAsia="Times New Roman" w:hAnsi="Times New Roman" w:cs="Times New Roman"/>
          <w:i/>
          <w:sz w:val="24"/>
          <w:szCs w:val="24"/>
        </w:rPr>
        <w:t>Loss of critical company information due to unethical matters related to ADP payroll reporting efficiency</w:t>
      </w:r>
      <w:r w:rsidRPr="00B91FCD">
        <w:rPr>
          <w:rFonts w:ascii="Times New Roman" w:eastAsia="Times New Roman" w:hAnsi="Times New Roman" w:cs="Times New Roman"/>
          <w:i/>
          <w:sz w:val="24"/>
          <w:szCs w:val="24"/>
        </w:rPr>
        <w:t xml:space="preserve"> </w:t>
      </w:r>
      <w:r w:rsidRPr="00B91FCD">
        <w:rPr>
          <w:rFonts w:ascii="Times New Roman" w:eastAsia="Times New Roman" w:hAnsi="Times New Roman" w:cs="Times New Roman"/>
          <w:i/>
          <w:color w:val="FF0000"/>
          <w:sz w:val="24"/>
          <w:szCs w:val="24"/>
        </w:rPr>
        <w:t>could result in reputational damage to the company or potential litigation against the company</w:t>
      </w:r>
      <w:r w:rsidRPr="0067192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200A6" w:rsidRDefault="007200A6" w:rsidP="007200A6">
      <w:pPr>
        <w:pStyle w:val="ListParagraph"/>
      </w:pPr>
    </w:p>
    <w:p w:rsidR="007200A6" w:rsidRPr="007200A6" w:rsidRDefault="007200A6" w:rsidP="007200A6">
      <w:pPr>
        <w:pStyle w:val="ListParagraph"/>
        <w:rPr>
          <w:rFonts w:ascii="Times New Roman" w:eastAsia="Times New Roman" w:hAnsi="Times New Roman" w:cs="Times New Roman"/>
          <w:sz w:val="24"/>
          <w:szCs w:val="24"/>
        </w:rPr>
      </w:pPr>
      <w:r w:rsidRPr="007200A6">
        <w:rPr>
          <w:rFonts w:ascii="Times New Roman" w:eastAsia="Times New Roman" w:hAnsi="Times New Roman" w:cs="Times New Roman"/>
          <w:sz w:val="24"/>
          <w:szCs w:val="24"/>
        </w:rPr>
        <w:t>Example Two:</w:t>
      </w:r>
      <w:r w:rsidR="00B91FCD">
        <w:rPr>
          <w:rFonts w:ascii="Times New Roman" w:eastAsia="Times New Roman" w:hAnsi="Times New Roman" w:cs="Times New Roman"/>
          <w:sz w:val="24"/>
          <w:szCs w:val="24"/>
        </w:rPr>
        <w:t xml:space="preserve"> Not a risk statement, it’s a description of controls </w:t>
      </w:r>
      <w:proofErr w:type="gramStart"/>
      <w:r w:rsidR="00B91F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00A6">
        <w:rPr>
          <w:rFonts w:ascii="Times New Roman" w:eastAsia="Times New Roman" w:hAnsi="Times New Roman" w:cs="Times New Roman"/>
          <w:sz w:val="24"/>
          <w:szCs w:val="24"/>
        </w:rPr>
        <w:t xml:space="preserve"> “</w:t>
      </w:r>
      <w:proofErr w:type="gramEnd"/>
      <w:r w:rsidRPr="00B91FCD">
        <w:rPr>
          <w:rFonts w:ascii="Times New Roman" w:eastAsia="Times New Roman" w:hAnsi="Times New Roman" w:cs="Times New Roman"/>
          <w:i/>
          <w:sz w:val="24"/>
          <w:szCs w:val="24"/>
        </w:rPr>
        <w:t>Policies that govern crucial aspects of OS activities should be reevaluated on current basis, making sure that the procedures and particular activities are achieving their objectives. Policies and Procedures that do not account for changing environment create loopholes that can be abused by external entities</w:t>
      </w:r>
      <w:proofErr w:type="gramStart"/>
      <w:r w:rsidRPr="00B91FCD">
        <w:rPr>
          <w:rFonts w:ascii="Times New Roman" w:eastAsia="Times New Roman" w:hAnsi="Times New Roman" w:cs="Times New Roman"/>
          <w:i/>
          <w:sz w:val="24"/>
          <w:szCs w:val="24"/>
        </w:rPr>
        <w:t>..”</w:t>
      </w:r>
      <w:proofErr w:type="gramEnd"/>
    </w:p>
    <w:p w:rsidR="007200A6" w:rsidRDefault="007200A6" w:rsidP="007200A6">
      <w:pPr>
        <w:rPr>
          <w:rFonts w:ascii="Times New Roman" w:eastAsia="Times New Roman" w:hAnsi="Times New Roman" w:cs="Times New Roman"/>
          <w:sz w:val="24"/>
          <w:szCs w:val="24"/>
        </w:rPr>
      </w:pPr>
    </w:p>
    <w:p w:rsidR="007200A6" w:rsidRDefault="00014D4B" w:rsidP="007200A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Rating Rationale – Explaining risk rating from “Likelihood” and “Impact” aspects</w:t>
      </w:r>
    </w:p>
    <w:p w:rsidR="00014D4B" w:rsidRDefault="00014D4B" w:rsidP="007200A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Inherent Risk Rating – Impact/Likelihood/Overall; DO NOT take control into consideration.</w:t>
      </w:r>
    </w:p>
    <w:p w:rsidR="00B91FCD" w:rsidRDefault="00B91FCD" w:rsidP="00B91FCD">
      <w:pPr>
        <w:pStyle w:val="ListParagraph"/>
        <w:rPr>
          <w:rFonts w:ascii="Times New Roman" w:eastAsia="Times New Roman" w:hAnsi="Times New Roman" w:cs="Times New Roman"/>
          <w:sz w:val="24"/>
          <w:szCs w:val="24"/>
        </w:rPr>
      </w:pPr>
    </w:p>
    <w:p w:rsidR="00014D4B" w:rsidRDefault="00B91FCD" w:rsidP="00B91FC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r w:rsidR="00014D4B">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w:t>
      </w:r>
      <w:r w:rsidRPr="00B91FCD">
        <w:rPr>
          <w:rFonts w:ascii="Times New Roman" w:eastAsia="Times New Roman" w:hAnsi="Times New Roman" w:cs="Times New Roman"/>
          <w:i/>
          <w:sz w:val="24"/>
          <w:szCs w:val="24"/>
        </w:rPr>
        <w:t>Inherent risk is medium because it is very difficult to account for every single scenario when writing policies and procedures (and it would not be reasonable to do so). Policies and Procedures should balance the level of control with the level of productivity, leaving some degree of flexibility to the employees.</w:t>
      </w:r>
      <w:r>
        <w:rPr>
          <w:rFonts w:ascii="Times New Roman" w:eastAsia="Times New Roman" w:hAnsi="Times New Roman" w:cs="Times New Roman"/>
          <w:sz w:val="24"/>
          <w:szCs w:val="24"/>
        </w:rPr>
        <w:t>”</w:t>
      </w:r>
    </w:p>
    <w:p w:rsidR="00B91FCD" w:rsidRDefault="00B91FCD" w:rsidP="00B91F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w:t>
      </w:r>
      <w:r w:rsidRPr="00B91FCD">
        <w:rPr>
          <w:rFonts w:ascii="Times New Roman" w:eastAsia="Times New Roman" w:hAnsi="Times New Roman" w:cs="Times New Roman"/>
          <w:i/>
          <w:sz w:val="24"/>
          <w:szCs w:val="24"/>
        </w:rPr>
        <w:t>The server is accessed by an unauthorized user which could lead to data corruption or theft.</w:t>
      </w:r>
      <w:r>
        <w:rPr>
          <w:rFonts w:ascii="Times New Roman" w:eastAsia="Times New Roman" w:hAnsi="Times New Roman" w:cs="Times New Roman"/>
          <w:sz w:val="24"/>
          <w:szCs w:val="24"/>
        </w:rPr>
        <w:t>”  - Not risk rationale</w:t>
      </w:r>
    </w:p>
    <w:p w:rsidR="00B91FCD" w:rsidRDefault="00B91FCD" w:rsidP="00B91FCD">
      <w:pP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Example: “</w:t>
      </w:r>
      <w:r w:rsidRPr="00B91FCD">
        <w:rPr>
          <w:rFonts w:ascii="Times New Roman" w:eastAsia="Times New Roman" w:hAnsi="Times New Roman" w:cs="Times New Roman"/>
          <w:i/>
          <w:color w:val="000000"/>
          <w:sz w:val="24"/>
          <w:szCs w:val="24"/>
        </w:rPr>
        <w:t>Lack of scheduled updates and maintenances creates security vulnerabilities.</w:t>
      </w:r>
      <w:r>
        <w:rPr>
          <w:rFonts w:ascii="Times New Roman" w:eastAsia="Times New Roman" w:hAnsi="Times New Roman" w:cs="Times New Roman"/>
          <w:color w:val="000000"/>
          <w:sz w:val="24"/>
          <w:szCs w:val="24"/>
        </w:rPr>
        <w:t xml:space="preserve">” </w:t>
      </w:r>
    </w:p>
    <w:p w:rsidR="00B91FCD" w:rsidRDefault="00B91FCD" w:rsidP="00B91FC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is “High” risk</w:t>
      </w:r>
    </w:p>
    <w:p w:rsidR="00B91FCD" w:rsidRDefault="00B91FCD" w:rsidP="00B91FC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Assessing the “Controls”</w:t>
      </w:r>
    </w:p>
    <w:p w:rsidR="00B91FCD" w:rsidRDefault="00A1194C" w:rsidP="00B91FC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Control vs. Current/Actual Control</w:t>
      </w:r>
    </w:p>
    <w:p w:rsidR="00A1194C" w:rsidRDefault="00A1194C" w:rsidP="00A1194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gathering</w:t>
      </w:r>
      <w:r w:rsidR="00990926">
        <w:rPr>
          <w:rFonts w:ascii="Times New Roman" w:eastAsia="Times New Roman" w:hAnsi="Times New Roman" w:cs="Times New Roman"/>
          <w:sz w:val="24"/>
          <w:szCs w:val="24"/>
        </w:rPr>
        <w:t xml:space="preserve"> </w:t>
      </w:r>
    </w:p>
    <w:p w:rsidR="00990926" w:rsidRPr="00990926" w:rsidRDefault="00990926" w:rsidP="00990926">
      <w:pPr>
        <w:pStyle w:val="ListParagraph"/>
        <w:numPr>
          <w:ilvl w:val="0"/>
          <w:numId w:val="3"/>
        </w:numPr>
        <w:rPr>
          <w:rFonts w:ascii="Times New Roman" w:eastAsia="Times New Roman" w:hAnsi="Times New Roman" w:cs="Times New Roman"/>
          <w:sz w:val="24"/>
          <w:szCs w:val="24"/>
        </w:rPr>
      </w:pPr>
      <w:r w:rsidRPr="00990926">
        <w:rPr>
          <w:rFonts w:ascii="Times New Roman" w:eastAsia="Times New Roman" w:hAnsi="Times New Roman" w:cs="Times New Roman"/>
          <w:sz w:val="24"/>
          <w:szCs w:val="24"/>
        </w:rPr>
        <w:t>Separate different type of controls</w:t>
      </w:r>
      <w:r w:rsidRPr="00990926">
        <w:rPr>
          <w:rFonts w:ascii="Times New Roman" w:eastAsia="Times New Roman" w:hAnsi="Times New Roman" w:cs="Times New Roman"/>
          <w:sz w:val="24"/>
          <w:szCs w:val="24"/>
        </w:rPr>
        <w:t xml:space="preserve">; </w:t>
      </w:r>
      <w:r w:rsidRPr="00990926">
        <w:rPr>
          <w:rFonts w:ascii="Times New Roman" w:eastAsia="Times New Roman" w:hAnsi="Times New Roman" w:cs="Times New Roman"/>
          <w:sz w:val="24"/>
          <w:szCs w:val="24"/>
        </w:rPr>
        <w:t>One risk can be mitigated by multiple controls</w:t>
      </w:r>
      <w:r w:rsidRPr="00990926">
        <w:rPr>
          <w:rFonts w:ascii="Times New Roman" w:eastAsia="Times New Roman" w:hAnsi="Times New Roman" w:cs="Times New Roman"/>
          <w:sz w:val="24"/>
          <w:szCs w:val="24"/>
        </w:rPr>
        <w:t xml:space="preserve">; </w:t>
      </w:r>
      <w:r w:rsidRPr="00990926">
        <w:rPr>
          <w:rFonts w:ascii="Times New Roman" w:eastAsia="Times New Roman" w:hAnsi="Times New Roman" w:cs="Times New Roman"/>
          <w:sz w:val="24"/>
          <w:szCs w:val="24"/>
        </w:rPr>
        <w:t>Primary vs. secondary controls (partial controls)</w:t>
      </w:r>
    </w:p>
    <w:p w:rsidR="00A1194C" w:rsidRDefault="00990926" w:rsidP="00A1194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1194C">
        <w:rPr>
          <w:rFonts w:ascii="Times New Roman" w:eastAsia="Times New Roman" w:hAnsi="Times New Roman" w:cs="Times New Roman"/>
          <w:sz w:val="24"/>
          <w:szCs w:val="24"/>
        </w:rPr>
        <w:t>ontrol Statement</w:t>
      </w:r>
    </w:p>
    <w:p w:rsidR="00A1194C" w:rsidRDefault="00A1194C" w:rsidP="00A1194C">
      <w:pPr>
        <w:pStyle w:val="ListParagraph"/>
        <w:ind w:left="1800"/>
        <w:rPr>
          <w:rFonts w:ascii="Times New Roman" w:eastAsia="Times New Roman" w:hAnsi="Times New Roman" w:cs="Times New Roman"/>
          <w:i/>
          <w:sz w:val="24"/>
          <w:szCs w:val="24"/>
        </w:rPr>
      </w:pPr>
      <w:r>
        <w:rPr>
          <w:rFonts w:ascii="Times New Roman" w:eastAsia="Times New Roman" w:hAnsi="Times New Roman" w:cs="Times New Roman"/>
          <w:sz w:val="24"/>
          <w:szCs w:val="24"/>
        </w:rPr>
        <w:t>Example: “</w:t>
      </w:r>
      <w:r w:rsidRPr="00A1194C">
        <w:rPr>
          <w:rFonts w:ascii="Times New Roman" w:eastAsia="Times New Roman" w:hAnsi="Times New Roman" w:cs="Times New Roman"/>
          <w:i/>
          <w:sz w:val="24"/>
          <w:szCs w:val="24"/>
        </w:rPr>
        <w:t>Currently the policies and procedures are reevaluated by the IT department every 3 months</w:t>
      </w:r>
      <w:r>
        <w:rPr>
          <w:rFonts w:ascii="Times New Roman" w:eastAsia="Times New Roman" w:hAnsi="Times New Roman" w:cs="Times New Roman"/>
          <w:i/>
          <w:sz w:val="24"/>
          <w:szCs w:val="24"/>
        </w:rPr>
        <w:t>.”</w:t>
      </w:r>
    </w:p>
    <w:p w:rsidR="00A1194C" w:rsidRDefault="00A1194C" w:rsidP="00A1194C">
      <w:pPr>
        <w:pStyle w:val="ListParagraph"/>
        <w:ind w:left="1800"/>
        <w:rPr>
          <w:rFonts w:ascii="Times New Roman" w:eastAsia="Times New Roman" w:hAnsi="Times New Roman" w:cs="Times New Roman"/>
          <w:i/>
          <w:sz w:val="24"/>
          <w:szCs w:val="24"/>
        </w:rPr>
      </w:pPr>
    </w:p>
    <w:p w:rsidR="00A1194C" w:rsidRPr="00671927" w:rsidRDefault="00A1194C" w:rsidP="00FB34EB">
      <w:pPr>
        <w:ind w:left="1800"/>
        <w:rPr>
          <w:rFonts w:ascii="Times New Roman" w:hAnsi="Times New Roman" w:cs="Times New Roman"/>
          <w:sz w:val="24"/>
          <w:szCs w:val="24"/>
        </w:rPr>
      </w:pPr>
      <w:r w:rsidRPr="00A1194C">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w:t>
      </w:r>
      <w:bookmarkStart w:id="0" w:name="_GoBack"/>
      <w:r w:rsidRPr="00FB34EB">
        <w:rPr>
          <w:rFonts w:ascii="Times New Roman" w:eastAsia="Times New Roman" w:hAnsi="Times New Roman" w:cs="Times New Roman"/>
          <w:i/>
          <w:sz w:val="24"/>
          <w:szCs w:val="24"/>
        </w:rPr>
        <w:t>AC5 Output Review, Reconciliation and Error Handling</w:t>
      </w:r>
      <w:r w:rsidR="00FB34EB" w:rsidRPr="00FB34EB">
        <w:rPr>
          <w:rFonts w:ascii="Times New Roman" w:eastAsia="Times New Roman" w:hAnsi="Times New Roman" w:cs="Times New Roman"/>
          <w:i/>
          <w:sz w:val="24"/>
          <w:szCs w:val="24"/>
        </w:rPr>
        <w:t xml:space="preserve"> </w:t>
      </w:r>
      <w:r w:rsidRPr="00FB34EB">
        <w:rPr>
          <w:rFonts w:ascii="Times New Roman" w:eastAsia="Times New Roman" w:hAnsi="Times New Roman" w:cs="Times New Roman"/>
          <w:i/>
          <w:sz w:val="24"/>
          <w:szCs w:val="24"/>
        </w:rPr>
        <w:t>AC4 Processing Integrity and Validity</w:t>
      </w:r>
      <w:bookmarkEnd w:id="0"/>
      <w:r>
        <w:rPr>
          <w:rFonts w:ascii="Times New Roman" w:eastAsia="Times New Roman" w:hAnsi="Times New Roman" w:cs="Times New Roman"/>
          <w:sz w:val="24"/>
          <w:szCs w:val="24"/>
        </w:rPr>
        <w:t xml:space="preserve">.” </w:t>
      </w:r>
    </w:p>
    <w:p w:rsidR="00A1194C" w:rsidRDefault="00A1194C" w:rsidP="00A1194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“Design of the controls” – Adequate or inadequate</w:t>
      </w:r>
    </w:p>
    <w:p w:rsidR="00A1194C" w:rsidRDefault="00A1194C" w:rsidP="00A1194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the “Operating Effectiveness” of the control</w:t>
      </w:r>
      <w:r w:rsidR="00AA3317">
        <w:rPr>
          <w:rFonts w:ascii="Times New Roman" w:eastAsia="Times New Roman" w:hAnsi="Times New Roman" w:cs="Times New Roman"/>
          <w:sz w:val="24"/>
          <w:szCs w:val="24"/>
        </w:rPr>
        <w:t xml:space="preserve"> – Effective or Ineffective or Inconclusive</w:t>
      </w:r>
    </w:p>
    <w:p w:rsidR="003F3545" w:rsidRPr="003F3545" w:rsidRDefault="003F3545" w:rsidP="003F35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it’s important to assess the “Inherent Risk” accurately? </w:t>
      </w:r>
    </w:p>
    <w:p w:rsidR="00AA3317" w:rsidRPr="00B91FCD" w:rsidRDefault="00AA3317" w:rsidP="00AA3317">
      <w:pPr>
        <w:pStyle w:val="ListParagraph"/>
        <w:ind w:left="1800"/>
        <w:rPr>
          <w:rFonts w:ascii="Times New Roman" w:eastAsia="Times New Roman" w:hAnsi="Times New Roman" w:cs="Times New Roman"/>
          <w:sz w:val="24"/>
          <w:szCs w:val="24"/>
        </w:rPr>
      </w:pPr>
    </w:p>
    <w:p w:rsidR="00B91FCD" w:rsidRPr="00B91FCD" w:rsidRDefault="00B91FCD" w:rsidP="00B91FCD">
      <w:pPr>
        <w:ind w:left="720"/>
        <w:rPr>
          <w:rFonts w:ascii="Times New Roman" w:eastAsia="Times New Roman" w:hAnsi="Times New Roman" w:cs="Times New Roman"/>
          <w:sz w:val="24"/>
          <w:szCs w:val="24"/>
        </w:rPr>
      </w:pPr>
    </w:p>
    <w:p w:rsidR="00B91FCD" w:rsidRPr="00014D4B" w:rsidRDefault="00B91FCD" w:rsidP="00B91FCD">
      <w:pPr>
        <w:pStyle w:val="ListParagraph"/>
        <w:rPr>
          <w:rFonts w:ascii="Times New Roman" w:eastAsia="Times New Roman" w:hAnsi="Times New Roman" w:cs="Times New Roman"/>
          <w:sz w:val="24"/>
          <w:szCs w:val="24"/>
        </w:rPr>
      </w:pPr>
    </w:p>
    <w:p w:rsidR="00014D4B" w:rsidRPr="00014D4B" w:rsidRDefault="00014D4B" w:rsidP="00014D4B">
      <w:pPr>
        <w:rPr>
          <w:rFonts w:ascii="Times New Roman" w:eastAsia="Times New Roman" w:hAnsi="Times New Roman" w:cs="Times New Roman"/>
          <w:sz w:val="24"/>
          <w:szCs w:val="24"/>
        </w:rPr>
      </w:pPr>
    </w:p>
    <w:sectPr w:rsidR="00014D4B" w:rsidRPr="0001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DB4"/>
    <w:multiLevelType w:val="hybridMultilevel"/>
    <w:tmpl w:val="60F291D0"/>
    <w:lvl w:ilvl="0" w:tplc="52502C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1356EB"/>
    <w:multiLevelType w:val="hybridMultilevel"/>
    <w:tmpl w:val="02F83FB6"/>
    <w:lvl w:ilvl="0" w:tplc="6CCC5C8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F37754"/>
    <w:multiLevelType w:val="hybridMultilevel"/>
    <w:tmpl w:val="946A2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E0043"/>
    <w:multiLevelType w:val="hybridMultilevel"/>
    <w:tmpl w:val="44DAD894"/>
    <w:lvl w:ilvl="0" w:tplc="6CE4F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A6"/>
    <w:rsid w:val="00014D4B"/>
    <w:rsid w:val="003F3545"/>
    <w:rsid w:val="007200A6"/>
    <w:rsid w:val="00990926"/>
    <w:rsid w:val="00A1194C"/>
    <w:rsid w:val="00AA3317"/>
    <w:rsid w:val="00B91FCD"/>
    <w:rsid w:val="00C93E87"/>
    <w:rsid w:val="00FB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A6"/>
    <w:pPr>
      <w:ind w:left="720"/>
      <w:contextualSpacing/>
    </w:pPr>
  </w:style>
  <w:style w:type="character" w:styleId="CommentReference">
    <w:name w:val="annotation reference"/>
    <w:basedOn w:val="DefaultParagraphFont"/>
    <w:uiPriority w:val="99"/>
    <w:semiHidden/>
    <w:unhideWhenUsed/>
    <w:rsid w:val="007200A6"/>
    <w:rPr>
      <w:sz w:val="16"/>
      <w:szCs w:val="16"/>
    </w:rPr>
  </w:style>
  <w:style w:type="paragraph" w:styleId="CommentText">
    <w:name w:val="annotation text"/>
    <w:basedOn w:val="Normal"/>
    <w:link w:val="CommentTextChar"/>
    <w:uiPriority w:val="99"/>
    <w:semiHidden/>
    <w:unhideWhenUsed/>
    <w:rsid w:val="007200A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200A6"/>
    <w:rPr>
      <w:rFonts w:eastAsiaTheme="minorEastAsia"/>
      <w:sz w:val="20"/>
      <w:szCs w:val="20"/>
    </w:rPr>
  </w:style>
  <w:style w:type="paragraph" w:styleId="BalloonText">
    <w:name w:val="Balloon Text"/>
    <w:basedOn w:val="Normal"/>
    <w:link w:val="BalloonTextChar"/>
    <w:uiPriority w:val="99"/>
    <w:semiHidden/>
    <w:unhideWhenUsed/>
    <w:rsid w:val="0072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A6"/>
    <w:pPr>
      <w:ind w:left="720"/>
      <w:contextualSpacing/>
    </w:pPr>
  </w:style>
  <w:style w:type="character" w:styleId="CommentReference">
    <w:name w:val="annotation reference"/>
    <w:basedOn w:val="DefaultParagraphFont"/>
    <w:uiPriority w:val="99"/>
    <w:semiHidden/>
    <w:unhideWhenUsed/>
    <w:rsid w:val="007200A6"/>
    <w:rPr>
      <w:sz w:val="16"/>
      <w:szCs w:val="16"/>
    </w:rPr>
  </w:style>
  <w:style w:type="paragraph" w:styleId="CommentText">
    <w:name w:val="annotation text"/>
    <w:basedOn w:val="Normal"/>
    <w:link w:val="CommentTextChar"/>
    <w:uiPriority w:val="99"/>
    <w:semiHidden/>
    <w:unhideWhenUsed/>
    <w:rsid w:val="007200A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200A6"/>
    <w:rPr>
      <w:rFonts w:eastAsiaTheme="minorEastAsia"/>
      <w:sz w:val="20"/>
      <w:szCs w:val="20"/>
    </w:rPr>
  </w:style>
  <w:style w:type="paragraph" w:styleId="BalloonText">
    <w:name w:val="Balloon Text"/>
    <w:basedOn w:val="Normal"/>
    <w:link w:val="BalloonTextChar"/>
    <w:uiPriority w:val="99"/>
    <w:semiHidden/>
    <w:unhideWhenUsed/>
    <w:rsid w:val="0072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Liang</dc:creator>
  <cp:lastModifiedBy>Yao, Liang</cp:lastModifiedBy>
  <cp:revision>6</cp:revision>
  <dcterms:created xsi:type="dcterms:W3CDTF">2014-03-17T16:58:00Z</dcterms:created>
  <dcterms:modified xsi:type="dcterms:W3CDTF">2014-03-17T18:58:00Z</dcterms:modified>
</cp:coreProperties>
</file>