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DFA59" w14:textId="77777777" w:rsidR="00910BD4" w:rsidRDefault="00910BD4" w:rsidP="00910BD4">
      <w:pPr>
        <w:jc w:val="center"/>
        <w:rPr>
          <w:sz w:val="28"/>
          <w:szCs w:val="28"/>
        </w:rPr>
      </w:pPr>
      <w:r w:rsidRPr="00746C7D">
        <w:rPr>
          <w:sz w:val="28"/>
          <w:szCs w:val="28"/>
        </w:rPr>
        <w:t>Executive Summary</w:t>
      </w:r>
    </w:p>
    <w:p w14:paraId="64E9EB8A" w14:textId="77777777" w:rsidR="00746C7D" w:rsidRPr="00746C7D" w:rsidRDefault="00746C7D" w:rsidP="00910BD4">
      <w:pPr>
        <w:jc w:val="center"/>
        <w:rPr>
          <w:sz w:val="28"/>
          <w:szCs w:val="28"/>
        </w:rPr>
      </w:pPr>
    </w:p>
    <w:p w14:paraId="7CFE0AB6" w14:textId="3F205150" w:rsidR="00A260BF" w:rsidRPr="00746C7D" w:rsidRDefault="001F28A2">
      <w:r>
        <w:t xml:space="preserve">The need to secure networks and systems have never been so high, every day we hear more and more about businesses falling victim to cyber-attacks. For this assignment </w:t>
      </w:r>
      <w:r w:rsidR="007F0776">
        <w:t>the</w:t>
      </w:r>
      <w:r>
        <w:t xml:space="preserve"> </w:t>
      </w:r>
      <w:r w:rsidR="00AB2A8E" w:rsidRPr="00746C7D">
        <w:t xml:space="preserve">Kali Linux 2.0 Metasploit </w:t>
      </w:r>
      <w:r w:rsidR="001D335E" w:rsidRPr="00746C7D">
        <w:t>framework</w:t>
      </w:r>
      <w:r w:rsidR="00F9089A" w:rsidRPr="00746C7D">
        <w:t xml:space="preserve"> </w:t>
      </w:r>
      <w:r>
        <w:t>was used to exploit v</w:t>
      </w:r>
      <w:r w:rsidR="00AB2A8E" w:rsidRPr="00746C7D">
        <w:t xml:space="preserve">ulnerabilities with </w:t>
      </w:r>
      <w:r>
        <w:t>a m</w:t>
      </w:r>
      <w:r w:rsidR="00AB2A8E" w:rsidRPr="00746C7D">
        <w:t>etasploitable</w:t>
      </w:r>
      <w:r w:rsidR="00910BD4" w:rsidRPr="00746C7D">
        <w:t xml:space="preserve"> </w:t>
      </w:r>
      <w:r w:rsidR="003422EC" w:rsidRPr="00746C7D">
        <w:t>VM. I ran a</w:t>
      </w:r>
      <w:r w:rsidR="00AB2A8E" w:rsidRPr="00746C7D">
        <w:t xml:space="preserve"> reconnaissance on</w:t>
      </w:r>
      <w:r w:rsidR="00F9089A" w:rsidRPr="00746C7D">
        <w:t xml:space="preserve"> the</w:t>
      </w:r>
      <w:r w:rsidR="00AB2A8E" w:rsidRPr="00746C7D">
        <w:t xml:space="preserve"> </w:t>
      </w:r>
      <w:r>
        <w:t>m</w:t>
      </w:r>
      <w:r w:rsidR="00AB2A8E" w:rsidRPr="00746C7D">
        <w:t>etasploitable</w:t>
      </w:r>
      <w:r w:rsidR="00E81F54">
        <w:t xml:space="preserve"> VM</w:t>
      </w:r>
      <w:r w:rsidR="00AB2A8E" w:rsidRPr="00746C7D">
        <w:t xml:space="preserve"> with Nessus Vulnerability Scanner </w:t>
      </w:r>
      <w:r w:rsidR="003422EC" w:rsidRPr="00746C7D">
        <w:t xml:space="preserve">to show all </w:t>
      </w:r>
      <w:r w:rsidR="003422EC" w:rsidRPr="00E81F54">
        <w:t>know</w:t>
      </w:r>
      <w:r w:rsidR="00E81F54" w:rsidRPr="00E81F54">
        <w:t>n</w:t>
      </w:r>
      <w:r w:rsidR="003422EC" w:rsidRPr="00746C7D">
        <w:t xml:space="preserve"> vulnerabilities </w:t>
      </w:r>
      <w:r w:rsidR="00AB2A8E" w:rsidRPr="00746C7D">
        <w:t>and</w:t>
      </w:r>
      <w:r w:rsidR="00F9089A" w:rsidRPr="00746C7D">
        <w:t xml:space="preserve"> the </w:t>
      </w:r>
      <w:r w:rsidR="00AB2A8E" w:rsidRPr="00746C7D">
        <w:t>NMap command</w:t>
      </w:r>
      <w:r w:rsidR="003422EC" w:rsidRPr="00746C7D">
        <w:t xml:space="preserve"> to show all open ports</w:t>
      </w:r>
      <w:r w:rsidR="00AB2A8E" w:rsidRPr="00746C7D">
        <w:t xml:space="preserve">. </w:t>
      </w:r>
      <w:r w:rsidR="00F9089A" w:rsidRPr="00746C7D">
        <w:t xml:space="preserve">The </w:t>
      </w:r>
      <w:r w:rsidR="00AB2A8E" w:rsidRPr="00746C7D">
        <w:t>Nessus</w:t>
      </w:r>
      <w:r w:rsidR="00F9089A" w:rsidRPr="00746C7D">
        <w:t xml:space="preserve"> scanner</w:t>
      </w:r>
      <w:r w:rsidR="00AB2A8E" w:rsidRPr="00746C7D">
        <w:t xml:space="preserve"> determined that there </w:t>
      </w:r>
      <w:r w:rsidR="00F9089A" w:rsidRPr="00746C7D">
        <w:t>are</w:t>
      </w:r>
      <w:r w:rsidR="00AB2A8E" w:rsidRPr="00746C7D">
        <w:t xml:space="preserve"> </w:t>
      </w:r>
      <w:r w:rsidR="003422EC" w:rsidRPr="00746C7D">
        <w:t xml:space="preserve">107 vulnerabilities and NMap </w:t>
      </w:r>
      <w:r w:rsidR="00F9089A" w:rsidRPr="00746C7D">
        <w:t xml:space="preserve">revealed there are 22 open ports. For the purpose of this assignment I targeted 2 vulnerabilities found at open </w:t>
      </w:r>
      <w:r w:rsidR="00E81F54" w:rsidRPr="00E81F54">
        <w:t>port</w:t>
      </w:r>
      <w:r w:rsidR="00F9089A" w:rsidRPr="00746C7D">
        <w:t xml:space="preserve"> 21 and </w:t>
      </w:r>
      <w:r w:rsidR="00B97FE0" w:rsidRPr="00746C7D">
        <w:t xml:space="preserve">open </w:t>
      </w:r>
      <w:r w:rsidR="00F9089A" w:rsidRPr="00746C7D">
        <w:t xml:space="preserve">port 6667. I then used the Metasploit </w:t>
      </w:r>
      <w:r w:rsidR="00B97FE0" w:rsidRPr="00746C7D">
        <w:t xml:space="preserve">framework </w:t>
      </w:r>
      <w:r w:rsidR="00F9089A" w:rsidRPr="00746C7D">
        <w:t>tool built into Kali Linux to ex</w:t>
      </w:r>
      <w:r w:rsidR="00910BD4" w:rsidRPr="00746C7D">
        <w:t>ploit those two vulnerabilities</w:t>
      </w:r>
      <w:r w:rsidR="00F9089A" w:rsidRPr="00746C7D">
        <w:t>.</w:t>
      </w:r>
      <w:r w:rsidR="00B97FE0" w:rsidRPr="00746C7D">
        <w:t xml:space="preserve"> Both ports were acceptable to backdoor command executions.</w:t>
      </w:r>
    </w:p>
    <w:p w14:paraId="38EDD271" w14:textId="654BF42F" w:rsidR="00706E27" w:rsidRPr="00746C7D" w:rsidRDefault="00605370">
      <w:r w:rsidRPr="00746C7D">
        <w:t xml:space="preserve">Port 21 </w:t>
      </w:r>
      <w:r w:rsidR="001D335E" w:rsidRPr="00746C7D">
        <w:t>is</w:t>
      </w:r>
      <w:r w:rsidRPr="00746C7D">
        <w:t xml:space="preserve"> open </w:t>
      </w:r>
      <w:r w:rsidR="00706E27" w:rsidRPr="00746C7D">
        <w:t>for</w:t>
      </w:r>
      <w:r w:rsidRPr="00746C7D">
        <w:t xml:space="preserve"> File transfer protocol</w:t>
      </w:r>
      <w:r w:rsidR="001D335E" w:rsidRPr="00746C7D">
        <w:t>(FTP)</w:t>
      </w:r>
      <w:r w:rsidRPr="00746C7D">
        <w:t xml:space="preserve"> </w:t>
      </w:r>
      <w:r w:rsidR="001D335E" w:rsidRPr="00746C7D">
        <w:t>version VSFTPD</w:t>
      </w:r>
      <w:r w:rsidR="008B6BDC" w:rsidRPr="00746C7D">
        <w:t xml:space="preserve">. VSFTPD </w:t>
      </w:r>
      <w:r w:rsidR="001F28A2">
        <w:t xml:space="preserve">has </w:t>
      </w:r>
      <w:r w:rsidR="00E81F54">
        <w:t>a known compromise</w:t>
      </w:r>
      <w:r w:rsidR="001D335E" w:rsidRPr="00746C7D">
        <w:t xml:space="preserve"> exposing system</w:t>
      </w:r>
      <w:r w:rsidR="00E81F54">
        <w:t>s</w:t>
      </w:r>
      <w:r w:rsidR="001D335E" w:rsidRPr="00746C7D">
        <w:t xml:space="preserve"> to a backdoor attack allowing attacker</w:t>
      </w:r>
      <w:r w:rsidR="00B06CC7" w:rsidRPr="00746C7D">
        <w:t xml:space="preserve">s access </w:t>
      </w:r>
      <w:r w:rsidR="00E81F54">
        <w:t xml:space="preserve">to the </w:t>
      </w:r>
      <w:r w:rsidR="00B06CC7" w:rsidRPr="00746C7D">
        <w:t xml:space="preserve">root </w:t>
      </w:r>
      <w:r w:rsidR="00E81F54">
        <w:t xml:space="preserve">of the </w:t>
      </w:r>
      <w:r w:rsidR="00B06CC7" w:rsidRPr="00746C7D">
        <w:t xml:space="preserve">file </w:t>
      </w:r>
      <w:r w:rsidR="00DE53C6">
        <w:t>system</w:t>
      </w:r>
      <w:r w:rsidR="00706E27" w:rsidRPr="00746C7D">
        <w:t>.</w:t>
      </w:r>
    </w:p>
    <w:p w14:paraId="16AF094D" w14:textId="08A8FC14" w:rsidR="001D335E" w:rsidRPr="00746C7D" w:rsidRDefault="001D335E">
      <w:r w:rsidRPr="00746C7D">
        <w:t xml:space="preserve">Port 6667 is open for </w:t>
      </w:r>
      <w:r w:rsidR="00B06CC7" w:rsidRPr="00746C7D">
        <w:t>Internet Relay Chat(</w:t>
      </w:r>
      <w:r w:rsidRPr="00746C7D">
        <w:t>IRC</w:t>
      </w:r>
      <w:r w:rsidR="00B06CC7" w:rsidRPr="00746C7D">
        <w:t>) version Unreal IRCd</w:t>
      </w:r>
      <w:r w:rsidR="008B6BDC" w:rsidRPr="00746C7D">
        <w:t>. Unreal IRCd</w:t>
      </w:r>
      <w:r w:rsidR="00B06CC7" w:rsidRPr="00746C7D">
        <w:t xml:space="preserve"> </w:t>
      </w:r>
      <w:r w:rsidR="00706E27" w:rsidRPr="00746C7D">
        <w:t>is another know</w:t>
      </w:r>
      <w:r w:rsidR="009F12B0">
        <w:t>n</w:t>
      </w:r>
      <w:r w:rsidR="00706E27" w:rsidRPr="00746C7D">
        <w:t xml:space="preserve"> compromise exposing system</w:t>
      </w:r>
      <w:r w:rsidR="00E81F54">
        <w:t>s</w:t>
      </w:r>
      <w:r w:rsidR="00706E27" w:rsidRPr="00746C7D">
        <w:t xml:space="preserve"> to backdoor attack</w:t>
      </w:r>
      <w:r w:rsidR="00910BD4" w:rsidRPr="00746C7D">
        <w:t>s</w:t>
      </w:r>
      <w:r w:rsidR="00706E27" w:rsidRPr="00746C7D">
        <w:t xml:space="preserve"> allowing access to</w:t>
      </w:r>
      <w:r w:rsidR="00E81F54">
        <w:t xml:space="preserve"> the</w:t>
      </w:r>
      <w:r w:rsidR="00706E27" w:rsidRPr="00746C7D">
        <w:t xml:space="preserve"> </w:t>
      </w:r>
      <w:r w:rsidR="00E81F54" w:rsidRPr="00E81F54">
        <w:t xml:space="preserve">root </w:t>
      </w:r>
      <w:r w:rsidR="00E81F54">
        <w:t xml:space="preserve">of the </w:t>
      </w:r>
      <w:r w:rsidR="00706E27" w:rsidRPr="00E81F54">
        <w:t>file</w:t>
      </w:r>
      <w:r w:rsidR="00706E27" w:rsidRPr="00746C7D">
        <w:t xml:space="preserve"> </w:t>
      </w:r>
      <w:r w:rsidR="00DE53C6">
        <w:t>system</w:t>
      </w:r>
      <w:r w:rsidR="00706E27" w:rsidRPr="00746C7D">
        <w:t>.</w:t>
      </w:r>
    </w:p>
    <w:p w14:paraId="5404970E" w14:textId="77777777" w:rsidR="00706E27" w:rsidRPr="00746C7D" w:rsidRDefault="00706E27" w:rsidP="00706E27">
      <w:r w:rsidRPr="00746C7D">
        <w:t xml:space="preserve">Other vulnerabilities found </w:t>
      </w:r>
      <w:r w:rsidRPr="00746C7D">
        <w:rPr>
          <w:rFonts w:eastAsiaTheme="minorEastAsia" w:hAnsi="Tw Cen MT"/>
          <w:color w:val="000000" w:themeColor="text1"/>
          <w:kern w:val="24"/>
        </w:rPr>
        <w:t>which are exploitable with Metasploit:</w:t>
      </w:r>
    </w:p>
    <w:p w14:paraId="4F23C3E2" w14:textId="77777777" w:rsidR="00706E27" w:rsidRPr="00746C7D" w:rsidRDefault="00706E27" w:rsidP="00706E2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46C7D">
        <w:rPr>
          <w:rFonts w:asciiTheme="minorHAnsi" w:eastAsiaTheme="minorEastAsia" w:hAnsi="Tw Cen MT" w:cstheme="minorBidi"/>
          <w:color w:val="000000" w:themeColor="text1"/>
          <w:kern w:val="24"/>
          <w:sz w:val="22"/>
          <w:szCs w:val="22"/>
        </w:rPr>
        <w:t>Rlogin Service (rlogin Authentication Scanner)</w:t>
      </w:r>
    </w:p>
    <w:p w14:paraId="2A1EA01A" w14:textId="77777777" w:rsidR="00706E27" w:rsidRPr="00746C7D" w:rsidRDefault="00706E27" w:rsidP="00706E2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46C7D">
        <w:rPr>
          <w:rFonts w:asciiTheme="minorHAnsi" w:eastAsiaTheme="minorEastAsia" w:hAnsi="Tw Cen MT" w:cstheme="minorBidi"/>
          <w:color w:val="000000" w:themeColor="text1"/>
          <w:kern w:val="24"/>
          <w:sz w:val="22"/>
          <w:szCs w:val="22"/>
        </w:rPr>
        <w:t>rsh Service Detection (rlogin Authentication Scanner)</w:t>
      </w:r>
    </w:p>
    <w:p w14:paraId="73F0C79B" w14:textId="77777777" w:rsidR="00706E27" w:rsidRPr="00746C7D" w:rsidRDefault="00706E27" w:rsidP="00706E2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46C7D">
        <w:rPr>
          <w:rFonts w:asciiTheme="minorHAnsi" w:eastAsiaTheme="minorEastAsia" w:hAnsi="Tw Cen MT" w:cstheme="minorBidi"/>
          <w:color w:val="000000" w:themeColor="text1"/>
          <w:kern w:val="24"/>
          <w:sz w:val="22"/>
          <w:szCs w:val="22"/>
        </w:rPr>
        <w:t xml:space="preserve">NFS Exported Share Information Disclosure (NFS Mount Scanner) </w:t>
      </w:r>
    </w:p>
    <w:p w14:paraId="77266E0E" w14:textId="77777777" w:rsidR="006920C0" w:rsidRPr="00746C7D" w:rsidRDefault="006920C0" w:rsidP="00706E27"/>
    <w:p w14:paraId="18590CE5" w14:textId="597B343E" w:rsidR="00706E27" w:rsidRPr="00746C7D" w:rsidRDefault="00D57CD5" w:rsidP="00706E27">
      <w:r w:rsidRPr="00746C7D">
        <w:t>B</w:t>
      </w:r>
      <w:r w:rsidR="006920C0" w:rsidRPr="00746C7D">
        <w:t xml:space="preserve">oth Unreal IRCd and VSFTP vulnerabilities </w:t>
      </w:r>
      <w:r w:rsidRPr="00746C7D">
        <w:t>have be</w:t>
      </w:r>
      <w:r w:rsidR="009F12B0">
        <w:t>en</w:t>
      </w:r>
      <w:r w:rsidRPr="00746C7D">
        <w:t xml:space="preserve"> addressed by developers. The end users just </w:t>
      </w:r>
      <w:r w:rsidR="002D4E16" w:rsidRPr="00746C7D">
        <w:t>need</w:t>
      </w:r>
      <w:r w:rsidRPr="00746C7D">
        <w:t xml:space="preserve"> to re-</w:t>
      </w:r>
      <w:r w:rsidR="002D4E16" w:rsidRPr="00746C7D">
        <w:t xml:space="preserve">download </w:t>
      </w:r>
      <w:r w:rsidR="006920C0" w:rsidRPr="00746C7D">
        <w:t>software, verify it using the</w:t>
      </w:r>
      <w:r w:rsidR="00E81F54">
        <w:t xml:space="preserve"> published MD5 / SHA1 checksums</w:t>
      </w:r>
      <w:bookmarkStart w:id="0" w:name="_GoBack"/>
      <w:bookmarkEnd w:id="0"/>
      <w:r w:rsidR="006920C0" w:rsidRPr="00746C7D">
        <w:t xml:space="preserve"> and re-install. </w:t>
      </w:r>
    </w:p>
    <w:p w14:paraId="2B505FC5" w14:textId="77777777" w:rsidR="00706E27" w:rsidRPr="006920C0" w:rsidRDefault="00706E27">
      <w:pPr>
        <w:rPr>
          <w:sz w:val="24"/>
          <w:szCs w:val="24"/>
        </w:rPr>
      </w:pPr>
    </w:p>
    <w:p w14:paraId="4576D358" w14:textId="77777777" w:rsidR="00B97FE0" w:rsidRPr="00B97FE0" w:rsidRDefault="00B97FE0">
      <w:pPr>
        <w:rPr>
          <w:sz w:val="24"/>
          <w:szCs w:val="24"/>
        </w:rPr>
      </w:pPr>
    </w:p>
    <w:sectPr w:rsidR="00B97FE0" w:rsidRPr="00B97F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CE654" w14:textId="77777777" w:rsidR="00C10560" w:rsidRDefault="00C10560" w:rsidP="00910BD4">
      <w:pPr>
        <w:spacing w:after="0" w:line="240" w:lineRule="auto"/>
      </w:pPr>
      <w:r>
        <w:separator/>
      </w:r>
    </w:p>
  </w:endnote>
  <w:endnote w:type="continuationSeparator" w:id="0">
    <w:p w14:paraId="224B986C" w14:textId="77777777" w:rsidR="00C10560" w:rsidRDefault="00C10560" w:rsidP="0091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DEEDF" w14:textId="77777777" w:rsidR="00C10560" w:rsidRDefault="00C10560" w:rsidP="00910BD4">
      <w:pPr>
        <w:spacing w:after="0" w:line="240" w:lineRule="auto"/>
      </w:pPr>
      <w:r>
        <w:separator/>
      </w:r>
    </w:p>
  </w:footnote>
  <w:footnote w:type="continuationSeparator" w:id="0">
    <w:p w14:paraId="6D15673D" w14:textId="77777777" w:rsidR="00C10560" w:rsidRDefault="00C10560" w:rsidP="00910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4DAA8" w14:textId="77777777" w:rsidR="00910BD4" w:rsidRDefault="00910BD4">
    <w:pPr>
      <w:pStyle w:val="Header"/>
    </w:pPr>
    <w:r>
      <w:t>Wayne Wilson</w:t>
    </w:r>
  </w:p>
  <w:p w14:paraId="0F1548FC" w14:textId="77777777" w:rsidR="00910BD4" w:rsidRDefault="00910BD4">
    <w:pPr>
      <w:pStyle w:val="Header"/>
    </w:pPr>
    <w:r>
      <w:t>MIS 5212 Advance Penetration Testing</w:t>
    </w:r>
  </w:p>
  <w:p w14:paraId="3E9D98E1" w14:textId="77777777" w:rsidR="00910BD4" w:rsidRDefault="00910BD4">
    <w:pPr>
      <w:pStyle w:val="Header"/>
    </w:pPr>
    <w:r>
      <w:t>Assignment #1</w:t>
    </w:r>
  </w:p>
  <w:p w14:paraId="3EFEC575" w14:textId="77777777" w:rsidR="00910BD4" w:rsidRDefault="00910BD4">
    <w:pPr>
      <w:pStyle w:val="Header"/>
    </w:pPr>
    <w:r>
      <w:t>2/20/17</w:t>
    </w:r>
  </w:p>
  <w:p w14:paraId="4EE9EB8D" w14:textId="77777777" w:rsidR="00910BD4" w:rsidRDefault="00910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5D45"/>
    <w:multiLevelType w:val="hybridMultilevel"/>
    <w:tmpl w:val="EFBEFCB8"/>
    <w:lvl w:ilvl="0" w:tplc="B0FC6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C91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A9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92B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BE4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0F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C5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E6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8B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8E"/>
    <w:rsid w:val="001D335E"/>
    <w:rsid w:val="001F28A2"/>
    <w:rsid w:val="002D4E16"/>
    <w:rsid w:val="003422EC"/>
    <w:rsid w:val="00605370"/>
    <w:rsid w:val="006920C0"/>
    <w:rsid w:val="006A40A2"/>
    <w:rsid w:val="00706E27"/>
    <w:rsid w:val="00746C7D"/>
    <w:rsid w:val="007F0776"/>
    <w:rsid w:val="008B6BDC"/>
    <w:rsid w:val="00910BD4"/>
    <w:rsid w:val="009F12B0"/>
    <w:rsid w:val="00A260BF"/>
    <w:rsid w:val="00A50067"/>
    <w:rsid w:val="00AB2A8E"/>
    <w:rsid w:val="00B06CC7"/>
    <w:rsid w:val="00B9206C"/>
    <w:rsid w:val="00B97FE0"/>
    <w:rsid w:val="00C10560"/>
    <w:rsid w:val="00CD2C64"/>
    <w:rsid w:val="00D54ED9"/>
    <w:rsid w:val="00D57CD5"/>
    <w:rsid w:val="00DE53C6"/>
    <w:rsid w:val="00E711AF"/>
    <w:rsid w:val="00E81F54"/>
    <w:rsid w:val="00F9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C31C"/>
  <w15:chartTrackingRefBased/>
  <w15:docId w15:val="{4477DA99-C66D-4504-A5B7-CDD7EF9F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E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0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BD4"/>
  </w:style>
  <w:style w:type="paragraph" w:styleId="Footer">
    <w:name w:val="footer"/>
    <w:basedOn w:val="Normal"/>
    <w:link w:val="FooterChar"/>
    <w:uiPriority w:val="99"/>
    <w:unhideWhenUsed/>
    <w:rsid w:val="00910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9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82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5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8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Wilson</dc:creator>
  <cp:keywords/>
  <dc:description/>
  <cp:lastModifiedBy>Wayne Wilson</cp:lastModifiedBy>
  <cp:revision>4</cp:revision>
  <dcterms:created xsi:type="dcterms:W3CDTF">2017-02-20T22:56:00Z</dcterms:created>
  <dcterms:modified xsi:type="dcterms:W3CDTF">2017-02-21T01:28:00Z</dcterms:modified>
</cp:coreProperties>
</file>