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1F" w:rsidRDefault="00A0217D">
      <w:r>
        <w:t>Arkadiy Kantor</w:t>
      </w:r>
    </w:p>
    <w:p w:rsidR="00A0217D" w:rsidRDefault="00A0217D">
      <w:r>
        <w:t xml:space="preserve">MIS 5212 -  Metasploit assignment </w:t>
      </w:r>
    </w:p>
    <w:p w:rsidR="00A0217D" w:rsidRDefault="00A0217D"/>
    <w:p w:rsidR="00A0217D" w:rsidRDefault="00A0217D">
      <w:r>
        <w:t xml:space="preserve">For this assignment, I had attempted to find vulnerabilities in several virtual machines and various hosts on my network using the Nessus Vulnerability Scanner. I had hoped to find a vulnerability in an older Windows 7 VM that has not been patched in a while but unfortunately it didn’t find anything of interest. I ended up using the Metasploitable </w:t>
      </w:r>
      <w:r w:rsidR="003049C7">
        <w:t>Linux</w:t>
      </w:r>
      <w:r>
        <w:t xml:space="preserve"> distro which had plenty of vulnerabilities to exploit. I had All my tools running in </w:t>
      </w:r>
      <w:proofErr w:type="gramStart"/>
      <w:r>
        <w:t>a windows</w:t>
      </w:r>
      <w:proofErr w:type="gramEnd"/>
      <w:r>
        <w:t xml:space="preserve"> 10 VM on a windows 10 Host. The network was configured in a bridged mode so that each client had a unique IP. </w:t>
      </w:r>
    </w:p>
    <w:p w:rsidR="00201D7E" w:rsidRDefault="00A0217D" w:rsidP="00201D7E">
      <w:pPr>
        <w:rPr>
          <w:bCs/>
        </w:rPr>
      </w:pPr>
      <w:r>
        <w:t>After running a Nessus scan I had exported my results and impor</w:t>
      </w:r>
      <w:r w:rsidR="00201D7E">
        <w:t xml:space="preserve">ted them into Metasploit. I had explored the various vulnerabilities and executed several. One that I found interesting was the </w:t>
      </w:r>
      <w:r w:rsidR="00201D7E" w:rsidRPr="00201D7E">
        <w:rPr>
          <w:b/>
        </w:rPr>
        <w:t>“</w:t>
      </w:r>
      <w:proofErr w:type="spellStart"/>
      <w:r w:rsidR="00201D7E" w:rsidRPr="00201D7E">
        <w:rPr>
          <w:b/>
          <w:bCs/>
        </w:rPr>
        <w:t>vsftpd</w:t>
      </w:r>
      <w:proofErr w:type="spellEnd"/>
      <w:r w:rsidR="00201D7E" w:rsidRPr="00201D7E">
        <w:rPr>
          <w:b/>
          <w:bCs/>
        </w:rPr>
        <w:t xml:space="preserve"> Smiley Face Backdoor”</w:t>
      </w:r>
      <w:r w:rsidR="00201D7E">
        <w:rPr>
          <w:b/>
          <w:bCs/>
        </w:rPr>
        <w:t xml:space="preserve"> </w:t>
      </w:r>
      <w:r w:rsidR="00A42E33">
        <w:rPr>
          <w:bCs/>
        </w:rPr>
        <w:t xml:space="preserve">this vulnerability exploits an FTP server which was </w:t>
      </w:r>
      <w:r w:rsidR="00212950">
        <w:rPr>
          <w:bCs/>
        </w:rPr>
        <w:t>compromised in</w:t>
      </w:r>
      <w:r w:rsidR="00A42E33">
        <w:rPr>
          <w:bCs/>
        </w:rPr>
        <w:t xml:space="preserve"> a </w:t>
      </w:r>
      <w:proofErr w:type="gramStart"/>
      <w:r w:rsidR="00A42E33">
        <w:rPr>
          <w:bCs/>
        </w:rPr>
        <w:t>particular release</w:t>
      </w:r>
      <w:proofErr w:type="gramEnd"/>
      <w:r w:rsidR="00A42E33">
        <w:rPr>
          <w:bCs/>
        </w:rPr>
        <w:t xml:space="preserve"> in July 2011. The issue occurs when a user inputs a “</w:t>
      </w:r>
      <w:r w:rsidR="00A42E33" w:rsidRPr="00A42E33">
        <w:rPr>
          <w:bCs/>
        </w:rPr>
        <w:sym w:font="Wingdings" w:char="F04A"/>
      </w:r>
      <w:r w:rsidR="00A42E33">
        <w:rPr>
          <w:bCs/>
        </w:rPr>
        <w:t xml:space="preserve">” into the username, the user is granted access to the command shell on port 6200. </w:t>
      </w:r>
    </w:p>
    <w:p w:rsidR="00A42E33" w:rsidRPr="00201D7E" w:rsidRDefault="00A42E33" w:rsidP="00201D7E">
      <w:pPr>
        <w:rPr>
          <w:bCs/>
        </w:rPr>
      </w:pPr>
      <w:r>
        <w:rPr>
          <w:bCs/>
        </w:rPr>
        <w:t xml:space="preserve">The </w:t>
      </w:r>
      <w:r w:rsidR="00212950">
        <w:rPr>
          <w:bCs/>
        </w:rPr>
        <w:t>M</w:t>
      </w:r>
      <w:r>
        <w:rPr>
          <w:bCs/>
        </w:rPr>
        <w:t xml:space="preserve">etasploit framework had the exploit available and I </w:t>
      </w:r>
      <w:proofErr w:type="gramStart"/>
      <w:r>
        <w:rPr>
          <w:bCs/>
        </w:rPr>
        <w:t xml:space="preserve">was </w:t>
      </w:r>
      <w:bookmarkStart w:id="0" w:name="_GoBack"/>
      <w:bookmarkEnd w:id="0"/>
      <w:r>
        <w:rPr>
          <w:bCs/>
        </w:rPr>
        <w:t>able to</w:t>
      </w:r>
      <w:proofErr w:type="gramEnd"/>
      <w:r>
        <w:rPr>
          <w:bCs/>
        </w:rPr>
        <w:t xml:space="preserve"> successfully execute it. </w:t>
      </w:r>
      <w:r w:rsidR="00212950">
        <w:rPr>
          <w:bCs/>
        </w:rPr>
        <w:t xml:space="preserve">I could access the shell and execute several commands successfully with root access. </w:t>
      </w:r>
    </w:p>
    <w:p w:rsidR="00A0217D" w:rsidRDefault="00A0217D"/>
    <w:p w:rsidR="00A42E33" w:rsidRDefault="00A42E33">
      <w:r>
        <w:t xml:space="preserve">For mitigation </w:t>
      </w:r>
      <w:r w:rsidR="003049C7">
        <w:t>strategies,</w:t>
      </w:r>
      <w:r>
        <w:t xml:space="preserve"> I would suggest that the application and system admins stay up to date on patching the software they use, and disable ports that are not </w:t>
      </w:r>
      <w:r w:rsidR="00212950">
        <w:t xml:space="preserve">commonly used. System monitoring would also be helpful to note that the FTP server may be used or active on a machine that may not typically require it. </w:t>
      </w:r>
    </w:p>
    <w:p w:rsidR="00A0217D" w:rsidRDefault="00A0217D"/>
    <w:sectPr w:rsidR="00A0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7D"/>
    <w:rsid w:val="00201D7E"/>
    <w:rsid w:val="00212950"/>
    <w:rsid w:val="003049C7"/>
    <w:rsid w:val="00A0217D"/>
    <w:rsid w:val="00A42E33"/>
    <w:rsid w:val="00D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7594"/>
  <w15:chartTrackingRefBased/>
  <w15:docId w15:val="{49F942C7-D295-428D-94F9-095B6128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Arkadiy Kantor</dc:creator>
  <cp:keywords/>
  <dc:description/>
  <cp:lastModifiedBy>Arkadiy Kantor</cp:lastModifiedBy>
  <cp:revision>2</cp:revision>
  <dcterms:created xsi:type="dcterms:W3CDTF">2017-03-05T17:54:00Z</dcterms:created>
  <dcterms:modified xsi:type="dcterms:W3CDTF">2017-03-05T17:54:00Z</dcterms:modified>
</cp:coreProperties>
</file>