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106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1D145154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2F80B771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780A3F2B" w14:textId="77777777" w:rsidR="006847AF" w:rsidRDefault="006847AF" w:rsidP="004A7EEA">
      <w:pPr>
        <w:pStyle w:val="Bodytext"/>
        <w:ind w:left="0"/>
        <w:rPr>
          <w:rFonts w:cs="Arial"/>
        </w:rPr>
      </w:pPr>
    </w:p>
    <w:p w14:paraId="3C263BA6" w14:textId="77777777" w:rsidR="006847AF" w:rsidRDefault="006847AF" w:rsidP="006847AF">
      <w:pPr>
        <w:rPr>
          <w:rFonts w:cs="Arial"/>
        </w:rPr>
      </w:pPr>
    </w:p>
    <w:p w14:paraId="21CB1FDB" w14:textId="77777777" w:rsidR="006847AF" w:rsidRDefault="006847AF" w:rsidP="006847AF">
      <w:pPr>
        <w:rPr>
          <w:rFonts w:cs="Arial"/>
        </w:rPr>
      </w:pPr>
    </w:p>
    <w:p w14:paraId="0891D227" w14:textId="77777777" w:rsidR="006847AF" w:rsidRDefault="006847AF" w:rsidP="006847AF">
      <w:pPr>
        <w:rPr>
          <w:rFonts w:cs="Arial"/>
        </w:rPr>
      </w:pPr>
    </w:p>
    <w:p w14:paraId="5D37E17B" w14:textId="77777777" w:rsidR="006847AF" w:rsidRDefault="006847AF" w:rsidP="006847AF">
      <w:pPr>
        <w:rPr>
          <w:rFonts w:cs="Arial"/>
        </w:rPr>
      </w:pPr>
    </w:p>
    <w:p w14:paraId="43D2182E" w14:textId="77777777" w:rsidR="006847AF" w:rsidRDefault="003A6D89" w:rsidP="004A7EEA">
      <w:pPr>
        <w:spacing w:after="480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Use Case Template</w:t>
      </w:r>
    </w:p>
    <w:p w14:paraId="6DF67726" w14:textId="67FD0568" w:rsidR="006847AF" w:rsidRDefault="00B26F17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Name: </w:t>
      </w:r>
      <w:r w:rsidR="00BE33D1">
        <w:rPr>
          <w:rFonts w:cs="Arial"/>
          <w:b/>
          <w:sz w:val="28"/>
        </w:rPr>
        <w:t xml:space="preserve"> </w:t>
      </w:r>
      <w:r w:rsidR="00100076">
        <w:rPr>
          <w:rFonts w:cs="Arial"/>
          <w:b/>
          <w:sz w:val="28"/>
        </w:rPr>
        <w:t>Participation</w:t>
      </w:r>
    </w:p>
    <w:p w14:paraId="2345CFDD" w14:textId="7F039212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ID: </w:t>
      </w:r>
      <w:r w:rsidR="00BE33D1">
        <w:rPr>
          <w:rFonts w:cs="Arial"/>
          <w:b/>
          <w:sz w:val="28"/>
        </w:rPr>
        <w:t xml:space="preserve"> </w:t>
      </w:r>
      <w:r w:rsidR="00100076">
        <w:rPr>
          <w:rFonts w:cs="Arial"/>
          <w:b/>
          <w:sz w:val="28"/>
        </w:rPr>
        <w:t>2</w:t>
      </w:r>
    </w:p>
    <w:p w14:paraId="484409DB" w14:textId="2340E729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Executive Sponsor: </w:t>
      </w:r>
      <w:r w:rsidR="00BE33D1">
        <w:rPr>
          <w:rFonts w:cs="Arial"/>
          <w:b/>
          <w:sz w:val="28"/>
        </w:rPr>
        <w:t xml:space="preserve"> </w:t>
      </w:r>
      <w:r w:rsidR="001C7E01">
        <w:rPr>
          <w:rFonts w:cs="Arial"/>
          <w:b/>
          <w:sz w:val="28"/>
        </w:rPr>
        <w:t xml:space="preserve">Joe Allegra </w:t>
      </w:r>
    </w:p>
    <w:p w14:paraId="753AF5B7" w14:textId="424B129F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Project Manager:  </w:t>
      </w:r>
      <w:r w:rsidR="009737F6">
        <w:rPr>
          <w:rFonts w:cs="Arial"/>
          <w:b/>
          <w:sz w:val="28"/>
          <w:szCs w:val="28"/>
        </w:rPr>
        <w:t xml:space="preserve">Sara </w:t>
      </w:r>
      <w:proofErr w:type="spellStart"/>
      <w:r w:rsidR="009737F6">
        <w:rPr>
          <w:rFonts w:cs="Arial"/>
          <w:b/>
          <w:sz w:val="28"/>
          <w:szCs w:val="28"/>
        </w:rPr>
        <w:t>Monohan</w:t>
      </w:r>
      <w:proofErr w:type="spellEnd"/>
      <w:r w:rsidR="009737F6">
        <w:rPr>
          <w:rFonts w:cs="Arial"/>
          <w:b/>
          <w:sz w:val="28"/>
          <w:szCs w:val="28"/>
        </w:rPr>
        <w:t xml:space="preserve">, Phil </w:t>
      </w:r>
      <w:proofErr w:type="spellStart"/>
      <w:r w:rsidR="009737F6">
        <w:rPr>
          <w:rFonts w:cs="Arial"/>
          <w:b/>
          <w:sz w:val="28"/>
          <w:szCs w:val="28"/>
        </w:rPr>
        <w:t>Tocci</w:t>
      </w:r>
      <w:proofErr w:type="spellEnd"/>
      <w:r w:rsidR="009737F6">
        <w:rPr>
          <w:rFonts w:cs="Arial"/>
          <w:b/>
          <w:sz w:val="28"/>
          <w:szCs w:val="28"/>
        </w:rPr>
        <w:t>, Anthony Vu</w:t>
      </w:r>
    </w:p>
    <w:p w14:paraId="71F1618B" w14:textId="7CFD055E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Business Analyst:</w:t>
      </w:r>
      <w:r w:rsidR="00BE33D1">
        <w:rPr>
          <w:rFonts w:cs="Arial"/>
          <w:b/>
          <w:sz w:val="28"/>
          <w:szCs w:val="28"/>
        </w:rPr>
        <w:t xml:space="preserve">  </w:t>
      </w:r>
      <w:r w:rsidR="009737F6">
        <w:rPr>
          <w:rFonts w:cs="Arial"/>
          <w:b/>
          <w:sz w:val="28"/>
          <w:szCs w:val="28"/>
        </w:rPr>
        <w:t xml:space="preserve">Memoona Khan, Nick </w:t>
      </w:r>
      <w:proofErr w:type="spellStart"/>
      <w:r w:rsidR="009737F6">
        <w:rPr>
          <w:rFonts w:cs="Arial"/>
          <w:b/>
          <w:sz w:val="28"/>
          <w:szCs w:val="28"/>
        </w:rPr>
        <w:t>Gormley</w:t>
      </w:r>
      <w:proofErr w:type="spellEnd"/>
      <w:r w:rsidR="009737F6">
        <w:rPr>
          <w:rFonts w:cs="Arial"/>
          <w:b/>
          <w:sz w:val="28"/>
          <w:szCs w:val="28"/>
        </w:rPr>
        <w:t xml:space="preserve">, </w:t>
      </w:r>
      <w:proofErr w:type="spellStart"/>
      <w:r w:rsidR="009737F6">
        <w:rPr>
          <w:rFonts w:cs="Arial"/>
          <w:b/>
          <w:sz w:val="28"/>
          <w:szCs w:val="28"/>
        </w:rPr>
        <w:t>Ijaspid</w:t>
      </w:r>
      <w:proofErr w:type="spellEnd"/>
      <w:r w:rsidR="009737F6">
        <w:rPr>
          <w:rFonts w:cs="Arial"/>
          <w:b/>
          <w:sz w:val="28"/>
          <w:szCs w:val="28"/>
        </w:rPr>
        <w:t xml:space="preserve"> Kenna, </w:t>
      </w:r>
      <w:proofErr w:type="spellStart"/>
      <w:r w:rsidR="009737F6">
        <w:rPr>
          <w:rFonts w:cs="Arial"/>
          <w:b/>
          <w:sz w:val="28"/>
          <w:szCs w:val="28"/>
        </w:rPr>
        <w:t>Jonothan</w:t>
      </w:r>
      <w:proofErr w:type="spellEnd"/>
      <w:r w:rsidR="009737F6">
        <w:rPr>
          <w:rFonts w:cs="Arial"/>
          <w:b/>
          <w:sz w:val="28"/>
          <w:szCs w:val="28"/>
        </w:rPr>
        <w:t xml:space="preserve"> </w:t>
      </w:r>
      <w:proofErr w:type="spellStart"/>
      <w:r w:rsidR="009737F6">
        <w:rPr>
          <w:rFonts w:cs="Arial"/>
          <w:b/>
          <w:sz w:val="28"/>
          <w:szCs w:val="28"/>
        </w:rPr>
        <w:t>Bowzer</w:t>
      </w:r>
      <w:proofErr w:type="spellEnd"/>
    </w:p>
    <w:p w14:paraId="5437F945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0262BBF0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20D0A0EF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7EBAB3E2" w14:textId="77777777" w:rsidR="002103D8" w:rsidRDefault="002103D8" w:rsidP="002103D8"/>
    <w:p w14:paraId="5B93EBBF" w14:textId="1121FC38" w:rsidR="003A6D89" w:rsidRPr="002735C4" w:rsidRDefault="004202D2" w:rsidP="00670215">
      <w:pPr>
        <w:pStyle w:val="Heading1"/>
      </w:pPr>
      <w:bookmarkStart w:id="0" w:name="_Toc221528081"/>
      <w:r>
        <w:br w:type="page"/>
      </w:r>
      <w:bookmarkEnd w:id="0"/>
      <w:r w:rsidR="00411CE2">
        <w:lastRenderedPageBreak/>
        <w:t>Administrator</w:t>
      </w:r>
      <w:r w:rsidR="00100076">
        <w:t xml:space="preserve"> Post</w:t>
      </w:r>
    </w:p>
    <w:p w14:paraId="54C7E7F6" w14:textId="77777777" w:rsidR="00C86C3C" w:rsidRPr="002735C4" w:rsidRDefault="00C86C3C" w:rsidP="00C86C3C">
      <w:pPr>
        <w:pStyle w:val="Heading2"/>
      </w:pPr>
      <w:bookmarkStart w:id="1" w:name="_Toc221528083"/>
      <w:r w:rsidRPr="002735C4">
        <w:t>Use Case(s)</w:t>
      </w:r>
      <w:bookmarkEnd w:id="1"/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1890"/>
        <w:gridCol w:w="2160"/>
        <w:gridCol w:w="3060"/>
      </w:tblGrid>
      <w:tr w:rsidR="003A6D89" w:rsidRPr="002735C4" w14:paraId="43698F50" w14:textId="77777777" w:rsidTr="006870E0">
        <w:tc>
          <w:tcPr>
            <w:tcW w:w="18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41A9F96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ID: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C690173" w14:textId="11F1CB05" w:rsidR="003A6D89" w:rsidRPr="002735C4" w:rsidRDefault="00100076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UC-1.5</w:t>
            </w:r>
            <w:r w:rsidR="00133949" w:rsidRPr="002735C4">
              <w:rPr>
                <w:rFonts w:cs="Arial"/>
                <w:color w:val="auto"/>
              </w:rPr>
              <w:t>.1</w:t>
            </w:r>
          </w:p>
        </w:tc>
      </w:tr>
      <w:tr w:rsidR="003A6D89" w:rsidRPr="002735C4" w14:paraId="582DE658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3ABD78A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Name: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2789D0E" w14:textId="1008890A" w:rsidR="003A6D89" w:rsidRPr="002735C4" w:rsidRDefault="00411CE2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Administrator</w:t>
            </w:r>
            <w:r w:rsidR="00100076">
              <w:rPr>
                <w:rFonts w:cs="Arial"/>
                <w:color w:val="auto"/>
              </w:rPr>
              <w:t xml:space="preserve"> Post</w:t>
            </w:r>
          </w:p>
        </w:tc>
      </w:tr>
      <w:tr w:rsidR="00C86C3C" w:rsidRPr="002735C4" w14:paraId="28416041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3EAAA03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Created By: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893273" w14:textId="230424F1" w:rsidR="003A6D89" w:rsidRPr="002735C4" w:rsidRDefault="00100076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Lavin 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66114E9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Updated By: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56BEBC9" w14:textId="6D4D8F1A" w:rsidR="003A6D89" w:rsidRPr="002735C4" w:rsidRDefault="00100076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Lavin H</w:t>
            </w:r>
          </w:p>
        </w:tc>
      </w:tr>
      <w:tr w:rsidR="00C86C3C" w:rsidRPr="002735C4" w14:paraId="4CEB8B17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F16561B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Date Created: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6F2485D" w14:textId="1A564732" w:rsidR="003A6D89" w:rsidRPr="002735C4" w:rsidRDefault="00B373C0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November 21, 2016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7CEE9AE" w14:textId="77777777" w:rsidR="003A6D89" w:rsidRPr="002735C4" w:rsidRDefault="00C86C3C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Revision Date</w:t>
            </w:r>
            <w:r w:rsidR="003A6D89" w:rsidRPr="002735C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7E7A682" w14:textId="0E4FE49D" w:rsidR="003A6D89" w:rsidRPr="002735C4" w:rsidRDefault="00B373C0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November 30, 2016</w:t>
            </w:r>
          </w:p>
        </w:tc>
      </w:tr>
      <w:tr w:rsidR="003A6D89" w:rsidRPr="002735C4" w14:paraId="01CB720E" w14:textId="77777777" w:rsidTr="00BF3061">
        <w:tc>
          <w:tcPr>
            <w:tcW w:w="2628" w:type="dxa"/>
            <w:gridSpan w:val="2"/>
            <w:tcBorders>
              <w:top w:val="single" w:sz="6" w:space="0" w:color="auto"/>
            </w:tcBorders>
          </w:tcPr>
          <w:p w14:paraId="0343BE3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Actors: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</w:tcBorders>
          </w:tcPr>
          <w:p w14:paraId="58E5C535" w14:textId="2A2CE0B3" w:rsidR="003A6D89" w:rsidRPr="002735C4" w:rsidRDefault="00100076" w:rsidP="00A21FFC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Program Administrators </w:t>
            </w:r>
          </w:p>
        </w:tc>
      </w:tr>
      <w:tr w:rsidR="003A6D89" w:rsidRPr="002735C4" w14:paraId="4BA9A6EA" w14:textId="77777777" w:rsidTr="00C86C3C">
        <w:tc>
          <w:tcPr>
            <w:tcW w:w="2628" w:type="dxa"/>
            <w:gridSpan w:val="2"/>
          </w:tcPr>
          <w:p w14:paraId="74E32780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7110" w:type="dxa"/>
            <w:gridSpan w:val="3"/>
          </w:tcPr>
          <w:p w14:paraId="496F3DFB" w14:textId="7C4A2C3B" w:rsidR="003A6D89" w:rsidRPr="002735C4" w:rsidRDefault="00100076" w:rsidP="006D467B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An administrator can post any news, update, etc. relevant about the program. </w:t>
            </w:r>
          </w:p>
        </w:tc>
      </w:tr>
      <w:tr w:rsidR="003A6D89" w:rsidRPr="002735C4" w14:paraId="31E0DE5F" w14:textId="77777777" w:rsidTr="00C86C3C">
        <w:tc>
          <w:tcPr>
            <w:tcW w:w="2628" w:type="dxa"/>
            <w:gridSpan w:val="2"/>
          </w:tcPr>
          <w:p w14:paraId="46754BF4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Trigger:</w:t>
            </w:r>
          </w:p>
        </w:tc>
        <w:tc>
          <w:tcPr>
            <w:tcW w:w="7110" w:type="dxa"/>
            <w:gridSpan w:val="3"/>
          </w:tcPr>
          <w:p w14:paraId="1CEFAD87" w14:textId="205D0DAC" w:rsidR="003A6D89" w:rsidRPr="002735C4" w:rsidRDefault="00100076" w:rsidP="000B04F7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Program administrator logs in with their account information. </w:t>
            </w:r>
          </w:p>
        </w:tc>
      </w:tr>
      <w:tr w:rsidR="003A6D89" w:rsidRPr="002735C4" w14:paraId="74B48357" w14:textId="77777777" w:rsidTr="00411CE2">
        <w:trPr>
          <w:trHeight w:val="381"/>
        </w:trPr>
        <w:tc>
          <w:tcPr>
            <w:tcW w:w="2628" w:type="dxa"/>
            <w:gridSpan w:val="2"/>
          </w:tcPr>
          <w:p w14:paraId="1ABFC38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Preconditions:</w:t>
            </w:r>
          </w:p>
        </w:tc>
        <w:tc>
          <w:tcPr>
            <w:tcW w:w="7110" w:type="dxa"/>
            <w:gridSpan w:val="3"/>
          </w:tcPr>
          <w:p w14:paraId="69C5B38E" w14:textId="2F95E9BB" w:rsidR="000B04F7" w:rsidRPr="00100076" w:rsidRDefault="00100076" w:rsidP="00100076">
            <w:pPr>
              <w:pStyle w:val="Hints"/>
              <w:numPr>
                <w:ilvl w:val="0"/>
                <w:numId w:val="19"/>
              </w:numPr>
              <w:ind w:left="3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Program administrator must have an active account. </w:t>
            </w:r>
          </w:p>
        </w:tc>
      </w:tr>
      <w:tr w:rsidR="003A6D89" w:rsidRPr="002735C4" w14:paraId="48B1702F" w14:textId="77777777" w:rsidTr="00C86C3C">
        <w:tc>
          <w:tcPr>
            <w:tcW w:w="2628" w:type="dxa"/>
            <w:gridSpan w:val="2"/>
          </w:tcPr>
          <w:p w14:paraId="4C1F9BDD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Postconditions:</w:t>
            </w:r>
          </w:p>
        </w:tc>
        <w:tc>
          <w:tcPr>
            <w:tcW w:w="7110" w:type="dxa"/>
            <w:gridSpan w:val="3"/>
          </w:tcPr>
          <w:p w14:paraId="5BA3D426" w14:textId="1193F3C4" w:rsidR="003A6D89" w:rsidRPr="002735C4" w:rsidRDefault="00100076" w:rsidP="004C44F8">
            <w:pPr>
              <w:numPr>
                <w:ilvl w:val="0"/>
                <w:numId w:val="20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Administrator has posted a relevant post for users.</w:t>
            </w:r>
          </w:p>
          <w:p w14:paraId="370EAA8B" w14:textId="3BE0204F" w:rsidR="00024188" w:rsidRPr="002735C4" w:rsidRDefault="0000485D" w:rsidP="004C44F8">
            <w:pPr>
              <w:numPr>
                <w:ilvl w:val="0"/>
                <w:numId w:val="20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Users</w:t>
            </w:r>
            <w:r w:rsidR="00EF2809">
              <w:rPr>
                <w:rFonts w:cs="Arial"/>
                <w:szCs w:val="20"/>
              </w:rPr>
              <w:t xml:space="preserve"> can view new and</w:t>
            </w:r>
            <w:r w:rsidR="00100076">
              <w:rPr>
                <w:rFonts w:cs="Arial"/>
                <w:szCs w:val="20"/>
              </w:rPr>
              <w:t xml:space="preserve"> updated posts regarding the program. </w:t>
            </w:r>
          </w:p>
        </w:tc>
      </w:tr>
      <w:tr w:rsidR="003A6D89" w:rsidRPr="002735C4" w14:paraId="3F394FDB" w14:textId="77777777" w:rsidTr="00C86C3C">
        <w:tc>
          <w:tcPr>
            <w:tcW w:w="2628" w:type="dxa"/>
            <w:gridSpan w:val="2"/>
          </w:tcPr>
          <w:p w14:paraId="5A29A52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Normal Flow:</w:t>
            </w:r>
          </w:p>
        </w:tc>
        <w:tc>
          <w:tcPr>
            <w:tcW w:w="7110" w:type="dxa"/>
            <w:gridSpan w:val="3"/>
          </w:tcPr>
          <w:p w14:paraId="15E1F02C" w14:textId="2D7E5508" w:rsidR="003A6D89" w:rsidRPr="00163266" w:rsidRDefault="00163266" w:rsidP="00163266">
            <w:pPr>
              <w:pStyle w:val="ListParagraph"/>
              <w:numPr>
                <w:ilvl w:val="0"/>
                <w:numId w:val="14"/>
              </w:numPr>
              <w:tabs>
                <w:tab w:val="clear" w:pos="540"/>
              </w:tabs>
              <w:ind w:left="342"/>
              <w:rPr>
                <w:rFonts w:cs="Arial"/>
                <w:szCs w:val="20"/>
              </w:rPr>
            </w:pPr>
            <w:r w:rsidRPr="00163266">
              <w:rPr>
                <w:rFonts w:cs="Arial"/>
                <w:szCs w:val="20"/>
              </w:rPr>
              <w:t>Program Administrator logs into their active account.</w:t>
            </w:r>
          </w:p>
          <w:p w14:paraId="17C796E3" w14:textId="0AA973D4" w:rsidR="003A6300" w:rsidRPr="002735C4" w:rsidRDefault="00163266" w:rsidP="004C44F8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System grants access to Program Administrator homepage. </w:t>
            </w:r>
          </w:p>
          <w:p w14:paraId="5B4FFE81" w14:textId="6E10AFE3" w:rsidR="006870E0" w:rsidRPr="00163266" w:rsidRDefault="00163266" w:rsidP="0016326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Administrator types in the message box on the homepage. </w:t>
            </w:r>
          </w:p>
          <w:p w14:paraId="26E37F1F" w14:textId="39374956" w:rsidR="003A6300" w:rsidRPr="002735C4" w:rsidRDefault="00163266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Administrator clicks “Post” button. </w:t>
            </w:r>
          </w:p>
          <w:p w14:paraId="243E2386" w14:textId="77777777" w:rsidR="006D467B" w:rsidRDefault="00163266" w:rsidP="0016326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System grants access to Administrator to post.</w:t>
            </w:r>
          </w:p>
          <w:p w14:paraId="4DCFFD68" w14:textId="0AF25A53" w:rsidR="00163266" w:rsidRPr="00163266" w:rsidRDefault="00163266" w:rsidP="0016326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Administrator can view their post on the feed. </w:t>
            </w:r>
          </w:p>
        </w:tc>
      </w:tr>
      <w:tr w:rsidR="003A6D89" w:rsidRPr="002735C4" w14:paraId="01DC2A8F" w14:textId="77777777" w:rsidTr="00C86C3C">
        <w:tc>
          <w:tcPr>
            <w:tcW w:w="2628" w:type="dxa"/>
            <w:gridSpan w:val="2"/>
          </w:tcPr>
          <w:p w14:paraId="14B94C91" w14:textId="77777777" w:rsidR="003A6D89" w:rsidRPr="002735C4" w:rsidRDefault="004202D2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Variations</w:t>
            </w:r>
            <w:r w:rsidR="003A6D89" w:rsidRPr="002735C4">
              <w:rPr>
                <w:rFonts w:cs="Arial"/>
                <w:b/>
                <w:sz w:val="22"/>
                <w:szCs w:val="22"/>
              </w:rPr>
              <w:t>:</w:t>
            </w:r>
          </w:p>
          <w:p w14:paraId="23BB1F82" w14:textId="09F124FC" w:rsidR="005D7E8E" w:rsidRPr="002735C4" w:rsidRDefault="005D7E8E" w:rsidP="005D7E8E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110" w:type="dxa"/>
            <w:gridSpan w:val="3"/>
          </w:tcPr>
          <w:p w14:paraId="06DD3027" w14:textId="096DFA29" w:rsidR="00670215" w:rsidRPr="002735C4" w:rsidRDefault="00411CE2" w:rsidP="00670215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</w:t>
            </w:r>
            <w:r w:rsidR="00670215" w:rsidRPr="002735C4">
              <w:rPr>
                <w:rFonts w:cs="Arial"/>
                <w:color w:val="auto"/>
              </w:rPr>
              <w:t xml:space="preserve">a. In step </w:t>
            </w:r>
            <w:r>
              <w:rPr>
                <w:rFonts w:cs="Arial"/>
                <w:color w:val="auto"/>
              </w:rPr>
              <w:t>2 of</w:t>
            </w:r>
            <w:r w:rsidR="0016386E" w:rsidRPr="002735C4">
              <w:rPr>
                <w:rFonts w:cs="Arial"/>
                <w:color w:val="auto"/>
              </w:rPr>
              <w:t xml:space="preserve"> the normal flow</w:t>
            </w:r>
            <w:r>
              <w:rPr>
                <w:rFonts w:cs="Arial"/>
                <w:color w:val="auto"/>
              </w:rPr>
              <w:t>, if program administrator is not on homepage,</w:t>
            </w:r>
            <w:r w:rsidR="00A21FFC" w:rsidRPr="002735C4">
              <w:rPr>
                <w:rFonts w:cs="Arial"/>
                <w:color w:val="auto"/>
              </w:rPr>
              <w:t xml:space="preserve"> </w:t>
            </w:r>
          </w:p>
          <w:p w14:paraId="6E8D0DB3" w14:textId="41D65B02" w:rsidR="00670215" w:rsidRPr="002735C4" w:rsidRDefault="00411CE2" w:rsidP="004C44F8">
            <w:pPr>
              <w:pStyle w:val="Hints"/>
              <w:numPr>
                <w:ilvl w:val="0"/>
                <w:numId w:val="22"/>
              </w:numPr>
              <w:tabs>
                <w:tab w:val="left" w:pos="432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Program Administrator click’s on “Homepage”</w:t>
            </w:r>
          </w:p>
          <w:p w14:paraId="34537B72" w14:textId="58FEEED3" w:rsidR="00670215" w:rsidRPr="002735C4" w:rsidRDefault="00411CE2" w:rsidP="004C44F8">
            <w:pPr>
              <w:pStyle w:val="Hints"/>
              <w:numPr>
                <w:ilvl w:val="0"/>
                <w:numId w:val="22"/>
              </w:numPr>
              <w:tabs>
                <w:tab w:val="left" w:pos="432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System grants access to homepage</w:t>
            </w:r>
          </w:p>
          <w:p w14:paraId="01B3A227" w14:textId="635372D8" w:rsidR="006D467B" w:rsidRPr="002735C4" w:rsidRDefault="0016386E" w:rsidP="006D467B">
            <w:pPr>
              <w:pStyle w:val="Hints"/>
              <w:numPr>
                <w:ilvl w:val="0"/>
                <w:numId w:val="22"/>
              </w:numPr>
              <w:tabs>
                <w:tab w:val="left" w:pos="432"/>
              </w:tabs>
              <w:rPr>
                <w:rFonts w:cs="Arial"/>
                <w:color w:val="auto"/>
              </w:rPr>
            </w:pPr>
            <w:r w:rsidRPr="002735C4">
              <w:rPr>
                <w:rFonts w:cs="Arial"/>
                <w:color w:val="auto"/>
              </w:rPr>
              <w:t>Use Case resumes on step</w:t>
            </w:r>
            <w:r w:rsidR="00411CE2">
              <w:rPr>
                <w:rFonts w:cs="Arial"/>
                <w:color w:val="auto"/>
              </w:rPr>
              <w:t xml:space="preserve"> 3</w:t>
            </w:r>
          </w:p>
          <w:p w14:paraId="36A20D12" w14:textId="6A3362C5" w:rsidR="005D7E8E" w:rsidRPr="002735C4" w:rsidRDefault="005D7E8E" w:rsidP="006D467B">
            <w:pPr>
              <w:pStyle w:val="Hints"/>
              <w:tabs>
                <w:tab w:val="left" w:pos="432"/>
              </w:tabs>
              <w:rPr>
                <w:rFonts w:cs="Arial"/>
                <w:color w:val="auto"/>
              </w:rPr>
            </w:pPr>
          </w:p>
        </w:tc>
      </w:tr>
      <w:tr w:rsidR="003A6D89" w:rsidRPr="002735C4" w14:paraId="749D5A34" w14:textId="77777777" w:rsidTr="00C86C3C">
        <w:tc>
          <w:tcPr>
            <w:tcW w:w="2628" w:type="dxa"/>
            <w:gridSpan w:val="2"/>
          </w:tcPr>
          <w:p w14:paraId="76595A35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Exceptions:</w:t>
            </w:r>
          </w:p>
        </w:tc>
        <w:tc>
          <w:tcPr>
            <w:tcW w:w="7110" w:type="dxa"/>
            <w:gridSpan w:val="3"/>
          </w:tcPr>
          <w:p w14:paraId="2BFAC816" w14:textId="1D862B54" w:rsidR="00387121" w:rsidRDefault="00387121" w:rsidP="003871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3a. In step 3 of the normal flow, if program administrator clicks post with an empty message box,</w:t>
            </w:r>
          </w:p>
          <w:p w14:paraId="4A9CE8B4" w14:textId="18F08FFE" w:rsidR="00387121" w:rsidRDefault="00387121" w:rsidP="00387121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Sys</w:t>
            </w:r>
            <w:r w:rsidR="00D14131">
              <w:rPr>
                <w:rFonts w:cs="Arial"/>
                <w:szCs w:val="20"/>
              </w:rPr>
              <w:t xml:space="preserve">tem will post an empty “post”. </w:t>
            </w:r>
          </w:p>
          <w:p w14:paraId="29FCA03C" w14:textId="600E70B8" w:rsidR="00387121" w:rsidRDefault="00387121" w:rsidP="00387121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 Administrator will type in a</w:t>
            </w:r>
            <w:r w:rsidR="00E0451B">
              <w:rPr>
                <w:rFonts w:cs="Arial"/>
                <w:szCs w:val="20"/>
              </w:rPr>
              <w:t xml:space="preserve"> new</w:t>
            </w:r>
            <w:r>
              <w:rPr>
                <w:rFonts w:cs="Arial"/>
                <w:szCs w:val="20"/>
              </w:rPr>
              <w:t xml:space="preserve"> post</w:t>
            </w:r>
            <w:r w:rsidR="00E0451B">
              <w:rPr>
                <w:rFonts w:cs="Arial"/>
                <w:szCs w:val="20"/>
              </w:rPr>
              <w:t xml:space="preserve"> to view</w:t>
            </w:r>
            <w:bookmarkStart w:id="2" w:name="_GoBack"/>
            <w:bookmarkEnd w:id="2"/>
            <w:r>
              <w:rPr>
                <w:rFonts w:cs="Arial"/>
                <w:szCs w:val="20"/>
              </w:rPr>
              <w:t xml:space="preserve">. </w:t>
            </w:r>
          </w:p>
          <w:p w14:paraId="00D48921" w14:textId="2DC23649" w:rsidR="00387121" w:rsidRPr="00387121" w:rsidRDefault="00387121" w:rsidP="00387121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 case resumes on step 4. </w:t>
            </w:r>
          </w:p>
        </w:tc>
      </w:tr>
    </w:tbl>
    <w:p w14:paraId="539A64F7" w14:textId="77777777" w:rsidR="00032406" w:rsidRPr="002735C4" w:rsidRDefault="00032406" w:rsidP="00083ABE">
      <w:pPr>
        <w:rPr>
          <w:rFonts w:ascii="Trebuchet MS" w:hAnsi="Trebuchet MS"/>
        </w:rPr>
      </w:pPr>
    </w:p>
    <w:p w14:paraId="652048A5" w14:textId="77777777" w:rsidR="003416E1" w:rsidRPr="002735C4" w:rsidRDefault="003416E1" w:rsidP="00083ABE">
      <w:pPr>
        <w:rPr>
          <w:rFonts w:ascii="Trebuchet MS" w:hAnsi="Trebuchet MS"/>
        </w:rPr>
      </w:pPr>
    </w:p>
    <w:p w14:paraId="228FD7E1" w14:textId="77777777" w:rsidR="003416E1" w:rsidRDefault="003416E1" w:rsidP="00083ABE">
      <w:pPr>
        <w:rPr>
          <w:rFonts w:ascii="Trebuchet MS" w:hAnsi="Trebuchet MS"/>
        </w:rPr>
      </w:pPr>
    </w:p>
    <w:p w14:paraId="0359A8D6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" w:name="_Toc221412490"/>
      <w:bookmarkStart w:id="4" w:name="_Toc221412565"/>
      <w:bookmarkStart w:id="5" w:name="_Toc221413038"/>
      <w:bookmarkStart w:id="6" w:name="_Toc221413152"/>
      <w:bookmarkStart w:id="7" w:name="_Toc221413219"/>
      <w:bookmarkStart w:id="8" w:name="_Toc221414483"/>
      <w:bookmarkStart w:id="9" w:name="_Toc221414561"/>
      <w:bookmarkStart w:id="10" w:name="_Toc221414643"/>
      <w:bookmarkStart w:id="11" w:name="_Toc221414829"/>
      <w:bookmarkStart w:id="12" w:name="_Toc221414951"/>
      <w:bookmarkStart w:id="13" w:name="_Toc221415339"/>
      <w:bookmarkStart w:id="14" w:name="_Toc221416323"/>
      <w:bookmarkStart w:id="15" w:name="_Toc221522344"/>
      <w:bookmarkStart w:id="16" w:name="_Toc22152808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1AEC1E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17" w:name="_Toc221414484"/>
      <w:bookmarkStart w:id="18" w:name="_Toc221414562"/>
      <w:bookmarkStart w:id="19" w:name="_Toc221414644"/>
      <w:bookmarkStart w:id="20" w:name="_Toc221414830"/>
      <w:bookmarkStart w:id="21" w:name="_Toc221414952"/>
      <w:bookmarkStart w:id="22" w:name="_Toc221415340"/>
      <w:bookmarkStart w:id="23" w:name="_Toc221416324"/>
      <w:bookmarkStart w:id="24" w:name="_Toc221522345"/>
      <w:bookmarkStart w:id="25" w:name="_Toc22152808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851A28B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26" w:name="_Toc221414485"/>
      <w:bookmarkStart w:id="27" w:name="_Toc221414563"/>
      <w:bookmarkStart w:id="28" w:name="_Toc221414645"/>
      <w:bookmarkStart w:id="29" w:name="_Toc221414831"/>
      <w:bookmarkStart w:id="30" w:name="_Toc221414953"/>
      <w:bookmarkStart w:id="31" w:name="_Toc221415341"/>
      <w:bookmarkStart w:id="32" w:name="_Toc221416325"/>
      <w:bookmarkStart w:id="33" w:name="_Toc221522346"/>
      <w:bookmarkStart w:id="34" w:name="_Toc22152808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ED5905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5" w:name="_Toc221414486"/>
      <w:bookmarkStart w:id="36" w:name="_Toc221414564"/>
      <w:bookmarkStart w:id="37" w:name="_Toc221414646"/>
      <w:bookmarkStart w:id="38" w:name="_Toc221414832"/>
      <w:bookmarkStart w:id="39" w:name="_Toc221414954"/>
      <w:bookmarkStart w:id="40" w:name="_Toc221415342"/>
      <w:bookmarkStart w:id="41" w:name="_Toc221416326"/>
      <w:bookmarkStart w:id="42" w:name="_Toc221522347"/>
      <w:bookmarkStart w:id="43" w:name="_Toc22152809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20FAF13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44" w:name="_Toc221414487"/>
      <w:bookmarkStart w:id="45" w:name="_Toc221414565"/>
      <w:bookmarkStart w:id="46" w:name="_Toc221414647"/>
      <w:bookmarkStart w:id="47" w:name="_Toc221414833"/>
      <w:bookmarkStart w:id="48" w:name="_Toc221414955"/>
      <w:bookmarkStart w:id="49" w:name="_Toc221415343"/>
      <w:bookmarkStart w:id="50" w:name="_Toc221416327"/>
      <w:bookmarkStart w:id="51" w:name="_Toc221522348"/>
      <w:bookmarkStart w:id="52" w:name="_Toc221528091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0EBC58C7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53" w:name="_Toc221414488"/>
      <w:bookmarkStart w:id="54" w:name="_Toc221414566"/>
      <w:bookmarkStart w:id="55" w:name="_Toc221414648"/>
      <w:bookmarkStart w:id="56" w:name="_Toc221414834"/>
      <w:bookmarkStart w:id="57" w:name="_Toc221414956"/>
      <w:bookmarkStart w:id="58" w:name="_Toc221415344"/>
      <w:bookmarkStart w:id="59" w:name="_Toc221416328"/>
      <w:bookmarkStart w:id="60" w:name="_Toc221522349"/>
      <w:bookmarkStart w:id="61" w:name="_Toc22152809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AA67AD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62" w:name="_Toc221414489"/>
      <w:bookmarkStart w:id="63" w:name="_Toc221414567"/>
      <w:bookmarkStart w:id="64" w:name="_Toc221414649"/>
      <w:bookmarkStart w:id="65" w:name="_Toc221414835"/>
      <w:bookmarkStart w:id="66" w:name="_Toc221414957"/>
      <w:bookmarkStart w:id="67" w:name="_Toc221415345"/>
      <w:bookmarkStart w:id="68" w:name="_Toc221416329"/>
      <w:bookmarkStart w:id="69" w:name="_Toc221522350"/>
      <w:bookmarkStart w:id="70" w:name="_Toc22152809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FC3A54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71" w:name="_Toc221414490"/>
      <w:bookmarkStart w:id="72" w:name="_Toc221414568"/>
      <w:bookmarkStart w:id="73" w:name="_Toc221414650"/>
      <w:bookmarkStart w:id="74" w:name="_Toc221414836"/>
      <w:bookmarkStart w:id="75" w:name="_Toc221414958"/>
      <w:bookmarkStart w:id="76" w:name="_Toc221415346"/>
      <w:bookmarkStart w:id="77" w:name="_Toc221416330"/>
      <w:bookmarkStart w:id="78" w:name="_Toc221522351"/>
      <w:bookmarkStart w:id="79" w:name="_Toc22152809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FA89BD0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0" w:name="_Toc221414491"/>
      <w:bookmarkStart w:id="81" w:name="_Toc221414569"/>
      <w:bookmarkStart w:id="82" w:name="_Toc221414651"/>
      <w:bookmarkStart w:id="83" w:name="_Toc221414837"/>
      <w:bookmarkStart w:id="84" w:name="_Toc221414959"/>
      <w:bookmarkStart w:id="85" w:name="_Toc221415347"/>
      <w:bookmarkStart w:id="86" w:name="_Toc221416331"/>
      <w:bookmarkStart w:id="87" w:name="_Toc221522352"/>
      <w:bookmarkStart w:id="88" w:name="_Toc2215280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26E608A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9" w:name="_Toc221414492"/>
      <w:bookmarkStart w:id="90" w:name="_Toc221414570"/>
      <w:bookmarkStart w:id="91" w:name="_Toc221414652"/>
      <w:bookmarkStart w:id="92" w:name="_Toc221414838"/>
      <w:bookmarkStart w:id="93" w:name="_Toc221414960"/>
      <w:bookmarkStart w:id="94" w:name="_Toc221415348"/>
      <w:bookmarkStart w:id="95" w:name="_Toc221416332"/>
      <w:bookmarkStart w:id="96" w:name="_Toc221522353"/>
      <w:bookmarkStart w:id="97" w:name="_Toc22152809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F7A7024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98" w:name="_Toc221414493"/>
      <w:bookmarkStart w:id="99" w:name="_Toc221414571"/>
      <w:bookmarkStart w:id="100" w:name="_Toc221414653"/>
      <w:bookmarkStart w:id="101" w:name="_Toc221414839"/>
      <w:bookmarkStart w:id="102" w:name="_Toc221414961"/>
      <w:bookmarkStart w:id="103" w:name="_Toc221415349"/>
      <w:bookmarkStart w:id="104" w:name="_Toc221416333"/>
      <w:bookmarkStart w:id="105" w:name="_Toc221522354"/>
      <w:bookmarkStart w:id="106" w:name="_Toc2215280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sectPr w:rsidR="007164FF" w:rsidRPr="007164FF" w:rsidSect="00960F0D">
      <w:headerReference w:type="default" r:id="rId8"/>
      <w:footerReference w:type="default" r:id="rId9"/>
      <w:pgSz w:w="12240" w:h="15840"/>
      <w:pgMar w:top="900" w:right="1350" w:bottom="90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6F46" w14:textId="77777777" w:rsidR="004202D2" w:rsidRDefault="004202D2">
      <w:r>
        <w:separator/>
      </w:r>
    </w:p>
  </w:endnote>
  <w:endnote w:type="continuationSeparator" w:id="0">
    <w:p w14:paraId="19CFE68C" w14:textId="77777777" w:rsidR="004202D2" w:rsidRDefault="0042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E8038" w14:textId="1A13EF67" w:rsidR="00050CBF" w:rsidRDefault="00050CBF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  <w:r w:rsidRPr="00E906D9">
      <w:rPr>
        <w:sz w:val="12"/>
        <w:szCs w:val="12"/>
      </w:rPr>
      <w:tab/>
      <w:t xml:space="preserve">Page </w:t>
    </w:r>
    <w:r w:rsidR="0013598B" w:rsidRPr="00E906D9">
      <w:rPr>
        <w:sz w:val="12"/>
        <w:szCs w:val="12"/>
      </w:rPr>
      <w:fldChar w:fldCharType="begin"/>
    </w:r>
    <w:r w:rsidRPr="00E906D9">
      <w:rPr>
        <w:sz w:val="12"/>
        <w:szCs w:val="12"/>
      </w:rPr>
      <w:instrText xml:space="preserve"> PAGE </w:instrText>
    </w:r>
    <w:r w:rsidR="0013598B" w:rsidRPr="00E906D9">
      <w:rPr>
        <w:sz w:val="12"/>
        <w:szCs w:val="12"/>
      </w:rPr>
      <w:fldChar w:fldCharType="separate"/>
    </w:r>
    <w:r w:rsidR="00D32777">
      <w:rPr>
        <w:noProof/>
        <w:sz w:val="12"/>
        <w:szCs w:val="12"/>
      </w:rPr>
      <w:t>1</w:t>
    </w:r>
    <w:r w:rsidR="0013598B" w:rsidRPr="00E906D9">
      <w:rPr>
        <w:sz w:val="12"/>
        <w:szCs w:val="12"/>
      </w:rPr>
      <w:fldChar w:fldCharType="end"/>
    </w:r>
    <w:r w:rsidRPr="00E906D9">
      <w:rPr>
        <w:sz w:val="12"/>
        <w:szCs w:val="12"/>
      </w:rPr>
      <w:tab/>
    </w:r>
    <w:r w:rsidR="004A7EEA">
      <w:rPr>
        <w:sz w:val="12"/>
        <w:szCs w:val="12"/>
      </w:rPr>
      <w:fldChar w:fldCharType="begin"/>
    </w:r>
    <w:r w:rsidR="004A7EEA">
      <w:rPr>
        <w:sz w:val="12"/>
        <w:szCs w:val="12"/>
      </w:rPr>
      <w:instrText xml:space="preserve"> SAVEDATE  \@ "M/d/yyyy" </w:instrText>
    </w:r>
    <w:r w:rsidR="004A7EEA">
      <w:rPr>
        <w:sz w:val="12"/>
        <w:szCs w:val="12"/>
      </w:rPr>
      <w:fldChar w:fldCharType="separate"/>
    </w:r>
    <w:r w:rsidR="001C7E01">
      <w:rPr>
        <w:noProof/>
        <w:sz w:val="12"/>
        <w:szCs w:val="12"/>
      </w:rPr>
      <w:t>12/2/2016</w:t>
    </w:r>
    <w:r w:rsidR="004A7EEA">
      <w:rPr>
        <w:sz w:val="12"/>
        <w:szCs w:val="12"/>
      </w:rPr>
      <w:fldChar w:fldCharType="end"/>
    </w:r>
  </w:p>
  <w:p w14:paraId="6209E1D9" w14:textId="77777777" w:rsidR="00FB3CF6" w:rsidRPr="004A7EEA" w:rsidRDefault="00FB3CF6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DF08" w14:textId="77777777" w:rsidR="004202D2" w:rsidRDefault="004202D2">
      <w:r>
        <w:separator/>
      </w:r>
    </w:p>
  </w:footnote>
  <w:footnote w:type="continuationSeparator" w:id="0">
    <w:p w14:paraId="7A84F190" w14:textId="77777777" w:rsidR="004202D2" w:rsidRDefault="0042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1B5A" w14:textId="77777777" w:rsidR="00050CBF" w:rsidRDefault="00050CBF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45B933B2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6D0111FF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5D1C57C6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236035C0" w14:textId="77777777" w:rsidR="007E7FAB" w:rsidRPr="00E906D9" w:rsidRDefault="007E7FAB" w:rsidP="00E906D9">
    <w:pPr>
      <w:pStyle w:val="Header"/>
      <w:pBdr>
        <w:bottom w:val="single" w:sz="4" w:space="2" w:color="auto"/>
      </w:pBdr>
      <w:tabs>
        <w:tab w:val="right" w:pos="7920"/>
      </w:tabs>
    </w:pPr>
  </w:p>
  <w:p w14:paraId="3CFAD307" w14:textId="77777777" w:rsidR="00050CBF" w:rsidRDefault="0005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3AB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866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1D7B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57181"/>
    <w:multiLevelType w:val="multilevel"/>
    <w:tmpl w:val="86E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47F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622A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62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4C67E6D"/>
    <w:multiLevelType w:val="multilevel"/>
    <w:tmpl w:val="3B5E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AD69B2"/>
    <w:multiLevelType w:val="singleLevel"/>
    <w:tmpl w:val="568E124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11" w15:restartNumberingAfterBreak="0">
    <w:nsid w:val="375E3CFE"/>
    <w:multiLevelType w:val="hybridMultilevel"/>
    <w:tmpl w:val="215E8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90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9675E"/>
    <w:multiLevelType w:val="multilevel"/>
    <w:tmpl w:val="C2921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A436F1"/>
    <w:multiLevelType w:val="hybridMultilevel"/>
    <w:tmpl w:val="12AA610A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E4AA2"/>
    <w:multiLevelType w:val="multilevel"/>
    <w:tmpl w:val="D86C5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9313C"/>
    <w:multiLevelType w:val="multilevel"/>
    <w:tmpl w:val="6F6A9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A14749"/>
    <w:multiLevelType w:val="hybridMultilevel"/>
    <w:tmpl w:val="1186C8F2"/>
    <w:lvl w:ilvl="0" w:tplc="568E124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06CF7"/>
    <w:multiLevelType w:val="multilevel"/>
    <w:tmpl w:val="CDBAD3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C5FC0"/>
    <w:multiLevelType w:val="hybridMultilevel"/>
    <w:tmpl w:val="DC8C993E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A3997"/>
    <w:multiLevelType w:val="hybridMultilevel"/>
    <w:tmpl w:val="4F4EB96C"/>
    <w:lvl w:ilvl="0" w:tplc="F82EA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264FD"/>
    <w:multiLevelType w:val="multilevel"/>
    <w:tmpl w:val="3D3ED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760DA5"/>
    <w:multiLevelType w:val="multilevel"/>
    <w:tmpl w:val="B928C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C83E2A"/>
    <w:multiLevelType w:val="hybridMultilevel"/>
    <w:tmpl w:val="DD4E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4"/>
  </w:num>
  <w:num w:numId="5">
    <w:abstractNumId w:val="13"/>
  </w:num>
  <w:num w:numId="6">
    <w:abstractNumId w:val="17"/>
  </w:num>
  <w:num w:numId="7">
    <w:abstractNumId w:val="23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21"/>
  </w:num>
  <w:num w:numId="13">
    <w:abstractNumId w:val="14"/>
  </w:num>
  <w:num w:numId="14">
    <w:abstractNumId w:val="20"/>
  </w:num>
  <w:num w:numId="15">
    <w:abstractNumId w:val="2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8"/>
  </w:num>
  <w:num w:numId="21">
    <w:abstractNumId w:val="18"/>
  </w:num>
  <w:num w:numId="22">
    <w:abstractNumId w:val="16"/>
  </w:num>
  <w:num w:numId="23">
    <w:abstractNumId w:val="1"/>
  </w:num>
  <w:num w:numId="24">
    <w:abstractNumId w:val="11"/>
  </w:num>
  <w:num w:numId="25">
    <w:abstractNumId w:val="22"/>
  </w:num>
  <w:num w:numId="26">
    <w:abstractNumId w:val="0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D2"/>
    <w:rsid w:val="00000E19"/>
    <w:rsid w:val="00002240"/>
    <w:rsid w:val="0000485D"/>
    <w:rsid w:val="0001280E"/>
    <w:rsid w:val="000204C6"/>
    <w:rsid w:val="00024188"/>
    <w:rsid w:val="00032406"/>
    <w:rsid w:val="000446D3"/>
    <w:rsid w:val="00045A68"/>
    <w:rsid w:val="000468F4"/>
    <w:rsid w:val="00050581"/>
    <w:rsid w:val="00050741"/>
    <w:rsid w:val="00050CBF"/>
    <w:rsid w:val="00055E40"/>
    <w:rsid w:val="00056DE8"/>
    <w:rsid w:val="000602E8"/>
    <w:rsid w:val="0007657C"/>
    <w:rsid w:val="000771E9"/>
    <w:rsid w:val="0007756D"/>
    <w:rsid w:val="00082585"/>
    <w:rsid w:val="00083ABE"/>
    <w:rsid w:val="00084C94"/>
    <w:rsid w:val="000926C0"/>
    <w:rsid w:val="00095606"/>
    <w:rsid w:val="000A1060"/>
    <w:rsid w:val="000A6DA4"/>
    <w:rsid w:val="000B04F7"/>
    <w:rsid w:val="000D1E0B"/>
    <w:rsid w:val="000F15B8"/>
    <w:rsid w:val="000F1D74"/>
    <w:rsid w:val="00100076"/>
    <w:rsid w:val="001035B5"/>
    <w:rsid w:val="0010541A"/>
    <w:rsid w:val="00105E19"/>
    <w:rsid w:val="00111840"/>
    <w:rsid w:val="00117877"/>
    <w:rsid w:val="00131833"/>
    <w:rsid w:val="00133949"/>
    <w:rsid w:val="0013598B"/>
    <w:rsid w:val="001439D6"/>
    <w:rsid w:val="00163266"/>
    <w:rsid w:val="0016386E"/>
    <w:rsid w:val="0016604E"/>
    <w:rsid w:val="00171A2E"/>
    <w:rsid w:val="00172FBF"/>
    <w:rsid w:val="00173597"/>
    <w:rsid w:val="00173B29"/>
    <w:rsid w:val="0018525C"/>
    <w:rsid w:val="00193E23"/>
    <w:rsid w:val="0019457E"/>
    <w:rsid w:val="001A2628"/>
    <w:rsid w:val="001B5C03"/>
    <w:rsid w:val="001C2ED1"/>
    <w:rsid w:val="001C7E01"/>
    <w:rsid w:val="001D075B"/>
    <w:rsid w:val="001D0B0E"/>
    <w:rsid w:val="001D1CAD"/>
    <w:rsid w:val="001E2264"/>
    <w:rsid w:val="002002AF"/>
    <w:rsid w:val="00206E3D"/>
    <w:rsid w:val="002103D8"/>
    <w:rsid w:val="00214AFA"/>
    <w:rsid w:val="00221637"/>
    <w:rsid w:val="00227B62"/>
    <w:rsid w:val="002510AE"/>
    <w:rsid w:val="00255761"/>
    <w:rsid w:val="0026136A"/>
    <w:rsid w:val="002618D3"/>
    <w:rsid w:val="002735C4"/>
    <w:rsid w:val="0027397B"/>
    <w:rsid w:val="002A1A60"/>
    <w:rsid w:val="002A2883"/>
    <w:rsid w:val="002A3021"/>
    <w:rsid w:val="002B65C7"/>
    <w:rsid w:val="002B6D67"/>
    <w:rsid w:val="002C112E"/>
    <w:rsid w:val="002C1910"/>
    <w:rsid w:val="002E2A3B"/>
    <w:rsid w:val="002E6736"/>
    <w:rsid w:val="00300C0D"/>
    <w:rsid w:val="00304A81"/>
    <w:rsid w:val="00306F22"/>
    <w:rsid w:val="00314D94"/>
    <w:rsid w:val="00335409"/>
    <w:rsid w:val="00340AF8"/>
    <w:rsid w:val="003416E1"/>
    <w:rsid w:val="003459D8"/>
    <w:rsid w:val="003527E7"/>
    <w:rsid w:val="0036089E"/>
    <w:rsid w:val="003618D2"/>
    <w:rsid w:val="00372093"/>
    <w:rsid w:val="00373C28"/>
    <w:rsid w:val="0037418E"/>
    <w:rsid w:val="003839F0"/>
    <w:rsid w:val="00386C1B"/>
    <w:rsid w:val="00387121"/>
    <w:rsid w:val="003A0F85"/>
    <w:rsid w:val="003A34CA"/>
    <w:rsid w:val="003A6300"/>
    <w:rsid w:val="003A6D89"/>
    <w:rsid w:val="003B0351"/>
    <w:rsid w:val="003D1C59"/>
    <w:rsid w:val="003D3F9B"/>
    <w:rsid w:val="003E2945"/>
    <w:rsid w:val="003E3014"/>
    <w:rsid w:val="003E45EF"/>
    <w:rsid w:val="003F10EC"/>
    <w:rsid w:val="003F32B1"/>
    <w:rsid w:val="003F568C"/>
    <w:rsid w:val="00411CE2"/>
    <w:rsid w:val="004202D2"/>
    <w:rsid w:val="004219BF"/>
    <w:rsid w:val="00424450"/>
    <w:rsid w:val="0042519A"/>
    <w:rsid w:val="00456596"/>
    <w:rsid w:val="0045695A"/>
    <w:rsid w:val="00456F52"/>
    <w:rsid w:val="00460935"/>
    <w:rsid w:val="0046336B"/>
    <w:rsid w:val="0046579E"/>
    <w:rsid w:val="00484911"/>
    <w:rsid w:val="00491D6F"/>
    <w:rsid w:val="00492ADF"/>
    <w:rsid w:val="0049568C"/>
    <w:rsid w:val="004971F7"/>
    <w:rsid w:val="004976DE"/>
    <w:rsid w:val="00497ED9"/>
    <w:rsid w:val="004A409A"/>
    <w:rsid w:val="004A7EEA"/>
    <w:rsid w:val="004B4961"/>
    <w:rsid w:val="004B679B"/>
    <w:rsid w:val="004C44F8"/>
    <w:rsid w:val="004C67F9"/>
    <w:rsid w:val="004D0443"/>
    <w:rsid w:val="004D44BE"/>
    <w:rsid w:val="004D44C7"/>
    <w:rsid w:val="004D6A02"/>
    <w:rsid w:val="004E1FC4"/>
    <w:rsid w:val="004E770F"/>
    <w:rsid w:val="00514E3F"/>
    <w:rsid w:val="0052078C"/>
    <w:rsid w:val="00532270"/>
    <w:rsid w:val="00535E76"/>
    <w:rsid w:val="00541CF9"/>
    <w:rsid w:val="00545B77"/>
    <w:rsid w:val="0055091B"/>
    <w:rsid w:val="00557499"/>
    <w:rsid w:val="005631E1"/>
    <w:rsid w:val="00575794"/>
    <w:rsid w:val="005831B2"/>
    <w:rsid w:val="00593619"/>
    <w:rsid w:val="005A5C9D"/>
    <w:rsid w:val="005B4215"/>
    <w:rsid w:val="005C1BA9"/>
    <w:rsid w:val="005D6F5D"/>
    <w:rsid w:val="005D7E8E"/>
    <w:rsid w:val="005F2AA3"/>
    <w:rsid w:val="0061161F"/>
    <w:rsid w:val="0061219D"/>
    <w:rsid w:val="00613BD8"/>
    <w:rsid w:val="00620882"/>
    <w:rsid w:val="00623E80"/>
    <w:rsid w:val="00642359"/>
    <w:rsid w:val="00644DF5"/>
    <w:rsid w:val="006462E2"/>
    <w:rsid w:val="00653997"/>
    <w:rsid w:val="00670215"/>
    <w:rsid w:val="00672AB7"/>
    <w:rsid w:val="00674990"/>
    <w:rsid w:val="006754C0"/>
    <w:rsid w:val="00684508"/>
    <w:rsid w:val="006847AF"/>
    <w:rsid w:val="006870E0"/>
    <w:rsid w:val="00694A31"/>
    <w:rsid w:val="006A5604"/>
    <w:rsid w:val="006B0083"/>
    <w:rsid w:val="006C15C5"/>
    <w:rsid w:val="006C6A57"/>
    <w:rsid w:val="006D467B"/>
    <w:rsid w:val="006E3EEB"/>
    <w:rsid w:val="006E53CC"/>
    <w:rsid w:val="006F0A1F"/>
    <w:rsid w:val="00702BF3"/>
    <w:rsid w:val="007164FF"/>
    <w:rsid w:val="00722A41"/>
    <w:rsid w:val="00732539"/>
    <w:rsid w:val="007339DD"/>
    <w:rsid w:val="0073707C"/>
    <w:rsid w:val="00737360"/>
    <w:rsid w:val="007475C3"/>
    <w:rsid w:val="00751AF7"/>
    <w:rsid w:val="00751F43"/>
    <w:rsid w:val="00756D82"/>
    <w:rsid w:val="00760743"/>
    <w:rsid w:val="007678DE"/>
    <w:rsid w:val="00771BAA"/>
    <w:rsid w:val="0078103B"/>
    <w:rsid w:val="00781BC4"/>
    <w:rsid w:val="007A74F2"/>
    <w:rsid w:val="007C2383"/>
    <w:rsid w:val="007C45DF"/>
    <w:rsid w:val="007C6E6D"/>
    <w:rsid w:val="007D16E2"/>
    <w:rsid w:val="007D79E2"/>
    <w:rsid w:val="007E0F4F"/>
    <w:rsid w:val="007E7FAB"/>
    <w:rsid w:val="007F2D38"/>
    <w:rsid w:val="0080560A"/>
    <w:rsid w:val="00813BCC"/>
    <w:rsid w:val="008178DE"/>
    <w:rsid w:val="00823A07"/>
    <w:rsid w:val="008313B8"/>
    <w:rsid w:val="00842AEE"/>
    <w:rsid w:val="0086399A"/>
    <w:rsid w:val="00872068"/>
    <w:rsid w:val="00883C9E"/>
    <w:rsid w:val="00884F85"/>
    <w:rsid w:val="008971E8"/>
    <w:rsid w:val="008A02DD"/>
    <w:rsid w:val="008A7D25"/>
    <w:rsid w:val="008C668D"/>
    <w:rsid w:val="008E47AD"/>
    <w:rsid w:val="009008E3"/>
    <w:rsid w:val="00912828"/>
    <w:rsid w:val="00933EFD"/>
    <w:rsid w:val="00935DD0"/>
    <w:rsid w:val="00947012"/>
    <w:rsid w:val="009570BC"/>
    <w:rsid w:val="00957494"/>
    <w:rsid w:val="00960F0D"/>
    <w:rsid w:val="009737F6"/>
    <w:rsid w:val="00975A8D"/>
    <w:rsid w:val="009839AC"/>
    <w:rsid w:val="00984378"/>
    <w:rsid w:val="00984E64"/>
    <w:rsid w:val="009B028B"/>
    <w:rsid w:val="009C5758"/>
    <w:rsid w:val="009C7692"/>
    <w:rsid w:val="009E334E"/>
    <w:rsid w:val="009E6B6F"/>
    <w:rsid w:val="009F6041"/>
    <w:rsid w:val="00A02833"/>
    <w:rsid w:val="00A0331E"/>
    <w:rsid w:val="00A148E4"/>
    <w:rsid w:val="00A205BE"/>
    <w:rsid w:val="00A20D49"/>
    <w:rsid w:val="00A21FFC"/>
    <w:rsid w:val="00A22D8E"/>
    <w:rsid w:val="00A42154"/>
    <w:rsid w:val="00A56ABF"/>
    <w:rsid w:val="00A6280F"/>
    <w:rsid w:val="00A63A5E"/>
    <w:rsid w:val="00A65A27"/>
    <w:rsid w:val="00A77D76"/>
    <w:rsid w:val="00A805F6"/>
    <w:rsid w:val="00A814C9"/>
    <w:rsid w:val="00A86200"/>
    <w:rsid w:val="00A933B5"/>
    <w:rsid w:val="00AC1935"/>
    <w:rsid w:val="00AC2149"/>
    <w:rsid w:val="00AD542A"/>
    <w:rsid w:val="00AE0DD1"/>
    <w:rsid w:val="00AE579D"/>
    <w:rsid w:val="00AF464C"/>
    <w:rsid w:val="00AF4F56"/>
    <w:rsid w:val="00AF6704"/>
    <w:rsid w:val="00AF7A78"/>
    <w:rsid w:val="00B0024A"/>
    <w:rsid w:val="00B01216"/>
    <w:rsid w:val="00B01429"/>
    <w:rsid w:val="00B01E2A"/>
    <w:rsid w:val="00B1020D"/>
    <w:rsid w:val="00B1335E"/>
    <w:rsid w:val="00B22189"/>
    <w:rsid w:val="00B26F17"/>
    <w:rsid w:val="00B27F77"/>
    <w:rsid w:val="00B35F3A"/>
    <w:rsid w:val="00B373C0"/>
    <w:rsid w:val="00B47B12"/>
    <w:rsid w:val="00B51091"/>
    <w:rsid w:val="00B7049E"/>
    <w:rsid w:val="00B70599"/>
    <w:rsid w:val="00B8211E"/>
    <w:rsid w:val="00B82749"/>
    <w:rsid w:val="00B86E5C"/>
    <w:rsid w:val="00B94BF1"/>
    <w:rsid w:val="00B94DE8"/>
    <w:rsid w:val="00B97194"/>
    <w:rsid w:val="00BA51D3"/>
    <w:rsid w:val="00BB08ED"/>
    <w:rsid w:val="00BB31CB"/>
    <w:rsid w:val="00BC03FF"/>
    <w:rsid w:val="00BC3352"/>
    <w:rsid w:val="00BD71B1"/>
    <w:rsid w:val="00BE064E"/>
    <w:rsid w:val="00BE1D8D"/>
    <w:rsid w:val="00BE33D1"/>
    <w:rsid w:val="00BF0E9E"/>
    <w:rsid w:val="00BF2258"/>
    <w:rsid w:val="00BF3061"/>
    <w:rsid w:val="00BF3692"/>
    <w:rsid w:val="00BF5B2D"/>
    <w:rsid w:val="00C06540"/>
    <w:rsid w:val="00C27A5A"/>
    <w:rsid w:val="00C40149"/>
    <w:rsid w:val="00C42F26"/>
    <w:rsid w:val="00C4467F"/>
    <w:rsid w:val="00C54D24"/>
    <w:rsid w:val="00C55BC5"/>
    <w:rsid w:val="00C613F0"/>
    <w:rsid w:val="00C66F2F"/>
    <w:rsid w:val="00C71B2D"/>
    <w:rsid w:val="00C73F99"/>
    <w:rsid w:val="00C7779F"/>
    <w:rsid w:val="00C77E12"/>
    <w:rsid w:val="00C821EA"/>
    <w:rsid w:val="00C8585E"/>
    <w:rsid w:val="00C85C70"/>
    <w:rsid w:val="00C86C3C"/>
    <w:rsid w:val="00C945BE"/>
    <w:rsid w:val="00CA0FD8"/>
    <w:rsid w:val="00CA3A22"/>
    <w:rsid w:val="00CA7F6C"/>
    <w:rsid w:val="00CC082E"/>
    <w:rsid w:val="00CD0645"/>
    <w:rsid w:val="00CD4C86"/>
    <w:rsid w:val="00CE057B"/>
    <w:rsid w:val="00CF336A"/>
    <w:rsid w:val="00CF4920"/>
    <w:rsid w:val="00D01B00"/>
    <w:rsid w:val="00D12BD9"/>
    <w:rsid w:val="00D14131"/>
    <w:rsid w:val="00D16A4B"/>
    <w:rsid w:val="00D2196A"/>
    <w:rsid w:val="00D32777"/>
    <w:rsid w:val="00D3727D"/>
    <w:rsid w:val="00D37D9D"/>
    <w:rsid w:val="00D4161B"/>
    <w:rsid w:val="00D429C5"/>
    <w:rsid w:val="00D514C2"/>
    <w:rsid w:val="00D54652"/>
    <w:rsid w:val="00D558F4"/>
    <w:rsid w:val="00D5597F"/>
    <w:rsid w:val="00D62CB1"/>
    <w:rsid w:val="00D8046E"/>
    <w:rsid w:val="00D835BC"/>
    <w:rsid w:val="00D8448A"/>
    <w:rsid w:val="00D85326"/>
    <w:rsid w:val="00DA0C37"/>
    <w:rsid w:val="00DA45BD"/>
    <w:rsid w:val="00DA6943"/>
    <w:rsid w:val="00DB4393"/>
    <w:rsid w:val="00DC5CA0"/>
    <w:rsid w:val="00DC762D"/>
    <w:rsid w:val="00DD1195"/>
    <w:rsid w:val="00DE7786"/>
    <w:rsid w:val="00DF5673"/>
    <w:rsid w:val="00E0158F"/>
    <w:rsid w:val="00E0451B"/>
    <w:rsid w:val="00E06FA8"/>
    <w:rsid w:val="00E111EE"/>
    <w:rsid w:val="00E138FB"/>
    <w:rsid w:val="00E1649F"/>
    <w:rsid w:val="00E254DD"/>
    <w:rsid w:val="00E30D6A"/>
    <w:rsid w:val="00E3305C"/>
    <w:rsid w:val="00E330DB"/>
    <w:rsid w:val="00E537A2"/>
    <w:rsid w:val="00E64427"/>
    <w:rsid w:val="00E773DC"/>
    <w:rsid w:val="00E80D4D"/>
    <w:rsid w:val="00E81A56"/>
    <w:rsid w:val="00E82AEA"/>
    <w:rsid w:val="00E83808"/>
    <w:rsid w:val="00E906D9"/>
    <w:rsid w:val="00E968A9"/>
    <w:rsid w:val="00EA30AC"/>
    <w:rsid w:val="00EA7F41"/>
    <w:rsid w:val="00EC1182"/>
    <w:rsid w:val="00EC23A7"/>
    <w:rsid w:val="00EC391A"/>
    <w:rsid w:val="00EC6A6F"/>
    <w:rsid w:val="00ED0E13"/>
    <w:rsid w:val="00ED412F"/>
    <w:rsid w:val="00ED5FAA"/>
    <w:rsid w:val="00EF2809"/>
    <w:rsid w:val="00EF76AE"/>
    <w:rsid w:val="00F13B64"/>
    <w:rsid w:val="00F147B6"/>
    <w:rsid w:val="00F211BB"/>
    <w:rsid w:val="00F251B1"/>
    <w:rsid w:val="00F305F6"/>
    <w:rsid w:val="00F511AE"/>
    <w:rsid w:val="00F522FD"/>
    <w:rsid w:val="00F67974"/>
    <w:rsid w:val="00F73C1A"/>
    <w:rsid w:val="00F8254A"/>
    <w:rsid w:val="00F85866"/>
    <w:rsid w:val="00F97243"/>
    <w:rsid w:val="00F978EC"/>
    <w:rsid w:val="00FB3005"/>
    <w:rsid w:val="00FB3CF6"/>
    <w:rsid w:val="00FC22E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8A3FEA"/>
  <w14:defaultImageDpi w14:val="300"/>
  <w15:docId w15:val="{E3FF9A90-FF9D-4711-8A0E-5FF5BD14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7EEA"/>
    <w:rPr>
      <w:rFonts w:ascii="Arial" w:hAnsi="Arial"/>
      <w:szCs w:val="24"/>
    </w:rPr>
  </w:style>
  <w:style w:type="paragraph" w:styleId="Heading1">
    <w:name w:val="heading 1"/>
    <w:aliases w:val="h1"/>
    <w:next w:val="Normal"/>
    <w:qFormat/>
    <w:rsid w:val="0067021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7AD"/>
    <w:pPr>
      <w:keepNext/>
      <w:numPr>
        <w:ilvl w:val="1"/>
        <w:numId w:val="16"/>
      </w:numPr>
      <w:tabs>
        <w:tab w:val="left" w:pos="5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0443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D1E0B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D1E0B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D1E0B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1E0B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1E0B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1E0B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E0DD1"/>
    <w:rPr>
      <w:color w:val="0000FF"/>
      <w:u w:val="single"/>
    </w:rPr>
  </w:style>
  <w:style w:type="paragraph" w:styleId="Header">
    <w:name w:val="header"/>
    <w:basedOn w:val="Normal"/>
    <w:rsid w:val="0003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4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406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227B62"/>
    <w:pPr>
      <w:spacing w:before="120" w:after="120"/>
    </w:pPr>
    <w:rPr>
      <w:b/>
      <w:bCs/>
      <w:caps/>
      <w:szCs w:val="20"/>
    </w:rPr>
  </w:style>
  <w:style w:type="paragraph" w:customStyle="1" w:styleId="Bodytext">
    <w:name w:val="Bodytext"/>
    <w:aliases w:val="bt"/>
    <w:basedOn w:val="Normal"/>
    <w:rsid w:val="006847AF"/>
    <w:pPr>
      <w:spacing w:after="120"/>
      <w:ind w:left="1440"/>
    </w:pPr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E47AD"/>
    <w:rPr>
      <w:rFonts w:ascii="Arial" w:hAnsi="Arial" w:cs="Arial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4A409A"/>
    <w:pPr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A409A"/>
    <w:pPr>
      <w:ind w:left="480"/>
    </w:pPr>
    <w:rPr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4A409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A409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A409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A409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A409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A409A"/>
    <w:pPr>
      <w:ind w:left="192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D1E0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D1E0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1E0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D1E0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D1E0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D1E0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E19"/>
    <w:pPr>
      <w:ind w:left="720"/>
    </w:pPr>
  </w:style>
  <w:style w:type="paragraph" w:styleId="Title">
    <w:name w:val="Title"/>
    <w:basedOn w:val="Normal"/>
    <w:link w:val="TitleChar"/>
    <w:qFormat/>
    <w:rsid w:val="003A6D89"/>
    <w:pPr>
      <w:spacing w:before="240" w:after="720"/>
      <w:jc w:val="right"/>
    </w:pPr>
    <w:rPr>
      <w:b/>
      <w:kern w:val="28"/>
      <w:sz w:val="64"/>
      <w:szCs w:val="20"/>
    </w:rPr>
  </w:style>
  <w:style w:type="character" w:customStyle="1" w:styleId="TitleChar">
    <w:name w:val="Title Char"/>
    <w:basedOn w:val="DefaultParagraphFont"/>
    <w:link w:val="Title"/>
    <w:rsid w:val="003A6D89"/>
    <w:rPr>
      <w:rFonts w:ascii="Arial" w:hAnsi="Arial"/>
      <w:b/>
      <w:kern w:val="28"/>
      <w:sz w:val="64"/>
    </w:rPr>
  </w:style>
  <w:style w:type="paragraph" w:customStyle="1" w:styleId="Hints">
    <w:name w:val="Hints"/>
    <w:basedOn w:val="Normal"/>
    <w:link w:val="HintsChar"/>
    <w:rsid w:val="00935DD0"/>
    <w:rPr>
      <w:color w:val="5F5F5F"/>
      <w:szCs w:val="20"/>
    </w:rPr>
  </w:style>
  <w:style w:type="character" w:customStyle="1" w:styleId="HintsChar">
    <w:name w:val="Hints Char"/>
    <w:basedOn w:val="DefaultParagraphFont"/>
    <w:link w:val="Hints"/>
    <w:rsid w:val="00935DD0"/>
    <w:rPr>
      <w:rFonts w:ascii="Arial" w:hAnsi="Arial"/>
      <w:color w:val="5F5F5F"/>
    </w:rPr>
  </w:style>
  <w:style w:type="paragraph" w:styleId="BodyText0">
    <w:name w:val="Body Text"/>
    <w:basedOn w:val="Normal"/>
    <w:link w:val="BodyTextChar"/>
    <w:rsid w:val="0016386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6386E"/>
    <w:rPr>
      <w:sz w:val="24"/>
      <w:szCs w:val="24"/>
    </w:rPr>
  </w:style>
  <w:style w:type="paragraph" w:customStyle="1" w:styleId="TableHead">
    <w:name w:val="Table Head"/>
    <w:basedOn w:val="Heading3"/>
    <w:next w:val="Normal"/>
    <w:rsid w:val="00F305F6"/>
    <w:pPr>
      <w:keepNext w:val="0"/>
      <w:numPr>
        <w:ilvl w:val="0"/>
        <w:numId w:val="0"/>
      </w:numPr>
      <w:spacing w:before="300" w:line="240" w:lineRule="exact"/>
      <w:outlineLvl w:val="9"/>
    </w:pPr>
    <w:rPr>
      <w:rFonts w:cs="Times New Roman"/>
      <w:bCs w:val="0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24E39A-213C-4431-BC40-4443E153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Use Case Template</vt:lpstr>
    </vt:vector>
  </TitlesOfParts>
  <Company>Scottrade, Inc.</Company>
  <LinksUpToDate>false</LinksUpToDate>
  <CharactersWithSpaces>1598</CharactersWithSpaces>
  <SharedDoc>false</SharedDoc>
  <HLinks>
    <vt:vector size="48" baseType="variant"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_Toc221528086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_Toc221528085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_Toc221528084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_Toc221528083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_Toc221528082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_Toc221528081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_Toc221528080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_Toc221528079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Use Case Template</dc:title>
  <dc:subject/>
  <dc:creator>Richard Flanagan</dc:creator>
  <cp:keywords/>
  <dc:description>This template was provided to the IIBA </dc:description>
  <cp:lastModifiedBy>Memoona Khan</cp:lastModifiedBy>
  <cp:revision>16</cp:revision>
  <cp:lastPrinted>2009-02-05T13:31:00Z</cp:lastPrinted>
  <dcterms:created xsi:type="dcterms:W3CDTF">2016-11-30T06:33:00Z</dcterms:created>
  <dcterms:modified xsi:type="dcterms:W3CDTF">2016-12-12T01:52:00Z</dcterms:modified>
</cp:coreProperties>
</file>