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EA106" w14:textId="77777777" w:rsidR="006847AF" w:rsidRDefault="006847AF" w:rsidP="006847AF">
      <w:pPr>
        <w:rPr>
          <w:rFonts w:cs="Arial"/>
          <w:b/>
          <w:sz w:val="32"/>
          <w:szCs w:val="32"/>
        </w:rPr>
      </w:pPr>
    </w:p>
    <w:p w14:paraId="1D145154" w14:textId="77777777" w:rsidR="006847AF" w:rsidRDefault="006847AF" w:rsidP="006847AF">
      <w:pPr>
        <w:rPr>
          <w:rFonts w:cs="Arial"/>
          <w:b/>
          <w:sz w:val="32"/>
          <w:szCs w:val="32"/>
        </w:rPr>
      </w:pPr>
    </w:p>
    <w:p w14:paraId="2F80B771" w14:textId="77777777" w:rsidR="006847AF" w:rsidRDefault="006847AF" w:rsidP="006847AF">
      <w:pPr>
        <w:rPr>
          <w:rFonts w:cs="Arial"/>
          <w:b/>
          <w:sz w:val="32"/>
          <w:szCs w:val="32"/>
        </w:rPr>
      </w:pPr>
    </w:p>
    <w:p w14:paraId="780A3F2B" w14:textId="77777777" w:rsidR="006847AF" w:rsidRDefault="006847AF" w:rsidP="004A7EEA">
      <w:pPr>
        <w:pStyle w:val="Bodytext"/>
        <w:ind w:left="0"/>
        <w:rPr>
          <w:rFonts w:cs="Arial"/>
        </w:rPr>
      </w:pPr>
    </w:p>
    <w:p w14:paraId="3C263BA6" w14:textId="77777777" w:rsidR="006847AF" w:rsidRDefault="006847AF" w:rsidP="006847AF">
      <w:pPr>
        <w:rPr>
          <w:rFonts w:cs="Arial"/>
        </w:rPr>
      </w:pPr>
    </w:p>
    <w:p w14:paraId="21CB1FDB" w14:textId="77777777" w:rsidR="006847AF" w:rsidRDefault="006847AF" w:rsidP="006847AF">
      <w:pPr>
        <w:rPr>
          <w:rFonts w:cs="Arial"/>
        </w:rPr>
      </w:pPr>
    </w:p>
    <w:p w14:paraId="0891D227" w14:textId="77777777" w:rsidR="006847AF" w:rsidRDefault="006847AF" w:rsidP="006847AF">
      <w:pPr>
        <w:rPr>
          <w:rFonts w:cs="Arial"/>
        </w:rPr>
      </w:pPr>
    </w:p>
    <w:p w14:paraId="5D37E17B" w14:textId="77777777" w:rsidR="006847AF" w:rsidRDefault="006847AF" w:rsidP="006847AF">
      <w:pPr>
        <w:rPr>
          <w:rFonts w:cs="Arial"/>
        </w:rPr>
      </w:pPr>
    </w:p>
    <w:p w14:paraId="43D2182E" w14:textId="77777777" w:rsidR="006847AF" w:rsidRDefault="003A6D89" w:rsidP="004A7EEA">
      <w:pPr>
        <w:spacing w:after="480"/>
        <w:rPr>
          <w:rFonts w:cs="Arial"/>
          <w:b/>
          <w:sz w:val="56"/>
          <w:szCs w:val="56"/>
        </w:rPr>
      </w:pPr>
      <w:r>
        <w:rPr>
          <w:rFonts w:cs="Arial"/>
          <w:b/>
          <w:sz w:val="56"/>
          <w:szCs w:val="56"/>
        </w:rPr>
        <w:t>Use Case Template</w:t>
      </w:r>
    </w:p>
    <w:p w14:paraId="6DF67726" w14:textId="7502BC71" w:rsidR="006847AF" w:rsidRDefault="00B26F17" w:rsidP="006847AF">
      <w:pPr>
        <w:pStyle w:val="Bodytext"/>
        <w:tabs>
          <w:tab w:val="right" w:leader="underscore" w:pos="7920"/>
        </w:tabs>
        <w:spacing w:after="360"/>
        <w:ind w:left="0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Project Name: </w:t>
      </w:r>
      <w:r w:rsidR="00BE33D1">
        <w:rPr>
          <w:rFonts w:cs="Arial"/>
          <w:b/>
          <w:sz w:val="28"/>
        </w:rPr>
        <w:t xml:space="preserve"> </w:t>
      </w:r>
      <w:r w:rsidR="003E4402">
        <w:rPr>
          <w:rFonts w:cs="Arial"/>
          <w:b/>
          <w:sz w:val="28"/>
        </w:rPr>
        <w:t>MS-DIM Participation</w:t>
      </w:r>
    </w:p>
    <w:p w14:paraId="2345CFDD" w14:textId="6C3AD803" w:rsidR="006847AF" w:rsidRDefault="006847AF" w:rsidP="006847AF">
      <w:pPr>
        <w:pStyle w:val="Bodytext"/>
        <w:tabs>
          <w:tab w:val="right" w:leader="underscore" w:pos="7920"/>
        </w:tabs>
        <w:spacing w:after="360"/>
        <w:ind w:left="0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Project ID: </w:t>
      </w:r>
      <w:r w:rsidR="00BE33D1">
        <w:rPr>
          <w:rFonts w:cs="Arial"/>
          <w:b/>
          <w:sz w:val="28"/>
        </w:rPr>
        <w:t xml:space="preserve"> </w:t>
      </w:r>
      <w:r w:rsidR="003E4402">
        <w:rPr>
          <w:rFonts w:cs="Arial"/>
          <w:b/>
          <w:sz w:val="28"/>
        </w:rPr>
        <w:t>Lavin H</w:t>
      </w:r>
    </w:p>
    <w:p w14:paraId="484409DB" w14:textId="68EFBC9F" w:rsidR="006847AF" w:rsidRDefault="006847AF" w:rsidP="006847AF">
      <w:pPr>
        <w:pStyle w:val="Bodytext"/>
        <w:tabs>
          <w:tab w:val="right" w:leader="underscore" w:pos="7920"/>
        </w:tabs>
        <w:spacing w:after="360"/>
        <w:ind w:left="0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Executive Sponsor: </w:t>
      </w:r>
      <w:r w:rsidR="00BE33D1">
        <w:rPr>
          <w:rFonts w:cs="Arial"/>
          <w:b/>
          <w:sz w:val="28"/>
        </w:rPr>
        <w:t xml:space="preserve"> </w:t>
      </w:r>
      <w:r w:rsidR="00A92F32">
        <w:rPr>
          <w:rFonts w:cs="Arial"/>
          <w:b/>
          <w:sz w:val="28"/>
        </w:rPr>
        <w:t>Joe Allegra</w:t>
      </w:r>
    </w:p>
    <w:p w14:paraId="753AF5B7" w14:textId="6A0D27A1" w:rsidR="006847AF" w:rsidRDefault="006847AF" w:rsidP="006847AF">
      <w:pPr>
        <w:pStyle w:val="Bodytext"/>
        <w:tabs>
          <w:tab w:val="right" w:leader="underscore" w:pos="7920"/>
        </w:tabs>
        <w:spacing w:after="360"/>
        <w:ind w:left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Project Manager:  </w:t>
      </w:r>
      <w:r w:rsidR="003E4402">
        <w:rPr>
          <w:rFonts w:cs="Arial"/>
          <w:b/>
          <w:sz w:val="28"/>
          <w:szCs w:val="28"/>
        </w:rPr>
        <w:t xml:space="preserve">Sara Monohan, Phil Tocci, Anthony Vu </w:t>
      </w:r>
    </w:p>
    <w:p w14:paraId="71F1618B" w14:textId="053AB39B" w:rsidR="006847AF" w:rsidRDefault="006847AF" w:rsidP="006847AF">
      <w:pPr>
        <w:pStyle w:val="Bodytext"/>
        <w:tabs>
          <w:tab w:val="right" w:leader="underscore" w:pos="7920"/>
        </w:tabs>
        <w:spacing w:after="360"/>
        <w:ind w:left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Business Analyst:</w:t>
      </w:r>
      <w:r w:rsidR="00BE33D1">
        <w:rPr>
          <w:rFonts w:cs="Arial"/>
          <w:b/>
          <w:sz w:val="28"/>
          <w:szCs w:val="28"/>
        </w:rPr>
        <w:t xml:space="preserve">  </w:t>
      </w:r>
      <w:r w:rsidR="003E4402">
        <w:rPr>
          <w:rFonts w:cs="Arial"/>
          <w:b/>
          <w:sz w:val="28"/>
          <w:szCs w:val="28"/>
        </w:rPr>
        <w:t>Memoona Khan, Ijaspid Kenna, Nick Gormley, Jonathon Bouzer</w:t>
      </w:r>
    </w:p>
    <w:p w14:paraId="5437F945" w14:textId="77777777" w:rsidR="006847AF" w:rsidRDefault="006847AF" w:rsidP="006847AF">
      <w:pPr>
        <w:pStyle w:val="Bodytext"/>
        <w:ind w:left="0"/>
        <w:rPr>
          <w:rFonts w:cs="Arial"/>
        </w:rPr>
      </w:pPr>
    </w:p>
    <w:p w14:paraId="0262BBF0" w14:textId="77777777" w:rsidR="006847AF" w:rsidRDefault="006847AF" w:rsidP="006847AF">
      <w:pPr>
        <w:pStyle w:val="Bodytext"/>
        <w:ind w:left="0"/>
        <w:rPr>
          <w:rFonts w:cs="Arial"/>
        </w:rPr>
      </w:pPr>
    </w:p>
    <w:p w14:paraId="20D0A0EF" w14:textId="77777777" w:rsidR="006847AF" w:rsidRDefault="006847AF" w:rsidP="006847AF">
      <w:pPr>
        <w:pStyle w:val="Bodytext"/>
        <w:ind w:left="0"/>
        <w:rPr>
          <w:rFonts w:cs="Arial"/>
        </w:rPr>
      </w:pPr>
    </w:p>
    <w:p w14:paraId="7EBAB3E2" w14:textId="77777777" w:rsidR="002103D8" w:rsidRDefault="002103D8" w:rsidP="002103D8"/>
    <w:p w14:paraId="5B93EBBF" w14:textId="0E829181" w:rsidR="003A6D89" w:rsidRPr="002735C4" w:rsidRDefault="004202D2" w:rsidP="00670215">
      <w:pPr>
        <w:pStyle w:val="Heading1"/>
      </w:pPr>
      <w:bookmarkStart w:id="0" w:name="_Toc221528081"/>
      <w:r>
        <w:br w:type="page"/>
      </w:r>
      <w:bookmarkEnd w:id="0"/>
      <w:r w:rsidR="003E4402">
        <w:lastRenderedPageBreak/>
        <w:t>User Login</w:t>
      </w:r>
    </w:p>
    <w:p w14:paraId="54C7E7F6" w14:textId="77777777" w:rsidR="00C86C3C" w:rsidRPr="002735C4" w:rsidRDefault="00C86C3C" w:rsidP="00C86C3C">
      <w:pPr>
        <w:pStyle w:val="Heading2"/>
      </w:pPr>
      <w:bookmarkStart w:id="1" w:name="_Toc221528083"/>
      <w:r w:rsidRPr="002735C4">
        <w:t>Use Case(s)</w:t>
      </w:r>
      <w:bookmarkEnd w:id="1"/>
    </w:p>
    <w:tbl>
      <w:tblPr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10"/>
        <w:gridCol w:w="1890"/>
        <w:gridCol w:w="2160"/>
        <w:gridCol w:w="3060"/>
      </w:tblGrid>
      <w:tr w:rsidR="003A6D89" w:rsidRPr="002735C4" w14:paraId="43698F50" w14:textId="77777777" w:rsidTr="006870E0">
        <w:tc>
          <w:tcPr>
            <w:tcW w:w="18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14:paraId="141A9F96" w14:textId="77777777" w:rsidR="003A6D89" w:rsidRPr="002735C4" w:rsidRDefault="003A6D89" w:rsidP="00A42154">
            <w:pPr>
              <w:jc w:val="right"/>
              <w:rPr>
                <w:rFonts w:cs="Arial"/>
                <w:b/>
                <w:szCs w:val="20"/>
              </w:rPr>
            </w:pPr>
            <w:r w:rsidRPr="002735C4">
              <w:rPr>
                <w:rFonts w:cs="Arial"/>
                <w:b/>
                <w:szCs w:val="20"/>
              </w:rPr>
              <w:t>Use Case ID:</w:t>
            </w:r>
          </w:p>
        </w:tc>
        <w:tc>
          <w:tcPr>
            <w:tcW w:w="792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14:paraId="5C690173" w14:textId="4BA9ECAE" w:rsidR="003A6D89" w:rsidRPr="002735C4" w:rsidRDefault="0012317E" w:rsidP="006870E0">
            <w:pPr>
              <w:pStyle w:val="Hints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UC-1.1</w:t>
            </w:r>
            <w:r w:rsidR="00133949" w:rsidRPr="002735C4">
              <w:rPr>
                <w:rFonts w:cs="Arial"/>
                <w:color w:val="auto"/>
              </w:rPr>
              <w:t>.1</w:t>
            </w:r>
          </w:p>
        </w:tc>
      </w:tr>
      <w:tr w:rsidR="003A6D89" w:rsidRPr="002735C4" w14:paraId="582DE658" w14:textId="77777777" w:rsidTr="006870E0">
        <w:tc>
          <w:tcPr>
            <w:tcW w:w="1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3ABD78A" w14:textId="77777777" w:rsidR="003A6D89" w:rsidRPr="002735C4" w:rsidRDefault="003A6D89" w:rsidP="00A42154">
            <w:pPr>
              <w:jc w:val="right"/>
              <w:rPr>
                <w:rFonts w:cs="Arial"/>
                <w:b/>
                <w:szCs w:val="20"/>
              </w:rPr>
            </w:pPr>
            <w:r w:rsidRPr="002735C4">
              <w:rPr>
                <w:rFonts w:cs="Arial"/>
                <w:b/>
                <w:szCs w:val="20"/>
              </w:rPr>
              <w:t>Use Case Name: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32789D0E" w14:textId="4584F815" w:rsidR="003A6D89" w:rsidRPr="002735C4" w:rsidRDefault="003E4402" w:rsidP="006870E0">
            <w:pPr>
              <w:pStyle w:val="Hints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User Login</w:t>
            </w:r>
          </w:p>
        </w:tc>
      </w:tr>
      <w:tr w:rsidR="00C86C3C" w:rsidRPr="002735C4" w14:paraId="28416041" w14:textId="77777777" w:rsidTr="006870E0">
        <w:tc>
          <w:tcPr>
            <w:tcW w:w="1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3EAAA03" w14:textId="77777777" w:rsidR="003A6D89" w:rsidRPr="002735C4" w:rsidRDefault="003A6D89" w:rsidP="00A42154">
            <w:pPr>
              <w:jc w:val="right"/>
              <w:rPr>
                <w:rFonts w:cs="Arial"/>
                <w:b/>
                <w:szCs w:val="20"/>
              </w:rPr>
            </w:pPr>
            <w:r w:rsidRPr="002735C4">
              <w:rPr>
                <w:rFonts w:cs="Arial"/>
                <w:b/>
                <w:szCs w:val="20"/>
              </w:rPr>
              <w:t>Created By: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C893273" w14:textId="6AD5A9A9" w:rsidR="003A6D89" w:rsidRPr="002735C4" w:rsidRDefault="003E4402" w:rsidP="00A4215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Lavin Group 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66114E9" w14:textId="77777777" w:rsidR="003A6D89" w:rsidRPr="002735C4" w:rsidRDefault="003A6D89" w:rsidP="00A42154">
            <w:pPr>
              <w:jc w:val="right"/>
              <w:rPr>
                <w:rFonts w:cs="Arial"/>
                <w:b/>
                <w:szCs w:val="20"/>
              </w:rPr>
            </w:pPr>
            <w:r w:rsidRPr="002735C4">
              <w:rPr>
                <w:rFonts w:cs="Arial"/>
                <w:b/>
                <w:szCs w:val="20"/>
              </w:rPr>
              <w:t>Last Updated By: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556BEBC9" w14:textId="31C925F7" w:rsidR="003A6D89" w:rsidRPr="002735C4" w:rsidRDefault="001F680E" w:rsidP="00A4215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Lavin Group H</w:t>
            </w:r>
          </w:p>
        </w:tc>
      </w:tr>
      <w:tr w:rsidR="00C86C3C" w:rsidRPr="002735C4" w14:paraId="4CEB8B17" w14:textId="77777777" w:rsidTr="006870E0">
        <w:tc>
          <w:tcPr>
            <w:tcW w:w="1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F16561B" w14:textId="77777777" w:rsidR="003A6D89" w:rsidRPr="002735C4" w:rsidRDefault="003A6D89" w:rsidP="00A42154">
            <w:pPr>
              <w:jc w:val="right"/>
              <w:rPr>
                <w:rFonts w:cs="Arial"/>
                <w:b/>
                <w:szCs w:val="20"/>
              </w:rPr>
            </w:pPr>
            <w:r w:rsidRPr="002735C4">
              <w:rPr>
                <w:rFonts w:cs="Arial"/>
                <w:b/>
                <w:szCs w:val="20"/>
              </w:rPr>
              <w:t>Date Created: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6F2485D" w14:textId="5AF0729C" w:rsidR="003A6D89" w:rsidRPr="002735C4" w:rsidRDefault="001F680E" w:rsidP="00A4215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November 6, 2016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57CEE9AE" w14:textId="77777777" w:rsidR="003A6D89" w:rsidRPr="002735C4" w:rsidRDefault="00C86C3C" w:rsidP="00A42154">
            <w:pPr>
              <w:jc w:val="right"/>
              <w:rPr>
                <w:rFonts w:cs="Arial"/>
                <w:b/>
                <w:szCs w:val="20"/>
              </w:rPr>
            </w:pPr>
            <w:r w:rsidRPr="002735C4">
              <w:rPr>
                <w:rFonts w:cs="Arial"/>
                <w:b/>
                <w:szCs w:val="20"/>
              </w:rPr>
              <w:t>Last Revision Date</w:t>
            </w:r>
            <w:r w:rsidR="003A6D89" w:rsidRPr="002735C4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37E7A682" w14:textId="35A9B2C8" w:rsidR="003A6D89" w:rsidRPr="002735C4" w:rsidRDefault="00A92F32" w:rsidP="00A4215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November 30, 2016</w:t>
            </w:r>
          </w:p>
        </w:tc>
      </w:tr>
      <w:tr w:rsidR="003A6D89" w:rsidRPr="002735C4" w14:paraId="01CB720E" w14:textId="77777777" w:rsidTr="00BF3061">
        <w:tc>
          <w:tcPr>
            <w:tcW w:w="2628" w:type="dxa"/>
            <w:gridSpan w:val="2"/>
            <w:tcBorders>
              <w:top w:val="single" w:sz="6" w:space="0" w:color="auto"/>
            </w:tcBorders>
          </w:tcPr>
          <w:p w14:paraId="0343BE3C" w14:textId="77777777" w:rsidR="003A6D89" w:rsidRPr="002735C4" w:rsidRDefault="003A6D89" w:rsidP="00A42154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2735C4">
              <w:rPr>
                <w:rFonts w:cs="Arial"/>
                <w:b/>
                <w:sz w:val="22"/>
                <w:szCs w:val="22"/>
              </w:rPr>
              <w:t>Actors:</w:t>
            </w:r>
          </w:p>
        </w:tc>
        <w:tc>
          <w:tcPr>
            <w:tcW w:w="7110" w:type="dxa"/>
            <w:gridSpan w:val="3"/>
            <w:tcBorders>
              <w:top w:val="single" w:sz="6" w:space="0" w:color="auto"/>
            </w:tcBorders>
          </w:tcPr>
          <w:p w14:paraId="32327859" w14:textId="77777777" w:rsidR="00160169" w:rsidRDefault="00160169" w:rsidP="00A21FFC">
            <w:pPr>
              <w:pStyle w:val="Hints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MS-DIM Students</w:t>
            </w:r>
          </w:p>
          <w:p w14:paraId="58E5C535" w14:textId="21A63212" w:rsidR="003A6D89" w:rsidRPr="002735C4" w:rsidRDefault="00160169" w:rsidP="00A21FFC">
            <w:pPr>
              <w:pStyle w:val="Hints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MS-DIM Administrators</w:t>
            </w:r>
          </w:p>
        </w:tc>
      </w:tr>
      <w:tr w:rsidR="003A6D89" w:rsidRPr="002735C4" w14:paraId="4BA9A6EA" w14:textId="77777777" w:rsidTr="00C86C3C">
        <w:tc>
          <w:tcPr>
            <w:tcW w:w="2628" w:type="dxa"/>
            <w:gridSpan w:val="2"/>
          </w:tcPr>
          <w:p w14:paraId="74E32780" w14:textId="77777777" w:rsidR="003A6D89" w:rsidRPr="002735C4" w:rsidRDefault="003A6D89" w:rsidP="00A42154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2735C4">
              <w:rPr>
                <w:rFonts w:cs="Arial"/>
                <w:b/>
                <w:sz w:val="22"/>
                <w:szCs w:val="22"/>
              </w:rPr>
              <w:t>Description:</w:t>
            </w:r>
          </w:p>
        </w:tc>
        <w:tc>
          <w:tcPr>
            <w:tcW w:w="7110" w:type="dxa"/>
            <w:gridSpan w:val="3"/>
          </w:tcPr>
          <w:p w14:paraId="496F3DFB" w14:textId="44B792EB" w:rsidR="003A6D89" w:rsidRPr="002735C4" w:rsidRDefault="005D3C21" w:rsidP="006D467B">
            <w:pPr>
              <w:pStyle w:val="Hints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All users with an account will be able to log into their profile. </w:t>
            </w:r>
          </w:p>
        </w:tc>
      </w:tr>
      <w:tr w:rsidR="003A6D89" w:rsidRPr="002735C4" w14:paraId="31E0DE5F" w14:textId="77777777" w:rsidTr="00C86C3C">
        <w:tc>
          <w:tcPr>
            <w:tcW w:w="2628" w:type="dxa"/>
            <w:gridSpan w:val="2"/>
          </w:tcPr>
          <w:p w14:paraId="46754BF4" w14:textId="77777777" w:rsidR="003A6D89" w:rsidRPr="002735C4" w:rsidRDefault="003A6D89" w:rsidP="00A42154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2735C4">
              <w:rPr>
                <w:rFonts w:cs="Arial"/>
                <w:b/>
                <w:sz w:val="22"/>
                <w:szCs w:val="22"/>
              </w:rPr>
              <w:t>Trigger:</w:t>
            </w:r>
          </w:p>
        </w:tc>
        <w:tc>
          <w:tcPr>
            <w:tcW w:w="7110" w:type="dxa"/>
            <w:gridSpan w:val="3"/>
          </w:tcPr>
          <w:p w14:paraId="1CEFAD87" w14:textId="49601A04" w:rsidR="003A6D89" w:rsidRPr="002735C4" w:rsidRDefault="005D3C21" w:rsidP="000B04F7">
            <w:pPr>
              <w:pStyle w:val="Hints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Individual types the URL into the navigation bar. </w:t>
            </w:r>
          </w:p>
        </w:tc>
      </w:tr>
      <w:tr w:rsidR="003A6D89" w:rsidRPr="002735C4" w14:paraId="74B48357" w14:textId="77777777" w:rsidTr="000B04F7">
        <w:trPr>
          <w:trHeight w:val="813"/>
        </w:trPr>
        <w:tc>
          <w:tcPr>
            <w:tcW w:w="2628" w:type="dxa"/>
            <w:gridSpan w:val="2"/>
          </w:tcPr>
          <w:p w14:paraId="1ABFC38C" w14:textId="77777777" w:rsidR="003A6D89" w:rsidRPr="002735C4" w:rsidRDefault="003A6D89" w:rsidP="00A42154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2735C4">
              <w:rPr>
                <w:rFonts w:cs="Arial"/>
                <w:b/>
                <w:sz w:val="22"/>
                <w:szCs w:val="22"/>
              </w:rPr>
              <w:t>Preconditions:</w:t>
            </w:r>
          </w:p>
        </w:tc>
        <w:tc>
          <w:tcPr>
            <w:tcW w:w="7110" w:type="dxa"/>
            <w:gridSpan w:val="3"/>
          </w:tcPr>
          <w:p w14:paraId="07FB970C" w14:textId="77777777" w:rsidR="00A63A5E" w:rsidRPr="002735C4" w:rsidRDefault="00A63A5E" w:rsidP="000B04F7">
            <w:pPr>
              <w:pStyle w:val="Hints"/>
              <w:rPr>
                <w:rFonts w:cs="Arial"/>
                <w:color w:val="auto"/>
              </w:rPr>
            </w:pPr>
          </w:p>
          <w:p w14:paraId="01A4EEC8" w14:textId="7D2EBDB4" w:rsidR="000B04F7" w:rsidRDefault="007A6847" w:rsidP="007A6847">
            <w:pPr>
              <w:pStyle w:val="Hints"/>
              <w:numPr>
                <w:ilvl w:val="0"/>
                <w:numId w:val="19"/>
              </w:numPr>
              <w:ind w:left="36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User must have a Temple</w:t>
            </w:r>
            <w:r w:rsidR="005D3C21">
              <w:rPr>
                <w:rFonts w:cs="Arial"/>
                <w:color w:val="auto"/>
              </w:rPr>
              <w:t xml:space="preserve"> account created already</w:t>
            </w:r>
            <w:r>
              <w:rPr>
                <w:rFonts w:cs="Arial"/>
                <w:color w:val="auto"/>
              </w:rPr>
              <w:t>.</w:t>
            </w:r>
          </w:p>
          <w:p w14:paraId="40360D99" w14:textId="49D0D2F9" w:rsidR="007A6847" w:rsidRPr="007A6847" w:rsidRDefault="007A6847" w:rsidP="007A6847">
            <w:pPr>
              <w:pStyle w:val="Hints"/>
              <w:numPr>
                <w:ilvl w:val="0"/>
                <w:numId w:val="19"/>
              </w:numPr>
              <w:ind w:left="36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A valid email and password is required. </w:t>
            </w:r>
          </w:p>
        </w:tc>
      </w:tr>
      <w:tr w:rsidR="003A6D89" w:rsidRPr="002735C4" w14:paraId="48B1702F" w14:textId="77777777" w:rsidTr="00C86C3C">
        <w:tc>
          <w:tcPr>
            <w:tcW w:w="2628" w:type="dxa"/>
            <w:gridSpan w:val="2"/>
          </w:tcPr>
          <w:p w14:paraId="4C1F9BDD" w14:textId="77777777" w:rsidR="003A6D89" w:rsidRPr="002735C4" w:rsidRDefault="003A6D89" w:rsidP="00A42154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2735C4">
              <w:rPr>
                <w:rFonts w:cs="Arial"/>
                <w:b/>
                <w:sz w:val="22"/>
                <w:szCs w:val="22"/>
              </w:rPr>
              <w:t>Postconditions:</w:t>
            </w:r>
          </w:p>
        </w:tc>
        <w:tc>
          <w:tcPr>
            <w:tcW w:w="7110" w:type="dxa"/>
            <w:gridSpan w:val="3"/>
          </w:tcPr>
          <w:p w14:paraId="0BAF357E" w14:textId="4DC322E3" w:rsidR="00A63A5E" w:rsidRPr="002735C4" w:rsidRDefault="00A63A5E" w:rsidP="000B04F7">
            <w:pPr>
              <w:rPr>
                <w:rFonts w:cs="Arial"/>
                <w:szCs w:val="20"/>
              </w:rPr>
            </w:pPr>
          </w:p>
          <w:p w14:paraId="0FD06F13" w14:textId="77777777" w:rsidR="00024188" w:rsidRDefault="007A6847" w:rsidP="004C44F8">
            <w:pPr>
              <w:numPr>
                <w:ilvl w:val="0"/>
                <w:numId w:val="20"/>
              </w:num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User is able to access their account profile. </w:t>
            </w:r>
          </w:p>
          <w:p w14:paraId="370EAA8B" w14:textId="3F603229" w:rsidR="00160169" w:rsidRPr="002735C4" w:rsidRDefault="00160169" w:rsidP="004C44F8">
            <w:pPr>
              <w:numPr>
                <w:ilvl w:val="0"/>
                <w:numId w:val="20"/>
              </w:num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User is able to interact with the website. </w:t>
            </w:r>
          </w:p>
        </w:tc>
      </w:tr>
      <w:tr w:rsidR="003A6D89" w:rsidRPr="002735C4" w14:paraId="3F394FDB" w14:textId="77777777" w:rsidTr="00C86C3C">
        <w:tc>
          <w:tcPr>
            <w:tcW w:w="2628" w:type="dxa"/>
            <w:gridSpan w:val="2"/>
          </w:tcPr>
          <w:p w14:paraId="5A29A52C" w14:textId="77777777" w:rsidR="003A6D89" w:rsidRPr="002735C4" w:rsidRDefault="003A6D89" w:rsidP="00A42154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2735C4">
              <w:rPr>
                <w:rFonts w:cs="Arial"/>
                <w:b/>
                <w:sz w:val="22"/>
                <w:szCs w:val="22"/>
              </w:rPr>
              <w:t>Normal Flow:</w:t>
            </w:r>
          </w:p>
        </w:tc>
        <w:tc>
          <w:tcPr>
            <w:tcW w:w="7110" w:type="dxa"/>
            <w:gridSpan w:val="3"/>
          </w:tcPr>
          <w:p w14:paraId="79B0FCDF" w14:textId="77777777" w:rsidR="00A63A5E" w:rsidRPr="002735C4" w:rsidRDefault="00A63A5E" w:rsidP="004C44F8">
            <w:pPr>
              <w:rPr>
                <w:rFonts w:cs="Arial"/>
                <w:szCs w:val="20"/>
              </w:rPr>
            </w:pPr>
          </w:p>
          <w:p w14:paraId="7EA37A83" w14:textId="77777777" w:rsidR="006D467B" w:rsidRDefault="007A6847" w:rsidP="003A6300">
            <w:pPr>
              <w:numPr>
                <w:ilvl w:val="0"/>
                <w:numId w:val="14"/>
              </w:numPr>
              <w:tabs>
                <w:tab w:val="clear" w:pos="540"/>
                <w:tab w:val="num" w:pos="342"/>
              </w:tabs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User types the URL into the navigation bar. </w:t>
            </w:r>
          </w:p>
          <w:p w14:paraId="30D454BE" w14:textId="77777777" w:rsidR="007A6847" w:rsidRDefault="007A6847" w:rsidP="003A6300">
            <w:pPr>
              <w:numPr>
                <w:ilvl w:val="0"/>
                <w:numId w:val="14"/>
              </w:numPr>
              <w:tabs>
                <w:tab w:val="clear" w:pos="540"/>
                <w:tab w:val="num" w:pos="342"/>
              </w:tabs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System grants access to webpage.</w:t>
            </w:r>
          </w:p>
          <w:p w14:paraId="6C7F88D5" w14:textId="77777777" w:rsidR="007A6847" w:rsidRDefault="007A6847" w:rsidP="003A6300">
            <w:pPr>
              <w:numPr>
                <w:ilvl w:val="0"/>
                <w:numId w:val="14"/>
              </w:numPr>
              <w:tabs>
                <w:tab w:val="clear" w:pos="540"/>
                <w:tab w:val="num" w:pos="342"/>
              </w:tabs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User types in their email.</w:t>
            </w:r>
          </w:p>
          <w:p w14:paraId="048BF7B8" w14:textId="14C5EA9E" w:rsidR="007A6847" w:rsidRDefault="007A6847" w:rsidP="003A6300">
            <w:pPr>
              <w:numPr>
                <w:ilvl w:val="0"/>
                <w:numId w:val="14"/>
              </w:numPr>
              <w:tabs>
                <w:tab w:val="clear" w:pos="540"/>
                <w:tab w:val="num" w:pos="342"/>
              </w:tabs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User types in their password. </w:t>
            </w:r>
          </w:p>
          <w:p w14:paraId="30B597BC" w14:textId="7975AE3B" w:rsidR="007A6847" w:rsidRDefault="007A6847" w:rsidP="003A6300">
            <w:pPr>
              <w:numPr>
                <w:ilvl w:val="0"/>
                <w:numId w:val="14"/>
              </w:numPr>
              <w:tabs>
                <w:tab w:val="clear" w:pos="540"/>
                <w:tab w:val="num" w:pos="342"/>
              </w:tabs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User clicks the Log in button.</w:t>
            </w:r>
          </w:p>
          <w:p w14:paraId="516E9999" w14:textId="77777777" w:rsidR="007A6847" w:rsidRDefault="007A6847" w:rsidP="003A6300">
            <w:pPr>
              <w:numPr>
                <w:ilvl w:val="0"/>
                <w:numId w:val="14"/>
              </w:numPr>
              <w:tabs>
                <w:tab w:val="clear" w:pos="540"/>
                <w:tab w:val="num" w:pos="342"/>
              </w:tabs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System allows access to their profile. </w:t>
            </w:r>
          </w:p>
          <w:p w14:paraId="4DCFFD68" w14:textId="265CCE99" w:rsidR="007A6847" w:rsidRPr="002735C4" w:rsidRDefault="007A6847" w:rsidP="007A6847">
            <w:pPr>
              <w:rPr>
                <w:rFonts w:cs="Arial"/>
                <w:szCs w:val="20"/>
              </w:rPr>
            </w:pPr>
          </w:p>
        </w:tc>
      </w:tr>
      <w:tr w:rsidR="003A6D89" w:rsidRPr="002735C4" w14:paraId="01DC2A8F" w14:textId="77777777" w:rsidTr="00C86C3C">
        <w:tc>
          <w:tcPr>
            <w:tcW w:w="2628" w:type="dxa"/>
            <w:gridSpan w:val="2"/>
          </w:tcPr>
          <w:p w14:paraId="14B94C91" w14:textId="77777777" w:rsidR="003A6D89" w:rsidRPr="002735C4" w:rsidRDefault="004202D2" w:rsidP="00A42154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2735C4">
              <w:rPr>
                <w:rFonts w:cs="Arial"/>
                <w:b/>
                <w:sz w:val="22"/>
                <w:szCs w:val="22"/>
              </w:rPr>
              <w:t>Variations</w:t>
            </w:r>
            <w:r w:rsidR="003A6D89" w:rsidRPr="002735C4">
              <w:rPr>
                <w:rFonts w:cs="Arial"/>
                <w:b/>
                <w:sz w:val="22"/>
                <w:szCs w:val="22"/>
              </w:rPr>
              <w:t>:</w:t>
            </w:r>
          </w:p>
          <w:p w14:paraId="23BB1F82" w14:textId="47091EA5" w:rsidR="005D7E8E" w:rsidRPr="002735C4" w:rsidRDefault="005D7E8E" w:rsidP="005D7E8E">
            <w:pPr>
              <w:jc w:val="right"/>
              <w:rPr>
                <w:rFonts w:cs="Arial"/>
                <w:b/>
                <w:szCs w:val="20"/>
              </w:rPr>
            </w:pPr>
          </w:p>
        </w:tc>
        <w:tc>
          <w:tcPr>
            <w:tcW w:w="7110" w:type="dxa"/>
            <w:gridSpan w:val="3"/>
          </w:tcPr>
          <w:p w14:paraId="2F483DC4" w14:textId="77777777" w:rsidR="005D7E8E" w:rsidRDefault="00670215" w:rsidP="007A6847">
            <w:pPr>
              <w:pStyle w:val="Hints"/>
              <w:rPr>
                <w:rFonts w:cs="Arial"/>
                <w:color w:val="auto"/>
              </w:rPr>
            </w:pPr>
            <w:r w:rsidRPr="002735C4">
              <w:rPr>
                <w:rFonts w:cs="Arial"/>
                <w:color w:val="auto"/>
              </w:rPr>
              <w:t xml:space="preserve"> </w:t>
            </w:r>
          </w:p>
          <w:p w14:paraId="0D506553" w14:textId="02282A8A" w:rsidR="007A6847" w:rsidRDefault="00783EFA" w:rsidP="007A6847">
            <w:pPr>
              <w:pStyle w:val="Hints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</w:t>
            </w:r>
            <w:r w:rsidR="007A6847">
              <w:rPr>
                <w:rFonts w:cs="Arial"/>
                <w:color w:val="auto"/>
              </w:rPr>
              <w:t xml:space="preserve">a. </w:t>
            </w:r>
            <w:r>
              <w:rPr>
                <w:rFonts w:cs="Arial"/>
                <w:color w:val="auto"/>
              </w:rPr>
              <w:t>In step 2</w:t>
            </w:r>
            <w:r w:rsidR="00001A59">
              <w:rPr>
                <w:rFonts w:cs="Arial"/>
                <w:color w:val="auto"/>
              </w:rPr>
              <w:t xml:space="preserve"> of the normal flow, if</w:t>
            </w:r>
            <w:r w:rsidR="00160169">
              <w:rPr>
                <w:rFonts w:cs="Arial"/>
                <w:color w:val="auto"/>
              </w:rPr>
              <w:t xml:space="preserve"> the user does not have an account,</w:t>
            </w:r>
            <w:r w:rsidR="007A6847">
              <w:rPr>
                <w:rFonts w:cs="Arial"/>
                <w:color w:val="auto"/>
              </w:rPr>
              <w:t xml:space="preserve"> </w:t>
            </w:r>
          </w:p>
          <w:p w14:paraId="0DD2BEEF" w14:textId="764378C9" w:rsidR="007A6847" w:rsidRDefault="00160169" w:rsidP="007A6847">
            <w:pPr>
              <w:pStyle w:val="Hints"/>
              <w:numPr>
                <w:ilvl w:val="0"/>
                <w:numId w:val="27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User will click on “New User”</w:t>
            </w:r>
            <w:r w:rsidR="007A6847">
              <w:rPr>
                <w:rFonts w:cs="Arial"/>
                <w:color w:val="auto"/>
              </w:rPr>
              <w:t xml:space="preserve"> </w:t>
            </w:r>
          </w:p>
          <w:p w14:paraId="349B0B87" w14:textId="668CE783" w:rsidR="007A6847" w:rsidRDefault="00160169" w:rsidP="007A6847">
            <w:pPr>
              <w:pStyle w:val="Hints"/>
              <w:numPr>
                <w:ilvl w:val="0"/>
                <w:numId w:val="27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System grants access to the New User page.</w:t>
            </w:r>
          </w:p>
          <w:p w14:paraId="34823099" w14:textId="43DFF3B8" w:rsidR="007A6847" w:rsidRDefault="00160169" w:rsidP="00D70A5C">
            <w:pPr>
              <w:pStyle w:val="Hints"/>
              <w:numPr>
                <w:ilvl w:val="0"/>
                <w:numId w:val="27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User enters the demographic information and required fields.</w:t>
            </w:r>
          </w:p>
          <w:p w14:paraId="6FEB15B7" w14:textId="31D3E9EE" w:rsidR="00160169" w:rsidRPr="00D70A5C" w:rsidRDefault="00160169" w:rsidP="00D70A5C">
            <w:pPr>
              <w:pStyle w:val="Hints"/>
              <w:numPr>
                <w:ilvl w:val="0"/>
                <w:numId w:val="27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User clicks “Submit” when completed the required fields.</w:t>
            </w:r>
          </w:p>
          <w:p w14:paraId="6879D808" w14:textId="22E10D20" w:rsidR="007A6847" w:rsidRDefault="00160169" w:rsidP="007A6847">
            <w:pPr>
              <w:pStyle w:val="Hints"/>
              <w:numPr>
                <w:ilvl w:val="0"/>
                <w:numId w:val="27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System accepts the submitted form. </w:t>
            </w:r>
          </w:p>
          <w:p w14:paraId="236FD48F" w14:textId="77777777" w:rsidR="00783EFA" w:rsidRDefault="00160169" w:rsidP="007A6847">
            <w:pPr>
              <w:pStyle w:val="Hints"/>
              <w:numPr>
                <w:ilvl w:val="0"/>
                <w:numId w:val="27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User is directed to a “Confirmation” page.</w:t>
            </w:r>
          </w:p>
          <w:p w14:paraId="1DFAC1CE" w14:textId="77777777" w:rsidR="00783EFA" w:rsidRDefault="00783EFA" w:rsidP="00783EFA">
            <w:pPr>
              <w:pStyle w:val="Hints"/>
              <w:rPr>
                <w:rFonts w:cs="Arial"/>
                <w:color w:val="auto"/>
              </w:rPr>
            </w:pPr>
          </w:p>
          <w:p w14:paraId="0D039562" w14:textId="77777777" w:rsidR="00783EFA" w:rsidRDefault="00783EFA" w:rsidP="00783EFA">
            <w:pPr>
              <w:pStyle w:val="Hints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3a. In step 3 of the normal flow, if the user’s username is incorrect,</w:t>
            </w:r>
          </w:p>
          <w:p w14:paraId="3AACBAE6" w14:textId="121E11EC" w:rsidR="00783EFA" w:rsidRDefault="00783EFA" w:rsidP="00783EFA">
            <w:pPr>
              <w:pStyle w:val="Hints"/>
              <w:numPr>
                <w:ilvl w:val="0"/>
                <w:numId w:val="31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System will reject access to webpage. </w:t>
            </w:r>
          </w:p>
          <w:p w14:paraId="2EC14D02" w14:textId="38F49C10" w:rsidR="00160169" w:rsidRDefault="00783EFA" w:rsidP="00783EFA">
            <w:pPr>
              <w:pStyle w:val="Hints"/>
              <w:numPr>
                <w:ilvl w:val="0"/>
                <w:numId w:val="31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System will</w:t>
            </w:r>
            <w:r w:rsidR="00160169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>present error mess</w:t>
            </w:r>
            <w:r w:rsidR="00A92F32">
              <w:rPr>
                <w:rFonts w:cs="Arial"/>
                <w:color w:val="auto"/>
              </w:rPr>
              <w:t>age stating: Username/Password combination is incorrect</w:t>
            </w:r>
            <w:r>
              <w:rPr>
                <w:rFonts w:cs="Arial"/>
                <w:color w:val="auto"/>
              </w:rPr>
              <w:t>.</w:t>
            </w:r>
          </w:p>
          <w:p w14:paraId="254F469D" w14:textId="5B5938E1" w:rsidR="00783EFA" w:rsidRDefault="00783EFA" w:rsidP="00783EFA">
            <w:pPr>
              <w:pStyle w:val="Hints"/>
              <w:numPr>
                <w:ilvl w:val="0"/>
                <w:numId w:val="31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User will re-enter their correct username. </w:t>
            </w:r>
          </w:p>
          <w:p w14:paraId="08E7FCB0" w14:textId="25C8B154" w:rsidR="00783EFA" w:rsidRDefault="00783EFA" w:rsidP="00783EFA">
            <w:pPr>
              <w:pStyle w:val="Hints"/>
              <w:numPr>
                <w:ilvl w:val="0"/>
                <w:numId w:val="31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User will click log in button. </w:t>
            </w:r>
          </w:p>
          <w:p w14:paraId="1F47B63D" w14:textId="5C38D0DC" w:rsidR="00783EFA" w:rsidRDefault="00783EFA" w:rsidP="00783EFA">
            <w:pPr>
              <w:pStyle w:val="Hints"/>
              <w:numPr>
                <w:ilvl w:val="0"/>
                <w:numId w:val="31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Normal flow will continue onto step 6.</w:t>
            </w:r>
          </w:p>
          <w:p w14:paraId="5F224BDD" w14:textId="77777777" w:rsidR="00001A59" w:rsidRDefault="00001A59" w:rsidP="00001A59">
            <w:pPr>
              <w:pStyle w:val="Hints"/>
              <w:rPr>
                <w:rFonts w:cs="Arial"/>
                <w:color w:val="auto"/>
              </w:rPr>
            </w:pPr>
          </w:p>
          <w:p w14:paraId="08B52590" w14:textId="7AE73DE3" w:rsidR="00001A59" w:rsidRDefault="00001A59" w:rsidP="00001A59">
            <w:pPr>
              <w:pStyle w:val="Hints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4a. In step 4 of the normal flow, if the user’s password is incorrect</w:t>
            </w:r>
            <w:r w:rsidR="00783EFA">
              <w:rPr>
                <w:rFonts w:cs="Arial"/>
                <w:color w:val="auto"/>
              </w:rPr>
              <w:t>,</w:t>
            </w:r>
          </w:p>
          <w:p w14:paraId="6612B3C5" w14:textId="77777777" w:rsidR="00001A59" w:rsidRDefault="00001A59" w:rsidP="00001A59">
            <w:pPr>
              <w:pStyle w:val="Hints"/>
              <w:numPr>
                <w:ilvl w:val="0"/>
                <w:numId w:val="28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System will reject access to webpage. </w:t>
            </w:r>
          </w:p>
          <w:p w14:paraId="7ACDE710" w14:textId="14F9F52E" w:rsidR="00001A59" w:rsidRDefault="00001A59" w:rsidP="00001A59">
            <w:pPr>
              <w:pStyle w:val="Hints"/>
              <w:numPr>
                <w:ilvl w:val="0"/>
                <w:numId w:val="28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System will p</w:t>
            </w:r>
            <w:r w:rsidR="00A92F32">
              <w:rPr>
                <w:rFonts w:cs="Arial"/>
                <w:color w:val="auto"/>
              </w:rPr>
              <w:t xml:space="preserve">resent error message stating: </w:t>
            </w:r>
            <w:r w:rsidR="00A92F32">
              <w:rPr>
                <w:rFonts w:cs="Arial"/>
                <w:color w:val="auto"/>
              </w:rPr>
              <w:t>Username/Password combination is incorrect.</w:t>
            </w:r>
            <w:r>
              <w:rPr>
                <w:rFonts w:cs="Arial"/>
                <w:color w:val="auto"/>
              </w:rPr>
              <w:t>.</w:t>
            </w:r>
          </w:p>
          <w:p w14:paraId="3E7AE97E" w14:textId="77777777" w:rsidR="00001A59" w:rsidRDefault="00001A59" w:rsidP="00001A59">
            <w:pPr>
              <w:pStyle w:val="Hints"/>
              <w:numPr>
                <w:ilvl w:val="0"/>
                <w:numId w:val="28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User will re-enter their correct password. </w:t>
            </w:r>
          </w:p>
          <w:p w14:paraId="4AF86F1D" w14:textId="77777777" w:rsidR="00001A59" w:rsidRDefault="00001A59" w:rsidP="00001A59">
            <w:pPr>
              <w:pStyle w:val="Hints"/>
              <w:numPr>
                <w:ilvl w:val="0"/>
                <w:numId w:val="28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User will click log in button. </w:t>
            </w:r>
          </w:p>
          <w:p w14:paraId="36A20D12" w14:textId="7601AC81" w:rsidR="00001A59" w:rsidRPr="007A6847" w:rsidRDefault="00001A59" w:rsidP="00001A59">
            <w:pPr>
              <w:pStyle w:val="Hints"/>
              <w:numPr>
                <w:ilvl w:val="0"/>
                <w:numId w:val="28"/>
              </w:num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Normal flow will continue onto step 6. </w:t>
            </w:r>
          </w:p>
        </w:tc>
      </w:tr>
      <w:tr w:rsidR="003A6D89" w:rsidRPr="002735C4" w14:paraId="749D5A34" w14:textId="77777777" w:rsidTr="00C86C3C">
        <w:tc>
          <w:tcPr>
            <w:tcW w:w="2628" w:type="dxa"/>
            <w:gridSpan w:val="2"/>
          </w:tcPr>
          <w:p w14:paraId="76595A35" w14:textId="77777777" w:rsidR="003A6D89" w:rsidRPr="002735C4" w:rsidRDefault="003A6D89" w:rsidP="00A42154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2735C4">
              <w:rPr>
                <w:rFonts w:cs="Arial"/>
                <w:b/>
                <w:sz w:val="22"/>
                <w:szCs w:val="22"/>
              </w:rPr>
              <w:t>Exceptions:</w:t>
            </w:r>
          </w:p>
        </w:tc>
        <w:tc>
          <w:tcPr>
            <w:tcW w:w="7110" w:type="dxa"/>
            <w:gridSpan w:val="3"/>
          </w:tcPr>
          <w:p w14:paraId="5CE68E2D" w14:textId="5D79F832" w:rsidR="004A4445" w:rsidRDefault="00B93B8E" w:rsidP="004A444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2a(3). In step 2a(3) of the variations, if the new user enters an invalid username,</w:t>
            </w:r>
          </w:p>
          <w:p w14:paraId="2B337E9E" w14:textId="1111DFF6" w:rsidR="00B93B8E" w:rsidRDefault="005B4542" w:rsidP="00B93B8E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System will reject username entered. </w:t>
            </w:r>
          </w:p>
          <w:p w14:paraId="75C98C33" w14:textId="6B198F9D" w:rsidR="005B4542" w:rsidRDefault="005B4542" w:rsidP="00B93B8E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</w:t>
            </w:r>
            <w:r w:rsidR="00D04036">
              <w:rPr>
                <w:rFonts w:cs="Arial"/>
                <w:szCs w:val="20"/>
              </w:rPr>
              <w:t xml:space="preserve">ystem error message stating </w:t>
            </w:r>
            <w:r w:rsidR="00D04036">
              <w:rPr>
                <w:rFonts w:cs="Arial"/>
              </w:rPr>
              <w:t>Username/Password combination is incorrect</w:t>
            </w:r>
            <w:r>
              <w:rPr>
                <w:rFonts w:cs="Arial"/>
                <w:szCs w:val="20"/>
              </w:rPr>
              <w:t>.</w:t>
            </w:r>
          </w:p>
          <w:p w14:paraId="20122BB1" w14:textId="51B7F896" w:rsidR="005B4542" w:rsidRDefault="005B4542" w:rsidP="00B93B8E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 user will re-enter a valid username.</w:t>
            </w:r>
          </w:p>
          <w:p w14:paraId="19C86F42" w14:textId="7085E492" w:rsidR="005B4542" w:rsidRDefault="005B4542" w:rsidP="00B93B8E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Use case resumes on step 4 of the variations. </w:t>
            </w:r>
          </w:p>
          <w:p w14:paraId="5B9EA7FA" w14:textId="75618E26" w:rsidR="005B4542" w:rsidRDefault="005B4542" w:rsidP="005B4542">
            <w:pPr>
              <w:rPr>
                <w:rFonts w:cs="Arial"/>
                <w:szCs w:val="20"/>
              </w:rPr>
            </w:pPr>
          </w:p>
          <w:p w14:paraId="3A9739F5" w14:textId="7DD07342" w:rsidR="005B4542" w:rsidRDefault="005B4542" w:rsidP="005B45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2a(3). In step 2a(3) of the variations, if the new user enters an invalid password,</w:t>
            </w:r>
          </w:p>
          <w:p w14:paraId="40E2B884" w14:textId="441D029F" w:rsidR="005B4542" w:rsidRDefault="005B4542" w:rsidP="005B4542">
            <w:pPr>
              <w:pStyle w:val="ListParagraph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System will reject password entered.</w:t>
            </w:r>
          </w:p>
          <w:p w14:paraId="27FA7670" w14:textId="191EE9F6" w:rsidR="005B4542" w:rsidRDefault="005B4542" w:rsidP="005B4542">
            <w:pPr>
              <w:pStyle w:val="ListParagraph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System error message stat</w:t>
            </w:r>
            <w:r w:rsidR="00D04036">
              <w:rPr>
                <w:rFonts w:cs="Arial"/>
                <w:szCs w:val="20"/>
              </w:rPr>
              <w:t xml:space="preserve">ing </w:t>
            </w:r>
            <w:r w:rsidR="00D04036">
              <w:rPr>
                <w:rFonts w:cs="Arial"/>
              </w:rPr>
              <w:t>Username/Password combination is incorrect.</w:t>
            </w:r>
          </w:p>
          <w:p w14:paraId="403B0E27" w14:textId="7DF46BD4" w:rsidR="005B4542" w:rsidRDefault="005B4542" w:rsidP="005B4542">
            <w:pPr>
              <w:pStyle w:val="ListParagraph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 user will re-enter a valid password.</w:t>
            </w:r>
          </w:p>
          <w:p w14:paraId="24D991B6" w14:textId="36C006B9" w:rsidR="005B4542" w:rsidRDefault="005B4542" w:rsidP="005B4542">
            <w:pPr>
              <w:pStyle w:val="ListParagraph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 case resumes on step 4 of variations.</w:t>
            </w:r>
          </w:p>
          <w:p w14:paraId="7FCEB414" w14:textId="77777777" w:rsidR="005B4542" w:rsidRPr="005B4542" w:rsidRDefault="005B4542" w:rsidP="005B4542">
            <w:pPr>
              <w:pStyle w:val="ListParagraph"/>
              <w:rPr>
                <w:rFonts w:cs="Arial"/>
                <w:szCs w:val="20"/>
              </w:rPr>
            </w:pPr>
          </w:p>
          <w:p w14:paraId="328EBF48" w14:textId="399C4649" w:rsidR="004A4445" w:rsidRDefault="00D70A5C" w:rsidP="004A444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3a. In step 3 of the normal flow</w:t>
            </w:r>
            <w:r w:rsidR="004A4445">
              <w:rPr>
                <w:rFonts w:cs="Arial"/>
                <w:szCs w:val="20"/>
              </w:rPr>
              <w:t xml:space="preserve">, if </w:t>
            </w:r>
            <w:r w:rsidR="00B93B8E">
              <w:rPr>
                <w:rFonts w:cs="Arial"/>
                <w:szCs w:val="20"/>
              </w:rPr>
              <w:t>the user enters an invalid username</w:t>
            </w:r>
          </w:p>
          <w:p w14:paraId="1F1CA123" w14:textId="305DF70F" w:rsidR="00A21FFC" w:rsidRDefault="00D70A5C" w:rsidP="004A4445">
            <w:pPr>
              <w:pStyle w:val="ListParagraph"/>
              <w:numPr>
                <w:ilvl w:val="0"/>
                <w:numId w:val="29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System will deny access to webpage. </w:t>
            </w:r>
          </w:p>
          <w:p w14:paraId="1E1B068C" w14:textId="7AACD7B2" w:rsidR="00D70A5C" w:rsidRDefault="00D70A5C" w:rsidP="004A4445">
            <w:pPr>
              <w:pStyle w:val="ListParagraph"/>
              <w:numPr>
                <w:ilvl w:val="0"/>
                <w:numId w:val="29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System error messa</w:t>
            </w:r>
            <w:r w:rsidR="00B93B8E">
              <w:rPr>
                <w:rFonts w:cs="Arial"/>
                <w:szCs w:val="20"/>
              </w:rPr>
              <w:t>ge stat</w:t>
            </w:r>
            <w:r w:rsidR="00D04036">
              <w:rPr>
                <w:rFonts w:cs="Arial"/>
                <w:szCs w:val="20"/>
              </w:rPr>
              <w:t xml:space="preserve">ing </w:t>
            </w:r>
            <w:r w:rsidR="00D04036">
              <w:rPr>
                <w:rFonts w:cs="Arial"/>
              </w:rPr>
              <w:t>Username/Password combination is incorrect.</w:t>
            </w:r>
            <w:r w:rsidR="00B93B8E">
              <w:rPr>
                <w:rFonts w:cs="Arial"/>
                <w:szCs w:val="20"/>
              </w:rPr>
              <w:t>.</w:t>
            </w:r>
          </w:p>
          <w:p w14:paraId="6541F119" w14:textId="77777777" w:rsidR="00D70A5C" w:rsidRDefault="00D70A5C" w:rsidP="004A4445">
            <w:pPr>
              <w:pStyle w:val="ListParagraph"/>
              <w:numPr>
                <w:ilvl w:val="0"/>
                <w:numId w:val="29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User will re-enter correct email. </w:t>
            </w:r>
          </w:p>
          <w:p w14:paraId="33965B99" w14:textId="77777777" w:rsidR="00D70A5C" w:rsidRDefault="00D70A5C" w:rsidP="004A4445">
            <w:pPr>
              <w:pStyle w:val="ListParagraph"/>
              <w:numPr>
                <w:ilvl w:val="0"/>
                <w:numId w:val="29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Normal flow will continue onto step 4.</w:t>
            </w:r>
          </w:p>
          <w:p w14:paraId="6347F4FF" w14:textId="77777777" w:rsidR="00D70A5C" w:rsidRDefault="00D70A5C" w:rsidP="00D70A5C">
            <w:pPr>
              <w:rPr>
                <w:rFonts w:cs="Arial"/>
                <w:szCs w:val="20"/>
              </w:rPr>
            </w:pPr>
          </w:p>
          <w:p w14:paraId="317F3D87" w14:textId="77777777" w:rsidR="00D70A5C" w:rsidRDefault="00D70A5C" w:rsidP="00D70A5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4a. In step 4 of the normal flow, if the user enters an invalid password</w:t>
            </w:r>
          </w:p>
          <w:p w14:paraId="2F34ED01" w14:textId="77777777" w:rsidR="00D70A5C" w:rsidRDefault="00D70A5C" w:rsidP="00D70A5C">
            <w:pPr>
              <w:pStyle w:val="ListParagraph"/>
              <w:numPr>
                <w:ilvl w:val="0"/>
                <w:numId w:val="3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System will deny access to webpage. </w:t>
            </w:r>
          </w:p>
          <w:p w14:paraId="5D85C750" w14:textId="5A499659" w:rsidR="00D70A5C" w:rsidRDefault="00D70A5C" w:rsidP="00D70A5C">
            <w:pPr>
              <w:pStyle w:val="ListParagraph"/>
              <w:numPr>
                <w:ilvl w:val="0"/>
                <w:numId w:val="3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System error message </w:t>
            </w:r>
            <w:r w:rsidR="00B93B8E">
              <w:rPr>
                <w:rFonts w:cs="Arial"/>
                <w:szCs w:val="20"/>
              </w:rPr>
              <w:t>stat</w:t>
            </w:r>
            <w:r w:rsidR="00D04036">
              <w:rPr>
                <w:rFonts w:cs="Arial"/>
                <w:szCs w:val="20"/>
              </w:rPr>
              <w:t xml:space="preserve">ing </w:t>
            </w:r>
            <w:r w:rsidR="00D04036">
              <w:rPr>
                <w:rFonts w:cs="Arial"/>
              </w:rPr>
              <w:t>Username/Password combination is incorrect.</w:t>
            </w:r>
            <w:r w:rsidR="00B93B8E">
              <w:rPr>
                <w:rFonts w:cs="Arial"/>
                <w:szCs w:val="20"/>
              </w:rPr>
              <w:t>.</w:t>
            </w:r>
          </w:p>
          <w:p w14:paraId="42B48D03" w14:textId="77777777" w:rsidR="00D70A5C" w:rsidRDefault="00D70A5C" w:rsidP="00D70A5C">
            <w:pPr>
              <w:pStyle w:val="ListParagraph"/>
              <w:numPr>
                <w:ilvl w:val="0"/>
                <w:numId w:val="3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User will re-enter correct password. </w:t>
            </w:r>
          </w:p>
          <w:p w14:paraId="00D48921" w14:textId="62AD1F2E" w:rsidR="00D70A5C" w:rsidRPr="00D70A5C" w:rsidRDefault="00D70A5C" w:rsidP="00D70A5C">
            <w:pPr>
              <w:pStyle w:val="ListParagraph"/>
              <w:numPr>
                <w:ilvl w:val="0"/>
                <w:numId w:val="3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Normal flow will continue onto step 6. </w:t>
            </w:r>
          </w:p>
        </w:tc>
      </w:tr>
    </w:tbl>
    <w:p w14:paraId="539A64F7" w14:textId="77777777" w:rsidR="00032406" w:rsidRPr="002735C4" w:rsidRDefault="00032406" w:rsidP="00083ABE">
      <w:pPr>
        <w:rPr>
          <w:rFonts w:ascii="Trebuchet MS" w:hAnsi="Trebuchet MS"/>
        </w:rPr>
      </w:pPr>
    </w:p>
    <w:p w14:paraId="652048A5" w14:textId="77777777" w:rsidR="003416E1" w:rsidRPr="002735C4" w:rsidRDefault="003416E1" w:rsidP="00083ABE">
      <w:pPr>
        <w:rPr>
          <w:rFonts w:ascii="Trebuchet MS" w:hAnsi="Trebuchet MS"/>
        </w:rPr>
      </w:pPr>
    </w:p>
    <w:p w14:paraId="228FD7E1" w14:textId="77777777" w:rsidR="003416E1" w:rsidRDefault="003416E1" w:rsidP="00083ABE">
      <w:pPr>
        <w:rPr>
          <w:rFonts w:ascii="Trebuchet MS" w:hAnsi="Trebuchet MS"/>
        </w:rPr>
      </w:pPr>
      <w:bookmarkStart w:id="2" w:name="_GoBack"/>
      <w:bookmarkEnd w:id="2"/>
    </w:p>
    <w:p w14:paraId="0359A8D6" w14:textId="77777777" w:rsidR="007164FF" w:rsidRPr="007164FF" w:rsidRDefault="007164FF" w:rsidP="00C27A5A">
      <w:pPr>
        <w:pStyle w:val="ListParagraph"/>
        <w:keepNext/>
        <w:numPr>
          <w:ilvl w:val="0"/>
          <w:numId w:val="9"/>
        </w:numPr>
        <w:spacing w:before="240" w:after="60"/>
        <w:outlineLvl w:val="1"/>
        <w:rPr>
          <w:rFonts w:cs="Arial"/>
          <w:b/>
          <w:bCs/>
          <w:i/>
          <w:iCs/>
          <w:vanish/>
          <w:sz w:val="28"/>
          <w:szCs w:val="28"/>
        </w:rPr>
      </w:pPr>
      <w:bookmarkStart w:id="3" w:name="_Toc221412490"/>
      <w:bookmarkStart w:id="4" w:name="_Toc221412565"/>
      <w:bookmarkStart w:id="5" w:name="_Toc221413038"/>
      <w:bookmarkStart w:id="6" w:name="_Toc221413152"/>
      <w:bookmarkStart w:id="7" w:name="_Toc221413219"/>
      <w:bookmarkStart w:id="8" w:name="_Toc221414483"/>
      <w:bookmarkStart w:id="9" w:name="_Toc221414561"/>
      <w:bookmarkStart w:id="10" w:name="_Toc221414643"/>
      <w:bookmarkStart w:id="11" w:name="_Toc221414829"/>
      <w:bookmarkStart w:id="12" w:name="_Toc221414951"/>
      <w:bookmarkStart w:id="13" w:name="_Toc221415339"/>
      <w:bookmarkStart w:id="14" w:name="_Toc221416323"/>
      <w:bookmarkStart w:id="15" w:name="_Toc221522344"/>
      <w:bookmarkStart w:id="16" w:name="_Toc22152808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1AEC1E8" w14:textId="77777777" w:rsidR="007164FF" w:rsidRPr="007164FF" w:rsidRDefault="007164FF" w:rsidP="00C27A5A">
      <w:pPr>
        <w:pStyle w:val="ListParagraph"/>
        <w:keepNext/>
        <w:numPr>
          <w:ilvl w:val="0"/>
          <w:numId w:val="9"/>
        </w:numPr>
        <w:spacing w:before="240" w:after="60"/>
        <w:outlineLvl w:val="1"/>
        <w:rPr>
          <w:rFonts w:cs="Arial"/>
          <w:b/>
          <w:bCs/>
          <w:i/>
          <w:iCs/>
          <w:vanish/>
          <w:sz w:val="28"/>
          <w:szCs w:val="28"/>
        </w:rPr>
      </w:pPr>
      <w:bookmarkStart w:id="17" w:name="_Toc221414484"/>
      <w:bookmarkStart w:id="18" w:name="_Toc221414562"/>
      <w:bookmarkStart w:id="19" w:name="_Toc221414644"/>
      <w:bookmarkStart w:id="20" w:name="_Toc221414830"/>
      <w:bookmarkStart w:id="21" w:name="_Toc221414952"/>
      <w:bookmarkStart w:id="22" w:name="_Toc221415340"/>
      <w:bookmarkStart w:id="23" w:name="_Toc221416324"/>
      <w:bookmarkStart w:id="24" w:name="_Toc221522345"/>
      <w:bookmarkStart w:id="25" w:name="_Toc22152808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851A28B" w14:textId="77777777" w:rsidR="007164FF" w:rsidRPr="007164FF" w:rsidRDefault="007164FF" w:rsidP="00C27A5A">
      <w:pPr>
        <w:pStyle w:val="ListParagraph"/>
        <w:keepNext/>
        <w:numPr>
          <w:ilvl w:val="0"/>
          <w:numId w:val="9"/>
        </w:numPr>
        <w:spacing w:before="240" w:after="60"/>
        <w:outlineLvl w:val="1"/>
        <w:rPr>
          <w:rFonts w:cs="Arial"/>
          <w:b/>
          <w:bCs/>
          <w:i/>
          <w:iCs/>
          <w:vanish/>
          <w:sz w:val="28"/>
          <w:szCs w:val="28"/>
        </w:rPr>
      </w:pPr>
      <w:bookmarkStart w:id="26" w:name="_Toc221414485"/>
      <w:bookmarkStart w:id="27" w:name="_Toc221414563"/>
      <w:bookmarkStart w:id="28" w:name="_Toc221414645"/>
      <w:bookmarkStart w:id="29" w:name="_Toc221414831"/>
      <w:bookmarkStart w:id="30" w:name="_Toc221414953"/>
      <w:bookmarkStart w:id="31" w:name="_Toc221415341"/>
      <w:bookmarkStart w:id="32" w:name="_Toc221416325"/>
      <w:bookmarkStart w:id="33" w:name="_Toc221522346"/>
      <w:bookmarkStart w:id="34" w:name="_Toc221528089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ED59059" w14:textId="77777777" w:rsidR="007164FF" w:rsidRPr="007164FF" w:rsidRDefault="007164FF" w:rsidP="00C27A5A">
      <w:pPr>
        <w:pStyle w:val="ListParagraph"/>
        <w:keepNext/>
        <w:numPr>
          <w:ilvl w:val="0"/>
          <w:numId w:val="9"/>
        </w:numPr>
        <w:spacing w:before="240" w:after="60"/>
        <w:outlineLvl w:val="1"/>
        <w:rPr>
          <w:rFonts w:cs="Arial"/>
          <w:b/>
          <w:bCs/>
          <w:i/>
          <w:iCs/>
          <w:vanish/>
          <w:sz w:val="28"/>
          <w:szCs w:val="28"/>
        </w:rPr>
      </w:pPr>
      <w:bookmarkStart w:id="35" w:name="_Toc221414486"/>
      <w:bookmarkStart w:id="36" w:name="_Toc221414564"/>
      <w:bookmarkStart w:id="37" w:name="_Toc221414646"/>
      <w:bookmarkStart w:id="38" w:name="_Toc221414832"/>
      <w:bookmarkStart w:id="39" w:name="_Toc221414954"/>
      <w:bookmarkStart w:id="40" w:name="_Toc221415342"/>
      <w:bookmarkStart w:id="41" w:name="_Toc221416326"/>
      <w:bookmarkStart w:id="42" w:name="_Toc221522347"/>
      <w:bookmarkStart w:id="43" w:name="_Toc22152809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620FAF13" w14:textId="77777777" w:rsidR="007164FF" w:rsidRPr="007164FF" w:rsidRDefault="007164FF" w:rsidP="00C27A5A">
      <w:pPr>
        <w:pStyle w:val="ListParagraph"/>
        <w:keepNext/>
        <w:numPr>
          <w:ilvl w:val="0"/>
          <w:numId w:val="9"/>
        </w:numPr>
        <w:spacing w:before="240" w:after="60"/>
        <w:outlineLvl w:val="1"/>
        <w:rPr>
          <w:rFonts w:cs="Arial"/>
          <w:b/>
          <w:bCs/>
          <w:i/>
          <w:iCs/>
          <w:vanish/>
          <w:sz w:val="28"/>
          <w:szCs w:val="28"/>
        </w:rPr>
      </w:pPr>
      <w:bookmarkStart w:id="44" w:name="_Toc221414487"/>
      <w:bookmarkStart w:id="45" w:name="_Toc221414565"/>
      <w:bookmarkStart w:id="46" w:name="_Toc221414647"/>
      <w:bookmarkStart w:id="47" w:name="_Toc221414833"/>
      <w:bookmarkStart w:id="48" w:name="_Toc221414955"/>
      <w:bookmarkStart w:id="49" w:name="_Toc221415343"/>
      <w:bookmarkStart w:id="50" w:name="_Toc221416327"/>
      <w:bookmarkStart w:id="51" w:name="_Toc221522348"/>
      <w:bookmarkStart w:id="52" w:name="_Toc221528091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0EBC58C7" w14:textId="77777777" w:rsidR="007164FF" w:rsidRPr="007164FF" w:rsidRDefault="007164FF" w:rsidP="00C27A5A">
      <w:pPr>
        <w:pStyle w:val="ListParagraph"/>
        <w:keepNext/>
        <w:numPr>
          <w:ilvl w:val="0"/>
          <w:numId w:val="9"/>
        </w:numPr>
        <w:spacing w:before="240" w:after="60"/>
        <w:outlineLvl w:val="1"/>
        <w:rPr>
          <w:rFonts w:cs="Arial"/>
          <w:b/>
          <w:bCs/>
          <w:i/>
          <w:iCs/>
          <w:vanish/>
          <w:sz w:val="28"/>
          <w:szCs w:val="28"/>
        </w:rPr>
      </w:pPr>
      <w:bookmarkStart w:id="53" w:name="_Toc221414488"/>
      <w:bookmarkStart w:id="54" w:name="_Toc221414566"/>
      <w:bookmarkStart w:id="55" w:name="_Toc221414648"/>
      <w:bookmarkStart w:id="56" w:name="_Toc221414834"/>
      <w:bookmarkStart w:id="57" w:name="_Toc221414956"/>
      <w:bookmarkStart w:id="58" w:name="_Toc221415344"/>
      <w:bookmarkStart w:id="59" w:name="_Toc221416328"/>
      <w:bookmarkStart w:id="60" w:name="_Toc221522349"/>
      <w:bookmarkStart w:id="61" w:name="_Toc22152809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6AA67AD8" w14:textId="77777777" w:rsidR="007164FF" w:rsidRPr="007164FF" w:rsidRDefault="007164FF" w:rsidP="00C27A5A">
      <w:pPr>
        <w:pStyle w:val="ListParagraph"/>
        <w:keepNext/>
        <w:numPr>
          <w:ilvl w:val="0"/>
          <w:numId w:val="9"/>
        </w:numPr>
        <w:spacing w:before="240" w:after="60"/>
        <w:outlineLvl w:val="1"/>
        <w:rPr>
          <w:rFonts w:cs="Arial"/>
          <w:b/>
          <w:bCs/>
          <w:i/>
          <w:iCs/>
          <w:vanish/>
          <w:sz w:val="28"/>
          <w:szCs w:val="28"/>
        </w:rPr>
      </w:pPr>
      <w:bookmarkStart w:id="62" w:name="_Toc221414489"/>
      <w:bookmarkStart w:id="63" w:name="_Toc221414567"/>
      <w:bookmarkStart w:id="64" w:name="_Toc221414649"/>
      <w:bookmarkStart w:id="65" w:name="_Toc221414835"/>
      <w:bookmarkStart w:id="66" w:name="_Toc221414957"/>
      <w:bookmarkStart w:id="67" w:name="_Toc221415345"/>
      <w:bookmarkStart w:id="68" w:name="_Toc221416329"/>
      <w:bookmarkStart w:id="69" w:name="_Toc221522350"/>
      <w:bookmarkStart w:id="70" w:name="_Toc221528093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FC3A549" w14:textId="77777777" w:rsidR="007164FF" w:rsidRPr="007164FF" w:rsidRDefault="007164FF" w:rsidP="00C27A5A">
      <w:pPr>
        <w:pStyle w:val="ListParagraph"/>
        <w:keepNext/>
        <w:numPr>
          <w:ilvl w:val="0"/>
          <w:numId w:val="9"/>
        </w:numPr>
        <w:spacing w:before="240" w:after="60"/>
        <w:outlineLvl w:val="1"/>
        <w:rPr>
          <w:rFonts w:cs="Arial"/>
          <w:b/>
          <w:bCs/>
          <w:i/>
          <w:iCs/>
          <w:vanish/>
          <w:sz w:val="28"/>
          <w:szCs w:val="28"/>
        </w:rPr>
      </w:pPr>
      <w:bookmarkStart w:id="71" w:name="_Toc221414490"/>
      <w:bookmarkStart w:id="72" w:name="_Toc221414568"/>
      <w:bookmarkStart w:id="73" w:name="_Toc221414650"/>
      <w:bookmarkStart w:id="74" w:name="_Toc221414836"/>
      <w:bookmarkStart w:id="75" w:name="_Toc221414958"/>
      <w:bookmarkStart w:id="76" w:name="_Toc221415346"/>
      <w:bookmarkStart w:id="77" w:name="_Toc221416330"/>
      <w:bookmarkStart w:id="78" w:name="_Toc221522351"/>
      <w:bookmarkStart w:id="79" w:name="_Toc221528094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5FA89BD0" w14:textId="77777777" w:rsidR="007164FF" w:rsidRPr="007164FF" w:rsidRDefault="007164FF" w:rsidP="00C27A5A">
      <w:pPr>
        <w:pStyle w:val="ListParagraph"/>
        <w:keepNext/>
        <w:numPr>
          <w:ilvl w:val="0"/>
          <w:numId w:val="9"/>
        </w:numPr>
        <w:spacing w:before="240" w:after="60"/>
        <w:outlineLvl w:val="1"/>
        <w:rPr>
          <w:rFonts w:cs="Arial"/>
          <w:b/>
          <w:bCs/>
          <w:i/>
          <w:iCs/>
          <w:vanish/>
          <w:sz w:val="28"/>
          <w:szCs w:val="28"/>
        </w:rPr>
      </w:pPr>
      <w:bookmarkStart w:id="80" w:name="_Toc221414491"/>
      <w:bookmarkStart w:id="81" w:name="_Toc221414569"/>
      <w:bookmarkStart w:id="82" w:name="_Toc221414651"/>
      <w:bookmarkStart w:id="83" w:name="_Toc221414837"/>
      <w:bookmarkStart w:id="84" w:name="_Toc221414959"/>
      <w:bookmarkStart w:id="85" w:name="_Toc221415347"/>
      <w:bookmarkStart w:id="86" w:name="_Toc221416331"/>
      <w:bookmarkStart w:id="87" w:name="_Toc221522352"/>
      <w:bookmarkStart w:id="88" w:name="_Toc221528095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626E608A" w14:textId="77777777" w:rsidR="007164FF" w:rsidRPr="007164FF" w:rsidRDefault="007164FF" w:rsidP="00C27A5A">
      <w:pPr>
        <w:pStyle w:val="ListParagraph"/>
        <w:keepNext/>
        <w:numPr>
          <w:ilvl w:val="0"/>
          <w:numId w:val="9"/>
        </w:numPr>
        <w:spacing w:before="240" w:after="60"/>
        <w:outlineLvl w:val="1"/>
        <w:rPr>
          <w:rFonts w:cs="Arial"/>
          <w:b/>
          <w:bCs/>
          <w:i/>
          <w:iCs/>
          <w:vanish/>
          <w:sz w:val="28"/>
          <w:szCs w:val="28"/>
        </w:rPr>
      </w:pPr>
      <w:bookmarkStart w:id="89" w:name="_Toc221414492"/>
      <w:bookmarkStart w:id="90" w:name="_Toc221414570"/>
      <w:bookmarkStart w:id="91" w:name="_Toc221414652"/>
      <w:bookmarkStart w:id="92" w:name="_Toc221414838"/>
      <w:bookmarkStart w:id="93" w:name="_Toc221414960"/>
      <w:bookmarkStart w:id="94" w:name="_Toc221415348"/>
      <w:bookmarkStart w:id="95" w:name="_Toc221416332"/>
      <w:bookmarkStart w:id="96" w:name="_Toc221522353"/>
      <w:bookmarkStart w:id="97" w:name="_Toc221528096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3F7A7024" w14:textId="77777777" w:rsidR="007164FF" w:rsidRPr="007164FF" w:rsidRDefault="007164FF" w:rsidP="00C27A5A">
      <w:pPr>
        <w:pStyle w:val="ListParagraph"/>
        <w:keepNext/>
        <w:numPr>
          <w:ilvl w:val="0"/>
          <w:numId w:val="9"/>
        </w:numPr>
        <w:spacing w:before="240" w:after="60"/>
        <w:outlineLvl w:val="1"/>
        <w:rPr>
          <w:rFonts w:cs="Arial"/>
          <w:b/>
          <w:bCs/>
          <w:i/>
          <w:iCs/>
          <w:vanish/>
          <w:sz w:val="28"/>
          <w:szCs w:val="28"/>
        </w:rPr>
      </w:pPr>
      <w:bookmarkStart w:id="98" w:name="_Toc221414493"/>
      <w:bookmarkStart w:id="99" w:name="_Toc221414571"/>
      <w:bookmarkStart w:id="100" w:name="_Toc221414653"/>
      <w:bookmarkStart w:id="101" w:name="_Toc221414839"/>
      <w:bookmarkStart w:id="102" w:name="_Toc221414961"/>
      <w:bookmarkStart w:id="103" w:name="_Toc221415349"/>
      <w:bookmarkStart w:id="104" w:name="_Toc221416333"/>
      <w:bookmarkStart w:id="105" w:name="_Toc221522354"/>
      <w:bookmarkStart w:id="106" w:name="_Toc2215280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sectPr w:rsidR="007164FF" w:rsidRPr="007164FF" w:rsidSect="00960F0D">
      <w:headerReference w:type="default" r:id="rId8"/>
      <w:footerReference w:type="default" r:id="rId9"/>
      <w:pgSz w:w="12240" w:h="15840"/>
      <w:pgMar w:top="900" w:right="1350" w:bottom="90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0CE8D" w14:textId="77777777" w:rsidR="0077678D" w:rsidRDefault="0077678D">
      <w:r>
        <w:separator/>
      </w:r>
    </w:p>
  </w:endnote>
  <w:endnote w:type="continuationSeparator" w:id="0">
    <w:p w14:paraId="4384A7FE" w14:textId="77777777" w:rsidR="0077678D" w:rsidRDefault="0077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E8038" w14:textId="007F23AE" w:rsidR="00050CBF" w:rsidRDefault="00050CBF" w:rsidP="004A7EEA">
    <w:pPr>
      <w:pStyle w:val="Footer"/>
      <w:tabs>
        <w:tab w:val="clear" w:pos="8640"/>
        <w:tab w:val="right" w:pos="9450"/>
      </w:tabs>
      <w:rPr>
        <w:sz w:val="12"/>
        <w:szCs w:val="12"/>
      </w:rPr>
    </w:pPr>
    <w:r w:rsidRPr="00E906D9">
      <w:rPr>
        <w:sz w:val="12"/>
        <w:szCs w:val="12"/>
      </w:rPr>
      <w:tab/>
      <w:t xml:space="preserve">Page </w:t>
    </w:r>
    <w:r w:rsidR="0013598B" w:rsidRPr="00E906D9">
      <w:rPr>
        <w:sz w:val="12"/>
        <w:szCs w:val="12"/>
      </w:rPr>
      <w:fldChar w:fldCharType="begin"/>
    </w:r>
    <w:r w:rsidRPr="00E906D9">
      <w:rPr>
        <w:sz w:val="12"/>
        <w:szCs w:val="12"/>
      </w:rPr>
      <w:instrText xml:space="preserve"> PAGE </w:instrText>
    </w:r>
    <w:r w:rsidR="0013598B" w:rsidRPr="00E906D9">
      <w:rPr>
        <w:sz w:val="12"/>
        <w:szCs w:val="12"/>
      </w:rPr>
      <w:fldChar w:fldCharType="separate"/>
    </w:r>
    <w:r w:rsidR="00D04036">
      <w:rPr>
        <w:noProof/>
        <w:sz w:val="12"/>
        <w:szCs w:val="12"/>
      </w:rPr>
      <w:t>3</w:t>
    </w:r>
    <w:r w:rsidR="0013598B" w:rsidRPr="00E906D9">
      <w:rPr>
        <w:sz w:val="12"/>
        <w:szCs w:val="12"/>
      </w:rPr>
      <w:fldChar w:fldCharType="end"/>
    </w:r>
    <w:r w:rsidRPr="00E906D9">
      <w:rPr>
        <w:sz w:val="12"/>
        <w:szCs w:val="12"/>
      </w:rPr>
      <w:tab/>
    </w:r>
    <w:r w:rsidR="004A7EEA">
      <w:rPr>
        <w:sz w:val="12"/>
        <w:szCs w:val="12"/>
      </w:rPr>
      <w:fldChar w:fldCharType="begin"/>
    </w:r>
    <w:r w:rsidR="004A7EEA">
      <w:rPr>
        <w:sz w:val="12"/>
        <w:szCs w:val="12"/>
      </w:rPr>
      <w:instrText xml:space="preserve"> SAVEDATE  \@ "M/d/yyyy" </w:instrText>
    </w:r>
    <w:r w:rsidR="004A7EEA">
      <w:rPr>
        <w:sz w:val="12"/>
        <w:szCs w:val="12"/>
      </w:rPr>
      <w:fldChar w:fldCharType="separate"/>
    </w:r>
    <w:r w:rsidR="00A92F32">
      <w:rPr>
        <w:noProof/>
        <w:sz w:val="12"/>
        <w:szCs w:val="12"/>
      </w:rPr>
      <w:t>12/1/2016</w:t>
    </w:r>
    <w:r w:rsidR="004A7EEA">
      <w:rPr>
        <w:sz w:val="12"/>
        <w:szCs w:val="12"/>
      </w:rPr>
      <w:fldChar w:fldCharType="end"/>
    </w:r>
  </w:p>
  <w:p w14:paraId="6209E1D9" w14:textId="77777777" w:rsidR="00FB3CF6" w:rsidRPr="004A7EEA" w:rsidRDefault="00FB3CF6" w:rsidP="004A7EEA">
    <w:pPr>
      <w:pStyle w:val="Footer"/>
      <w:tabs>
        <w:tab w:val="clear" w:pos="8640"/>
        <w:tab w:val="right" w:pos="945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83653" w14:textId="77777777" w:rsidR="0077678D" w:rsidRDefault="0077678D">
      <w:r>
        <w:separator/>
      </w:r>
    </w:p>
  </w:footnote>
  <w:footnote w:type="continuationSeparator" w:id="0">
    <w:p w14:paraId="5850BA44" w14:textId="77777777" w:rsidR="0077678D" w:rsidRDefault="00776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1B5A" w14:textId="77777777" w:rsidR="00050CBF" w:rsidRDefault="00050CBF" w:rsidP="00E906D9">
    <w:pPr>
      <w:pStyle w:val="Header"/>
      <w:pBdr>
        <w:bottom w:val="single" w:sz="4" w:space="2" w:color="auto"/>
      </w:pBdr>
      <w:tabs>
        <w:tab w:val="right" w:pos="7920"/>
      </w:tabs>
      <w:rPr>
        <w:noProof/>
      </w:rPr>
    </w:pPr>
  </w:p>
  <w:p w14:paraId="45B933B2" w14:textId="77777777" w:rsidR="007E7FAB" w:rsidRDefault="007E7FAB" w:rsidP="00E906D9">
    <w:pPr>
      <w:pStyle w:val="Header"/>
      <w:pBdr>
        <w:bottom w:val="single" w:sz="4" w:space="2" w:color="auto"/>
      </w:pBdr>
      <w:tabs>
        <w:tab w:val="right" w:pos="7920"/>
      </w:tabs>
      <w:rPr>
        <w:noProof/>
      </w:rPr>
    </w:pPr>
  </w:p>
  <w:p w14:paraId="6D0111FF" w14:textId="77777777" w:rsidR="007E7FAB" w:rsidRDefault="007E7FAB" w:rsidP="00E906D9">
    <w:pPr>
      <w:pStyle w:val="Header"/>
      <w:pBdr>
        <w:bottom w:val="single" w:sz="4" w:space="2" w:color="auto"/>
      </w:pBdr>
      <w:tabs>
        <w:tab w:val="right" w:pos="7920"/>
      </w:tabs>
      <w:rPr>
        <w:noProof/>
      </w:rPr>
    </w:pPr>
  </w:p>
  <w:p w14:paraId="5D1C57C6" w14:textId="77777777" w:rsidR="007E7FAB" w:rsidRDefault="007E7FAB" w:rsidP="00E906D9">
    <w:pPr>
      <w:pStyle w:val="Header"/>
      <w:pBdr>
        <w:bottom w:val="single" w:sz="4" w:space="2" w:color="auto"/>
      </w:pBdr>
      <w:tabs>
        <w:tab w:val="right" w:pos="7920"/>
      </w:tabs>
      <w:rPr>
        <w:noProof/>
      </w:rPr>
    </w:pPr>
  </w:p>
  <w:p w14:paraId="236035C0" w14:textId="77777777" w:rsidR="007E7FAB" w:rsidRPr="00E906D9" w:rsidRDefault="007E7FAB" w:rsidP="00E906D9">
    <w:pPr>
      <w:pStyle w:val="Header"/>
      <w:pBdr>
        <w:bottom w:val="single" w:sz="4" w:space="2" w:color="auto"/>
      </w:pBdr>
      <w:tabs>
        <w:tab w:val="right" w:pos="7920"/>
      </w:tabs>
    </w:pPr>
  </w:p>
  <w:p w14:paraId="3CFAD307" w14:textId="77777777" w:rsidR="00050CBF" w:rsidRDefault="00050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3AB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00ADC"/>
    <w:multiLevelType w:val="hybridMultilevel"/>
    <w:tmpl w:val="6BA87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62EA3"/>
    <w:multiLevelType w:val="hybridMultilevel"/>
    <w:tmpl w:val="B9D24A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2866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1D7B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57181"/>
    <w:multiLevelType w:val="multilevel"/>
    <w:tmpl w:val="86E0C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7A207D"/>
    <w:multiLevelType w:val="hybridMultilevel"/>
    <w:tmpl w:val="BBB48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B58AC"/>
    <w:multiLevelType w:val="hybridMultilevel"/>
    <w:tmpl w:val="C4603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47F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622A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715F87"/>
    <w:multiLevelType w:val="hybridMultilevel"/>
    <w:tmpl w:val="1DCED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1EAA"/>
    <w:multiLevelType w:val="hybridMultilevel"/>
    <w:tmpl w:val="6B0C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629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390D10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4" w15:restartNumberingAfterBreak="0">
    <w:nsid w:val="24C67E6D"/>
    <w:multiLevelType w:val="multilevel"/>
    <w:tmpl w:val="3B5E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AD69B2"/>
    <w:multiLevelType w:val="singleLevel"/>
    <w:tmpl w:val="568E124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b w:val="0"/>
      </w:rPr>
    </w:lvl>
  </w:abstractNum>
  <w:abstractNum w:abstractNumId="16" w15:restartNumberingAfterBreak="0">
    <w:nsid w:val="32FE0901"/>
    <w:multiLevelType w:val="hybridMultilevel"/>
    <w:tmpl w:val="3352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E3CFE"/>
    <w:multiLevelType w:val="hybridMultilevel"/>
    <w:tmpl w:val="215E8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0346D3"/>
    <w:multiLevelType w:val="hybridMultilevel"/>
    <w:tmpl w:val="30F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906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9675E"/>
    <w:multiLevelType w:val="multilevel"/>
    <w:tmpl w:val="C2921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A436F1"/>
    <w:multiLevelType w:val="hybridMultilevel"/>
    <w:tmpl w:val="12AA610A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E4AA2"/>
    <w:multiLevelType w:val="multilevel"/>
    <w:tmpl w:val="D86C51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1A5390"/>
    <w:multiLevelType w:val="hybridMultilevel"/>
    <w:tmpl w:val="EDC671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9313C"/>
    <w:multiLevelType w:val="multilevel"/>
    <w:tmpl w:val="6F6A9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A14749"/>
    <w:multiLevelType w:val="hybridMultilevel"/>
    <w:tmpl w:val="1186C8F2"/>
    <w:lvl w:ilvl="0" w:tplc="568E124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06CF7"/>
    <w:multiLevelType w:val="multilevel"/>
    <w:tmpl w:val="CDBAD3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7E33098"/>
    <w:multiLevelType w:val="hybridMultilevel"/>
    <w:tmpl w:val="CCC2DDD6"/>
    <w:lvl w:ilvl="0" w:tplc="FFFFFFFF">
      <w:start w:val="1"/>
      <w:numFmt w:val="decimal"/>
      <w:lvlRestart w:val="0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C5FC0"/>
    <w:multiLevelType w:val="hybridMultilevel"/>
    <w:tmpl w:val="DC8C993E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9A3997"/>
    <w:multiLevelType w:val="hybridMultilevel"/>
    <w:tmpl w:val="4F4EB96C"/>
    <w:lvl w:ilvl="0" w:tplc="F82EA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264FD"/>
    <w:multiLevelType w:val="multilevel"/>
    <w:tmpl w:val="3D3ED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760DA5"/>
    <w:multiLevelType w:val="multilevel"/>
    <w:tmpl w:val="B928C7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31"/>
  </w:num>
  <w:num w:numId="5">
    <w:abstractNumId w:val="20"/>
  </w:num>
  <w:num w:numId="6">
    <w:abstractNumId w:val="24"/>
  </w:num>
  <w:num w:numId="7">
    <w:abstractNumId w:val="30"/>
  </w:num>
  <w:num w:numId="8">
    <w:abstractNumId w:val="12"/>
  </w:num>
  <w:num w:numId="9">
    <w:abstractNumId w:val="9"/>
  </w:num>
  <w:num w:numId="10">
    <w:abstractNumId w:val="4"/>
  </w:num>
  <w:num w:numId="11">
    <w:abstractNumId w:val="19"/>
  </w:num>
  <w:num w:numId="12">
    <w:abstractNumId w:val="28"/>
  </w:num>
  <w:num w:numId="13">
    <w:abstractNumId w:val="21"/>
  </w:num>
  <w:num w:numId="14">
    <w:abstractNumId w:val="27"/>
  </w:num>
  <w:num w:numId="15">
    <w:abstractNumId w:val="3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13"/>
  </w:num>
  <w:num w:numId="21">
    <w:abstractNumId w:val="25"/>
  </w:num>
  <w:num w:numId="22">
    <w:abstractNumId w:val="23"/>
  </w:num>
  <w:num w:numId="23">
    <w:abstractNumId w:val="2"/>
  </w:num>
  <w:num w:numId="24">
    <w:abstractNumId w:val="17"/>
  </w:num>
  <w:num w:numId="25">
    <w:abstractNumId w:val="29"/>
  </w:num>
  <w:num w:numId="26">
    <w:abstractNumId w:val="0"/>
  </w:num>
  <w:num w:numId="27">
    <w:abstractNumId w:val="6"/>
  </w:num>
  <w:num w:numId="28">
    <w:abstractNumId w:val="1"/>
  </w:num>
  <w:num w:numId="29">
    <w:abstractNumId w:val="16"/>
  </w:num>
  <w:num w:numId="30">
    <w:abstractNumId w:val="7"/>
  </w:num>
  <w:num w:numId="31">
    <w:abstractNumId w:val="11"/>
  </w:num>
  <w:num w:numId="32">
    <w:abstractNumId w:val="18"/>
  </w:num>
  <w:num w:numId="3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D2"/>
    <w:rsid w:val="00000E19"/>
    <w:rsid w:val="00001A59"/>
    <w:rsid w:val="00002240"/>
    <w:rsid w:val="0001280E"/>
    <w:rsid w:val="000204C6"/>
    <w:rsid w:val="00024188"/>
    <w:rsid w:val="00032406"/>
    <w:rsid w:val="000446D3"/>
    <w:rsid w:val="00045A68"/>
    <w:rsid w:val="000468F4"/>
    <w:rsid w:val="00050581"/>
    <w:rsid w:val="00050741"/>
    <w:rsid w:val="00050CBF"/>
    <w:rsid w:val="00055E40"/>
    <w:rsid w:val="00056DE8"/>
    <w:rsid w:val="000602E8"/>
    <w:rsid w:val="0007657C"/>
    <w:rsid w:val="000771E9"/>
    <w:rsid w:val="0007756D"/>
    <w:rsid w:val="00082585"/>
    <w:rsid w:val="00083ABE"/>
    <w:rsid w:val="00084C94"/>
    <w:rsid w:val="000926C0"/>
    <w:rsid w:val="00095606"/>
    <w:rsid w:val="000A1060"/>
    <w:rsid w:val="000A6DA4"/>
    <w:rsid w:val="000B04F7"/>
    <w:rsid w:val="000D1E0B"/>
    <w:rsid w:val="000F15B8"/>
    <w:rsid w:val="000F1D74"/>
    <w:rsid w:val="001035B5"/>
    <w:rsid w:val="0010541A"/>
    <w:rsid w:val="00105E19"/>
    <w:rsid w:val="00111840"/>
    <w:rsid w:val="00117877"/>
    <w:rsid w:val="0012317E"/>
    <w:rsid w:val="00131833"/>
    <w:rsid w:val="00133949"/>
    <w:rsid w:val="0013598B"/>
    <w:rsid w:val="001439D6"/>
    <w:rsid w:val="00160169"/>
    <w:rsid w:val="0016386E"/>
    <w:rsid w:val="0016604E"/>
    <w:rsid w:val="00171A2E"/>
    <w:rsid w:val="00172FBF"/>
    <w:rsid w:val="00173597"/>
    <w:rsid w:val="00173B29"/>
    <w:rsid w:val="0018525C"/>
    <w:rsid w:val="00185BE3"/>
    <w:rsid w:val="00193E23"/>
    <w:rsid w:val="0019457E"/>
    <w:rsid w:val="001A2628"/>
    <w:rsid w:val="001B5C03"/>
    <w:rsid w:val="001C2ED1"/>
    <w:rsid w:val="001C74C8"/>
    <w:rsid w:val="001D075B"/>
    <w:rsid w:val="001D0B0E"/>
    <w:rsid w:val="001D1CAD"/>
    <w:rsid w:val="001E2264"/>
    <w:rsid w:val="001F680E"/>
    <w:rsid w:val="002002AF"/>
    <w:rsid w:val="00206E3D"/>
    <w:rsid w:val="002103D8"/>
    <w:rsid w:val="00214AFA"/>
    <w:rsid w:val="00221637"/>
    <w:rsid w:val="00227B62"/>
    <w:rsid w:val="002510AE"/>
    <w:rsid w:val="00255761"/>
    <w:rsid w:val="0026136A"/>
    <w:rsid w:val="002618D3"/>
    <w:rsid w:val="002735C4"/>
    <w:rsid w:val="0027397B"/>
    <w:rsid w:val="002A1A60"/>
    <w:rsid w:val="002A2883"/>
    <w:rsid w:val="002A3021"/>
    <w:rsid w:val="002B65C7"/>
    <w:rsid w:val="002C112E"/>
    <w:rsid w:val="002C1910"/>
    <w:rsid w:val="002E2A3B"/>
    <w:rsid w:val="002E6736"/>
    <w:rsid w:val="00300C0D"/>
    <w:rsid w:val="00304A81"/>
    <w:rsid w:val="00305B7A"/>
    <w:rsid w:val="00306F22"/>
    <w:rsid w:val="00314D94"/>
    <w:rsid w:val="00335409"/>
    <w:rsid w:val="00340AF8"/>
    <w:rsid w:val="003416E1"/>
    <w:rsid w:val="003459D8"/>
    <w:rsid w:val="003527E7"/>
    <w:rsid w:val="0036089E"/>
    <w:rsid w:val="003618D2"/>
    <w:rsid w:val="00372093"/>
    <w:rsid w:val="00373C28"/>
    <w:rsid w:val="0037418E"/>
    <w:rsid w:val="003839F0"/>
    <w:rsid w:val="00386C1B"/>
    <w:rsid w:val="003A0F85"/>
    <w:rsid w:val="003A34CA"/>
    <w:rsid w:val="003A6300"/>
    <w:rsid w:val="003A6D89"/>
    <w:rsid w:val="003B0351"/>
    <w:rsid w:val="003D1C59"/>
    <w:rsid w:val="003D3F9B"/>
    <w:rsid w:val="003E2945"/>
    <w:rsid w:val="003E3014"/>
    <w:rsid w:val="003E4402"/>
    <w:rsid w:val="003E45EF"/>
    <w:rsid w:val="003F10EC"/>
    <w:rsid w:val="003F32B1"/>
    <w:rsid w:val="003F568C"/>
    <w:rsid w:val="004202D2"/>
    <w:rsid w:val="004219BF"/>
    <w:rsid w:val="00424450"/>
    <w:rsid w:val="0042519A"/>
    <w:rsid w:val="00456596"/>
    <w:rsid w:val="0045695A"/>
    <w:rsid w:val="00456F52"/>
    <w:rsid w:val="00460935"/>
    <w:rsid w:val="0046336B"/>
    <w:rsid w:val="0046579E"/>
    <w:rsid w:val="00484911"/>
    <w:rsid w:val="00491D6F"/>
    <w:rsid w:val="00492ADF"/>
    <w:rsid w:val="0049568C"/>
    <w:rsid w:val="004971F7"/>
    <w:rsid w:val="004976DE"/>
    <w:rsid w:val="00497ED9"/>
    <w:rsid w:val="004A409A"/>
    <w:rsid w:val="004A4445"/>
    <w:rsid w:val="004A7EEA"/>
    <w:rsid w:val="004B4961"/>
    <w:rsid w:val="004B679B"/>
    <w:rsid w:val="004C44F8"/>
    <w:rsid w:val="004C67F9"/>
    <w:rsid w:val="004D0443"/>
    <w:rsid w:val="004D44BE"/>
    <w:rsid w:val="004D44C7"/>
    <w:rsid w:val="004D6A02"/>
    <w:rsid w:val="004E1FC4"/>
    <w:rsid w:val="004E770F"/>
    <w:rsid w:val="00514E3F"/>
    <w:rsid w:val="0052078C"/>
    <w:rsid w:val="00532270"/>
    <w:rsid w:val="00535E76"/>
    <w:rsid w:val="00541CF9"/>
    <w:rsid w:val="00545B77"/>
    <w:rsid w:val="0055091B"/>
    <w:rsid w:val="00557499"/>
    <w:rsid w:val="005631E1"/>
    <w:rsid w:val="00575794"/>
    <w:rsid w:val="00593619"/>
    <w:rsid w:val="005A5C9D"/>
    <w:rsid w:val="005A6B3D"/>
    <w:rsid w:val="005B4215"/>
    <w:rsid w:val="005B4542"/>
    <w:rsid w:val="005C1BA9"/>
    <w:rsid w:val="005D3C21"/>
    <w:rsid w:val="005D6F5D"/>
    <w:rsid w:val="005D7E8E"/>
    <w:rsid w:val="005F2AA3"/>
    <w:rsid w:val="0060216E"/>
    <w:rsid w:val="0061161F"/>
    <w:rsid w:val="0061219D"/>
    <w:rsid w:val="00613BD8"/>
    <w:rsid w:val="00620882"/>
    <w:rsid w:val="00623E80"/>
    <w:rsid w:val="00642359"/>
    <w:rsid w:val="00644DF5"/>
    <w:rsid w:val="006462E2"/>
    <w:rsid w:val="00653997"/>
    <w:rsid w:val="00670215"/>
    <w:rsid w:val="00672AB7"/>
    <w:rsid w:val="00674990"/>
    <w:rsid w:val="006754C0"/>
    <w:rsid w:val="00684508"/>
    <w:rsid w:val="006847AF"/>
    <w:rsid w:val="006870E0"/>
    <w:rsid w:val="00694A31"/>
    <w:rsid w:val="006A5604"/>
    <w:rsid w:val="006B0083"/>
    <w:rsid w:val="006C15C5"/>
    <w:rsid w:val="006C6A57"/>
    <w:rsid w:val="006D467B"/>
    <w:rsid w:val="006E3EEB"/>
    <w:rsid w:val="006E53CC"/>
    <w:rsid w:val="006F0A1F"/>
    <w:rsid w:val="00702BF3"/>
    <w:rsid w:val="007164FF"/>
    <w:rsid w:val="00722A41"/>
    <w:rsid w:val="00727274"/>
    <w:rsid w:val="00732539"/>
    <w:rsid w:val="007339DD"/>
    <w:rsid w:val="0073707C"/>
    <w:rsid w:val="00737360"/>
    <w:rsid w:val="007475C3"/>
    <w:rsid w:val="00751AF7"/>
    <w:rsid w:val="00751F43"/>
    <w:rsid w:val="00756D82"/>
    <w:rsid w:val="00760743"/>
    <w:rsid w:val="007678DE"/>
    <w:rsid w:val="00771BAA"/>
    <w:rsid w:val="0077678D"/>
    <w:rsid w:val="0078103B"/>
    <w:rsid w:val="00781BC4"/>
    <w:rsid w:val="00783EFA"/>
    <w:rsid w:val="007A6847"/>
    <w:rsid w:val="007A74F2"/>
    <w:rsid w:val="007C2383"/>
    <w:rsid w:val="007C45DF"/>
    <w:rsid w:val="007C6E6D"/>
    <w:rsid w:val="007D16E2"/>
    <w:rsid w:val="007D79E2"/>
    <w:rsid w:val="007E0F4F"/>
    <w:rsid w:val="007E7FAB"/>
    <w:rsid w:val="007F2D38"/>
    <w:rsid w:val="0080560A"/>
    <w:rsid w:val="00813BCC"/>
    <w:rsid w:val="008178DE"/>
    <w:rsid w:val="00823A07"/>
    <w:rsid w:val="008313B8"/>
    <w:rsid w:val="00842AEE"/>
    <w:rsid w:val="0086399A"/>
    <w:rsid w:val="00872068"/>
    <w:rsid w:val="00883C9E"/>
    <w:rsid w:val="00884F85"/>
    <w:rsid w:val="008971E8"/>
    <w:rsid w:val="008A02DD"/>
    <w:rsid w:val="008A7D25"/>
    <w:rsid w:val="008C668D"/>
    <w:rsid w:val="008E47AD"/>
    <w:rsid w:val="009008E3"/>
    <w:rsid w:val="00912828"/>
    <w:rsid w:val="00933EFD"/>
    <w:rsid w:val="00935DD0"/>
    <w:rsid w:val="00947012"/>
    <w:rsid w:val="009570BC"/>
    <w:rsid w:val="00957494"/>
    <w:rsid w:val="00960F0D"/>
    <w:rsid w:val="00975A8D"/>
    <w:rsid w:val="009839AC"/>
    <w:rsid w:val="00984378"/>
    <w:rsid w:val="00984E64"/>
    <w:rsid w:val="009B028B"/>
    <w:rsid w:val="009C5758"/>
    <w:rsid w:val="009C7692"/>
    <w:rsid w:val="009E334E"/>
    <w:rsid w:val="009E6B6F"/>
    <w:rsid w:val="009F6041"/>
    <w:rsid w:val="00A02833"/>
    <w:rsid w:val="00A0331E"/>
    <w:rsid w:val="00A148E4"/>
    <w:rsid w:val="00A205BE"/>
    <w:rsid w:val="00A20D49"/>
    <w:rsid w:val="00A21FFC"/>
    <w:rsid w:val="00A22D8E"/>
    <w:rsid w:val="00A42154"/>
    <w:rsid w:val="00A56ABF"/>
    <w:rsid w:val="00A6280F"/>
    <w:rsid w:val="00A63A5E"/>
    <w:rsid w:val="00A65A27"/>
    <w:rsid w:val="00A77D76"/>
    <w:rsid w:val="00A805F6"/>
    <w:rsid w:val="00A814C9"/>
    <w:rsid w:val="00A86200"/>
    <w:rsid w:val="00A92F32"/>
    <w:rsid w:val="00A933B5"/>
    <w:rsid w:val="00AC1935"/>
    <w:rsid w:val="00AC2149"/>
    <w:rsid w:val="00AD542A"/>
    <w:rsid w:val="00AE0DD1"/>
    <w:rsid w:val="00AE579D"/>
    <w:rsid w:val="00AF464C"/>
    <w:rsid w:val="00AF4F56"/>
    <w:rsid w:val="00AF6704"/>
    <w:rsid w:val="00AF7A78"/>
    <w:rsid w:val="00B0024A"/>
    <w:rsid w:val="00B01216"/>
    <w:rsid w:val="00B01429"/>
    <w:rsid w:val="00B01E2A"/>
    <w:rsid w:val="00B1020D"/>
    <w:rsid w:val="00B1335E"/>
    <w:rsid w:val="00B22189"/>
    <w:rsid w:val="00B26F17"/>
    <w:rsid w:val="00B27F77"/>
    <w:rsid w:val="00B35F3A"/>
    <w:rsid w:val="00B372AC"/>
    <w:rsid w:val="00B47B12"/>
    <w:rsid w:val="00B51091"/>
    <w:rsid w:val="00B7049E"/>
    <w:rsid w:val="00B70599"/>
    <w:rsid w:val="00B8211E"/>
    <w:rsid w:val="00B82749"/>
    <w:rsid w:val="00B86E5C"/>
    <w:rsid w:val="00B93B8E"/>
    <w:rsid w:val="00B94BF1"/>
    <w:rsid w:val="00B94DE8"/>
    <w:rsid w:val="00B97194"/>
    <w:rsid w:val="00BA51D3"/>
    <w:rsid w:val="00BB08ED"/>
    <w:rsid w:val="00BB31CB"/>
    <w:rsid w:val="00BC03FF"/>
    <w:rsid w:val="00BC3352"/>
    <w:rsid w:val="00BD71B1"/>
    <w:rsid w:val="00BE064E"/>
    <w:rsid w:val="00BE1D8D"/>
    <w:rsid w:val="00BE33D1"/>
    <w:rsid w:val="00BF0E9E"/>
    <w:rsid w:val="00BF2258"/>
    <w:rsid w:val="00BF3061"/>
    <w:rsid w:val="00BF3692"/>
    <w:rsid w:val="00BF5B2D"/>
    <w:rsid w:val="00C06540"/>
    <w:rsid w:val="00C27A5A"/>
    <w:rsid w:val="00C40149"/>
    <w:rsid w:val="00C42F26"/>
    <w:rsid w:val="00C4467F"/>
    <w:rsid w:val="00C54D24"/>
    <w:rsid w:val="00C55BC5"/>
    <w:rsid w:val="00C613F0"/>
    <w:rsid w:val="00C66F2F"/>
    <w:rsid w:val="00C71B2D"/>
    <w:rsid w:val="00C73F99"/>
    <w:rsid w:val="00C7779F"/>
    <w:rsid w:val="00C77E12"/>
    <w:rsid w:val="00C821EA"/>
    <w:rsid w:val="00C8585E"/>
    <w:rsid w:val="00C85C70"/>
    <w:rsid w:val="00C86C3C"/>
    <w:rsid w:val="00C945BE"/>
    <w:rsid w:val="00CA0FD8"/>
    <w:rsid w:val="00CA3A22"/>
    <w:rsid w:val="00CA7F6C"/>
    <w:rsid w:val="00CC082E"/>
    <w:rsid w:val="00CD0645"/>
    <w:rsid w:val="00CD4C86"/>
    <w:rsid w:val="00CE057B"/>
    <w:rsid w:val="00CF336A"/>
    <w:rsid w:val="00CF4920"/>
    <w:rsid w:val="00D01B00"/>
    <w:rsid w:val="00D04036"/>
    <w:rsid w:val="00D12BD9"/>
    <w:rsid w:val="00D16A4B"/>
    <w:rsid w:val="00D2196A"/>
    <w:rsid w:val="00D3727D"/>
    <w:rsid w:val="00D37D9D"/>
    <w:rsid w:val="00D4161B"/>
    <w:rsid w:val="00D514C2"/>
    <w:rsid w:val="00D54652"/>
    <w:rsid w:val="00D558F4"/>
    <w:rsid w:val="00D5597F"/>
    <w:rsid w:val="00D62CB1"/>
    <w:rsid w:val="00D70A5C"/>
    <w:rsid w:val="00D8046E"/>
    <w:rsid w:val="00D835BC"/>
    <w:rsid w:val="00D8448A"/>
    <w:rsid w:val="00D85326"/>
    <w:rsid w:val="00DA0C37"/>
    <w:rsid w:val="00DA45BD"/>
    <w:rsid w:val="00DA6943"/>
    <w:rsid w:val="00DB4393"/>
    <w:rsid w:val="00DC5CA0"/>
    <w:rsid w:val="00DC762D"/>
    <w:rsid w:val="00DD1195"/>
    <w:rsid w:val="00DE7786"/>
    <w:rsid w:val="00DF5673"/>
    <w:rsid w:val="00E0158F"/>
    <w:rsid w:val="00E06FA8"/>
    <w:rsid w:val="00E111EE"/>
    <w:rsid w:val="00E138FB"/>
    <w:rsid w:val="00E1649F"/>
    <w:rsid w:val="00E254DD"/>
    <w:rsid w:val="00E30D6A"/>
    <w:rsid w:val="00E3305C"/>
    <w:rsid w:val="00E330DB"/>
    <w:rsid w:val="00E537A2"/>
    <w:rsid w:val="00E64427"/>
    <w:rsid w:val="00E773DC"/>
    <w:rsid w:val="00E80D4D"/>
    <w:rsid w:val="00E81A56"/>
    <w:rsid w:val="00E82AEA"/>
    <w:rsid w:val="00E83808"/>
    <w:rsid w:val="00E906D9"/>
    <w:rsid w:val="00E93138"/>
    <w:rsid w:val="00E968A9"/>
    <w:rsid w:val="00EA30AC"/>
    <w:rsid w:val="00EA7F41"/>
    <w:rsid w:val="00EC1182"/>
    <w:rsid w:val="00EC23A7"/>
    <w:rsid w:val="00EC391A"/>
    <w:rsid w:val="00EC6A6F"/>
    <w:rsid w:val="00ED0E13"/>
    <w:rsid w:val="00ED412F"/>
    <w:rsid w:val="00ED5FAA"/>
    <w:rsid w:val="00EF76AE"/>
    <w:rsid w:val="00F13B64"/>
    <w:rsid w:val="00F147B6"/>
    <w:rsid w:val="00F211BB"/>
    <w:rsid w:val="00F251B1"/>
    <w:rsid w:val="00F305F6"/>
    <w:rsid w:val="00F511AE"/>
    <w:rsid w:val="00F522FD"/>
    <w:rsid w:val="00F67974"/>
    <w:rsid w:val="00F73C1A"/>
    <w:rsid w:val="00F8254A"/>
    <w:rsid w:val="00F85866"/>
    <w:rsid w:val="00F97243"/>
    <w:rsid w:val="00F978EC"/>
    <w:rsid w:val="00FB3005"/>
    <w:rsid w:val="00FB3CF6"/>
    <w:rsid w:val="00FC22ED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18A3FEA"/>
  <w14:defaultImageDpi w14:val="300"/>
  <w15:docId w15:val="{1A8D420B-8F48-4EC1-A8CD-E2D6BB3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A7EEA"/>
    <w:rPr>
      <w:rFonts w:ascii="Arial" w:hAnsi="Arial"/>
      <w:szCs w:val="24"/>
    </w:rPr>
  </w:style>
  <w:style w:type="paragraph" w:styleId="Heading1">
    <w:name w:val="heading 1"/>
    <w:aliases w:val="h1"/>
    <w:next w:val="Normal"/>
    <w:qFormat/>
    <w:rsid w:val="00670215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47AD"/>
    <w:pPr>
      <w:keepNext/>
      <w:numPr>
        <w:ilvl w:val="1"/>
        <w:numId w:val="16"/>
      </w:numPr>
      <w:tabs>
        <w:tab w:val="left" w:pos="54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0443"/>
    <w:pPr>
      <w:keepNext/>
      <w:numPr>
        <w:ilvl w:val="2"/>
        <w:numId w:val="1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D1E0B"/>
    <w:pPr>
      <w:keepNext/>
      <w:numPr>
        <w:ilvl w:val="3"/>
        <w:numId w:val="1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D1E0B"/>
    <w:pPr>
      <w:numPr>
        <w:ilvl w:val="4"/>
        <w:numId w:val="1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D1E0B"/>
    <w:pPr>
      <w:numPr>
        <w:ilvl w:val="5"/>
        <w:numId w:val="1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1E0B"/>
    <w:pPr>
      <w:numPr>
        <w:ilvl w:val="6"/>
        <w:numId w:val="1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1E0B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1E0B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2F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E0DD1"/>
    <w:rPr>
      <w:color w:val="0000FF"/>
      <w:u w:val="single"/>
    </w:rPr>
  </w:style>
  <w:style w:type="paragraph" w:styleId="Header">
    <w:name w:val="header"/>
    <w:basedOn w:val="Normal"/>
    <w:rsid w:val="00032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24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2406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227B62"/>
    <w:pPr>
      <w:spacing w:before="120" w:after="120"/>
    </w:pPr>
    <w:rPr>
      <w:b/>
      <w:bCs/>
      <w:caps/>
      <w:szCs w:val="20"/>
    </w:rPr>
  </w:style>
  <w:style w:type="paragraph" w:customStyle="1" w:styleId="Bodytext">
    <w:name w:val="Bodytext"/>
    <w:aliases w:val="bt"/>
    <w:basedOn w:val="Normal"/>
    <w:rsid w:val="006847AF"/>
    <w:pPr>
      <w:spacing w:after="120"/>
      <w:ind w:left="1440"/>
    </w:pPr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E47AD"/>
    <w:rPr>
      <w:rFonts w:ascii="Arial" w:hAnsi="Arial" w:cs="Arial"/>
      <w:b/>
      <w:bCs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4A409A"/>
    <w:pPr>
      <w:ind w:left="240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rsid w:val="004A409A"/>
    <w:pPr>
      <w:ind w:left="480"/>
    </w:pPr>
    <w:rPr>
      <w:i/>
      <w:iCs/>
      <w:szCs w:val="20"/>
    </w:rPr>
  </w:style>
  <w:style w:type="paragraph" w:styleId="TOC4">
    <w:name w:val="toc 4"/>
    <w:basedOn w:val="Normal"/>
    <w:next w:val="Normal"/>
    <w:autoRedefine/>
    <w:semiHidden/>
    <w:rsid w:val="004A409A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4A409A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4A409A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4A409A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4A409A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4A409A"/>
    <w:pPr>
      <w:ind w:left="1920"/>
    </w:pPr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0D1E0B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D1E0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D1E0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D1E0B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D1E0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D1E0B"/>
    <w:rPr>
      <w:rFonts w:ascii="Cambria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000E19"/>
    <w:pPr>
      <w:ind w:left="720"/>
    </w:pPr>
  </w:style>
  <w:style w:type="paragraph" w:styleId="Title">
    <w:name w:val="Title"/>
    <w:basedOn w:val="Normal"/>
    <w:link w:val="TitleChar"/>
    <w:qFormat/>
    <w:rsid w:val="003A6D89"/>
    <w:pPr>
      <w:spacing w:before="240" w:after="720"/>
      <w:jc w:val="right"/>
    </w:pPr>
    <w:rPr>
      <w:b/>
      <w:kern w:val="28"/>
      <w:sz w:val="64"/>
      <w:szCs w:val="20"/>
    </w:rPr>
  </w:style>
  <w:style w:type="character" w:customStyle="1" w:styleId="TitleChar">
    <w:name w:val="Title Char"/>
    <w:basedOn w:val="DefaultParagraphFont"/>
    <w:link w:val="Title"/>
    <w:rsid w:val="003A6D89"/>
    <w:rPr>
      <w:rFonts w:ascii="Arial" w:hAnsi="Arial"/>
      <w:b/>
      <w:kern w:val="28"/>
      <w:sz w:val="64"/>
    </w:rPr>
  </w:style>
  <w:style w:type="paragraph" w:customStyle="1" w:styleId="Hints">
    <w:name w:val="Hints"/>
    <w:basedOn w:val="Normal"/>
    <w:link w:val="HintsChar"/>
    <w:rsid w:val="00935DD0"/>
    <w:rPr>
      <w:color w:val="5F5F5F"/>
      <w:szCs w:val="20"/>
    </w:rPr>
  </w:style>
  <w:style w:type="character" w:customStyle="1" w:styleId="HintsChar">
    <w:name w:val="Hints Char"/>
    <w:basedOn w:val="DefaultParagraphFont"/>
    <w:link w:val="Hints"/>
    <w:rsid w:val="00935DD0"/>
    <w:rPr>
      <w:rFonts w:ascii="Arial" w:hAnsi="Arial"/>
      <w:color w:val="5F5F5F"/>
    </w:rPr>
  </w:style>
  <w:style w:type="paragraph" w:styleId="BodyText0">
    <w:name w:val="Body Text"/>
    <w:basedOn w:val="Normal"/>
    <w:link w:val="BodyTextChar"/>
    <w:rsid w:val="0016386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16386E"/>
    <w:rPr>
      <w:sz w:val="24"/>
      <w:szCs w:val="24"/>
    </w:rPr>
  </w:style>
  <w:style w:type="paragraph" w:customStyle="1" w:styleId="TableHead">
    <w:name w:val="Table Head"/>
    <w:basedOn w:val="Heading3"/>
    <w:next w:val="Normal"/>
    <w:rsid w:val="00F305F6"/>
    <w:pPr>
      <w:keepNext w:val="0"/>
      <w:numPr>
        <w:ilvl w:val="0"/>
        <w:numId w:val="0"/>
      </w:numPr>
      <w:spacing w:before="300" w:line="240" w:lineRule="exact"/>
      <w:outlineLvl w:val="9"/>
    </w:pPr>
    <w:rPr>
      <w:rFonts w:cs="Times New Roman"/>
      <w:bCs w:val="0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1C8AAD-CBEF-42F1-AD97-0622E851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Use Case Template</vt:lpstr>
    </vt:vector>
  </TitlesOfParts>
  <Company>Scottrade, Inc.</Company>
  <LinksUpToDate>false</LinksUpToDate>
  <CharactersWithSpaces>3175</CharactersWithSpaces>
  <SharedDoc>false</SharedDoc>
  <HLinks>
    <vt:vector size="48" baseType="variant"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_Toc221528086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_Toc221528085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_Toc221528084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_Toc221528083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_Toc221528082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_Toc221528081</vt:lpwstr>
      </vt:variant>
      <vt:variant>
        <vt:i4>1048625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_Toc221528080</vt:lpwstr>
      </vt:variant>
      <vt:variant>
        <vt:i4>2031665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_Toc221528079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Use Case Template</dc:title>
  <dc:subject/>
  <dc:creator>Richard Flanagan</dc:creator>
  <cp:keywords/>
  <dc:description>This template was provided to the IIBA</dc:description>
  <cp:lastModifiedBy>Memoona Khan</cp:lastModifiedBy>
  <cp:revision>30</cp:revision>
  <cp:lastPrinted>2009-02-05T13:31:00Z</cp:lastPrinted>
  <dcterms:created xsi:type="dcterms:W3CDTF">2016-11-09T17:44:00Z</dcterms:created>
  <dcterms:modified xsi:type="dcterms:W3CDTF">2016-12-12T02:15:00Z</dcterms:modified>
</cp:coreProperties>
</file>