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8EA4" w14:textId="77777777" w:rsidR="00F42F72" w:rsidRDefault="00F42F72" w:rsidP="00F42F7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361459" w14:textId="77777777" w:rsidR="00F42F72" w:rsidRDefault="00F42F72" w:rsidP="00F42F7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MIS 3406 </w:t>
      </w:r>
    </w:p>
    <w:p w14:paraId="21B79464" w14:textId="77777777" w:rsidR="00F42F72" w:rsidRDefault="00F42F72" w:rsidP="00F42F7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Mart Doyle </w:t>
      </w:r>
    </w:p>
    <w:p w14:paraId="21E5DC9D" w14:textId="77777777" w:rsidR="00F42F72" w:rsidRDefault="00F42F72" w:rsidP="00F42F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Flash Research Assignment: WordPress </w:t>
      </w:r>
    </w:p>
    <w:p w14:paraId="41029FA0" w14:textId="77777777" w:rsidR="00785AAC" w:rsidRDefault="00785AAC" w:rsidP="00785AA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A4425" w14:textId="60E6FA96" w:rsidR="00F06F18" w:rsidRDefault="00A134E1" w:rsidP="00FF0B3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company will realize</w:t>
      </w:r>
      <w:r w:rsidR="00DF51AB">
        <w:rPr>
          <w:rFonts w:ascii="Times New Roman" w:eastAsia="Times New Roman" w:hAnsi="Times New Roman" w:cs="Times New Roman"/>
          <w:sz w:val="24"/>
          <w:szCs w:val="24"/>
        </w:rPr>
        <w:t xml:space="preserve"> a 77.8% improvement in the efficiency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our web developers when moving to a WordPress platform</w:t>
      </w:r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 and g</w:t>
      </w:r>
      <w:r w:rsidR="00776A8F">
        <w:rPr>
          <w:rFonts w:ascii="Times New Roman" w:eastAsia="Times New Roman" w:hAnsi="Times New Roman" w:cs="Times New Roman"/>
          <w:sz w:val="24"/>
          <w:szCs w:val="24"/>
        </w:rPr>
        <w:t>enerate a net benefit of $2,451,000</w:t>
      </w:r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4686">
        <w:rPr>
          <w:rFonts w:ascii="Times New Roman" w:eastAsia="Times New Roman" w:hAnsi="Times New Roman" w:cs="Times New Roman"/>
          <w:sz w:val="24"/>
          <w:szCs w:val="24"/>
        </w:rPr>
        <w:t>WordPress is a</w:t>
      </w:r>
      <w:r w:rsidR="00FF0B3A">
        <w:rPr>
          <w:rFonts w:ascii="Times New Roman" w:eastAsia="Times New Roman" w:hAnsi="Times New Roman" w:cs="Times New Roman"/>
          <w:sz w:val="24"/>
          <w:szCs w:val="24"/>
        </w:rPr>
        <w:t xml:space="preserve">n open source web development platform and content management system that 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>enables</w:t>
      </w:r>
      <w:r w:rsidR="00440666">
        <w:rPr>
          <w:rFonts w:ascii="Times New Roman" w:eastAsia="Times New Roman" w:hAnsi="Times New Roman" w:cs="Times New Roman"/>
          <w:sz w:val="24"/>
          <w:szCs w:val="24"/>
        </w:rPr>
        <w:t xml:space="preserve"> to create 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 xml:space="preserve">and manage </w:t>
      </w:r>
      <w:r w:rsidR="00440666">
        <w:rPr>
          <w:rFonts w:ascii="Times New Roman" w:eastAsia="Times New Roman" w:hAnsi="Times New Roman" w:cs="Times New Roman"/>
          <w:sz w:val="24"/>
          <w:szCs w:val="24"/>
        </w:rPr>
        <w:t>fully functional websites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 xml:space="preserve"> using plugins, widgets, and themes. </w:t>
      </w:r>
      <w:r w:rsidR="00FC6444">
        <w:rPr>
          <w:rFonts w:ascii="Times New Roman" w:eastAsia="Times New Roman" w:hAnsi="Times New Roman" w:cs="Times New Roman"/>
          <w:sz w:val="24"/>
          <w:szCs w:val="24"/>
        </w:rPr>
        <w:t xml:space="preserve">Utilizing </w:t>
      </w:r>
      <w:r w:rsidR="00BC68A1">
        <w:rPr>
          <w:rFonts w:ascii="Times New Roman" w:eastAsia="Times New Roman" w:hAnsi="Times New Roman" w:cs="Times New Roman"/>
          <w:sz w:val="24"/>
          <w:szCs w:val="24"/>
        </w:rPr>
        <w:t xml:space="preserve">WordPress will allow us to experience a headcount reduction of seven people, which will reduce labor costs. </w:t>
      </w:r>
    </w:p>
    <w:p w14:paraId="415C780E" w14:textId="58323971" w:rsidR="00140396" w:rsidRDefault="00BC68A1" w:rsidP="00A726E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68A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The key capability of WordPress is that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E5">
        <w:rPr>
          <w:rFonts w:ascii="Times New Roman" w:eastAsia="Times New Roman" w:hAnsi="Times New Roman" w:cs="Times New Roman"/>
          <w:sz w:val="24"/>
          <w:szCs w:val="24"/>
        </w:rPr>
        <w:t xml:space="preserve">has themes and plugins that can be used </w:t>
      </w:r>
      <w:r w:rsidR="00DF51AB">
        <w:rPr>
          <w:rFonts w:ascii="Times New Roman" w:eastAsia="Times New Roman" w:hAnsi="Times New Roman" w:cs="Times New Roman"/>
          <w:sz w:val="24"/>
          <w:szCs w:val="24"/>
        </w:rPr>
        <w:t xml:space="preserve">by web developers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F51AB">
        <w:rPr>
          <w:rFonts w:ascii="Times New Roman" w:eastAsia="Times New Roman" w:hAnsi="Times New Roman" w:cs="Times New Roman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F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efficiency</w:t>
      </w:r>
      <w:r w:rsidR="00DF51AB">
        <w:rPr>
          <w:rFonts w:ascii="Times New Roman" w:eastAsia="Times New Roman" w:hAnsi="Times New Roman" w:cs="Times New Roman"/>
          <w:sz w:val="24"/>
          <w:szCs w:val="24"/>
        </w:rPr>
        <w:t>. It allows web developers to add pages, images and change the design of website without coding from scr</w:t>
      </w:r>
      <w:r w:rsidR="0038745D">
        <w:rPr>
          <w:rFonts w:ascii="Times New Roman" w:eastAsia="Times New Roman" w:hAnsi="Times New Roman" w:cs="Times New Roman"/>
          <w:sz w:val="24"/>
          <w:szCs w:val="24"/>
        </w:rPr>
        <w:t>atch.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2D2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For example, if the </w:t>
      </w:r>
      <w:r w:rsidR="00AB72D2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web development </w:t>
      </w:r>
      <w:r w:rsidRPr="00AB72D2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team wanted to add a contact </w:t>
      </w:r>
      <w:r w:rsidR="00AB72D2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us</w:t>
      </w:r>
      <w:r w:rsidRPr="00AB72D2">
        <w:rPr>
          <w:rStyle w:val="t"/>
          <w:rFonts w:ascii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page, they could easily drag </w:t>
      </w:r>
      <w:r w:rsidRPr="00AB72D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and drop a plug-in from WordPress instead of having to build it</w:t>
      </w:r>
      <w:r w:rsidR="00AB72D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from scratch</w:t>
      </w:r>
      <w:r w:rsidRPr="00AB72D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t"/>
          <w:rFonts w:ascii="LiberationSerif_c_1" w:hAnsi="LiberationSerif_c_1"/>
          <w:color w:val="000000"/>
          <w:sz w:val="75"/>
          <w:szCs w:val="75"/>
          <w:bdr w:val="none" w:sz="0" w:space="0" w:color="auto" w:frame="1"/>
          <w:shd w:val="clear" w:color="auto" w:fill="FFFFFF"/>
        </w:rPr>
        <w:t xml:space="preserve"> 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 xml:space="preserve">WordPress will improve employee efficiency by 77.8%, enabling us to decrease the number of our web developers from 12 to 5. </w:t>
      </w:r>
    </w:p>
    <w:p w14:paraId="05AED113" w14:textId="7456EF03" w:rsidR="006C6A7A" w:rsidRDefault="00785AAC" w:rsidP="00CC1D8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three-year cost will be $174,000 which includes hardware/software</w:t>
      </w:r>
      <w:r w:rsidR="00A06EBA">
        <w:rPr>
          <w:rFonts w:ascii="Times New Roman" w:eastAsia="Times New Roman" w:hAnsi="Times New Roman" w:cs="Times New Roman"/>
          <w:sz w:val="24"/>
          <w:szCs w:val="24"/>
        </w:rPr>
        <w:t xml:space="preserve"> purchases</w:t>
      </w:r>
      <w:r>
        <w:rPr>
          <w:rFonts w:ascii="Times New Roman" w:eastAsia="Times New Roman" w:hAnsi="Times New Roman" w:cs="Times New Roman"/>
          <w:sz w:val="24"/>
          <w:szCs w:val="24"/>
        </w:rPr>
        <w:t>, maintenance and training</w:t>
      </w:r>
      <w:r w:rsidR="00A06EBA">
        <w:rPr>
          <w:rFonts w:ascii="Times New Roman" w:eastAsia="Times New Roman" w:hAnsi="Times New Roman" w:cs="Times New Roman"/>
          <w:sz w:val="24"/>
          <w:szCs w:val="24"/>
        </w:rPr>
        <w:t xml:space="preserve"> for the web developers. </w:t>
      </w:r>
      <w:r>
        <w:rPr>
          <w:rFonts w:ascii="Times New Roman" w:eastAsia="Times New Roman" w:hAnsi="Times New Roman" w:cs="Times New Roman"/>
          <w:sz w:val="24"/>
          <w:szCs w:val="24"/>
        </w:rPr>
        <w:t>Our three- year benefit will be $2,</w:t>
      </w:r>
      <w:r w:rsidR="00E95CEE">
        <w:rPr>
          <w:rFonts w:ascii="Times New Roman" w:eastAsia="Times New Roman" w:hAnsi="Times New Roman" w:cs="Times New Roman"/>
          <w:sz w:val="24"/>
          <w:szCs w:val="24"/>
        </w:rPr>
        <w:t>625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,000 </w:t>
      </w:r>
      <w:r w:rsidR="0098286A">
        <w:rPr>
          <w:rFonts w:ascii="Times New Roman" w:eastAsia="Times New Roman" w:hAnsi="Times New Roman" w:cs="Times New Roman"/>
          <w:sz w:val="24"/>
          <w:szCs w:val="24"/>
        </w:rPr>
        <w:t>by reducing the headcount of our web development team</w:t>
      </w:r>
      <w:r w:rsidR="002C241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016D7"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2C2411">
        <w:rPr>
          <w:rFonts w:ascii="Times New Roman" w:eastAsia="Times New Roman" w:hAnsi="Times New Roman" w:cs="Times New Roman"/>
          <w:sz w:val="24"/>
          <w:szCs w:val="24"/>
        </w:rPr>
        <w:t xml:space="preserve"> people</w:t>
      </w:r>
      <w:r w:rsidR="0098286A">
        <w:rPr>
          <w:rFonts w:ascii="Times New Roman" w:eastAsia="Times New Roman" w:hAnsi="Times New Roman" w:cs="Times New Roman"/>
          <w:sz w:val="24"/>
          <w:szCs w:val="24"/>
        </w:rPr>
        <w:t xml:space="preserve">. 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three-year net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benefit </w:t>
      </w:r>
      <w:r w:rsidR="0098286A">
        <w:rPr>
          <w:rFonts w:ascii="Times New Roman" w:eastAsia="Times New Roman" w:hAnsi="Times New Roman" w:cs="Times New Roman"/>
          <w:sz w:val="24"/>
          <w:szCs w:val="24"/>
        </w:rPr>
        <w:t>will be $2,451,000.</w:t>
      </w:r>
    </w:p>
    <w:p w14:paraId="461C4698" w14:textId="37902144" w:rsidR="00CC1D8A" w:rsidRDefault="00CC1D8A" w:rsidP="00CC1D8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58F76F" w14:textId="03192CFA" w:rsidR="00BC68A1" w:rsidRDefault="00BC68A1" w:rsidP="00CC1D8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DF2984" w14:textId="77777777" w:rsidR="00BC68A1" w:rsidRDefault="00BC68A1" w:rsidP="00CC1D8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2BEE1D9" w14:textId="77777777" w:rsidR="00BC68A1" w:rsidRDefault="00BC68A1" w:rsidP="00CC1D8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540"/>
        <w:gridCol w:w="1340"/>
        <w:gridCol w:w="1340"/>
        <w:gridCol w:w="1340"/>
        <w:gridCol w:w="1520"/>
        <w:gridCol w:w="960"/>
      </w:tblGrid>
      <w:tr w:rsidR="00776A8F" w:rsidRPr="00776A8F" w14:paraId="01DCC9DE" w14:textId="77777777" w:rsidTr="00776A8F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048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35A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4C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EB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118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B5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35FFF0DA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D47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60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 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5C8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45E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 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11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F91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69A10ABA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75C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Hardware/Software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7E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$ 100,000.00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88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30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E7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  100,000.00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496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4D741ECF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269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Hardware/Software </w:t>
            </w:r>
            <w:proofErr w:type="spellStart"/>
            <w:r w:rsidRPr="00776A8F">
              <w:rPr>
                <w:rFonts w:eastAsia="Times New Roman"/>
                <w:color w:val="000000"/>
              </w:rPr>
              <w:t>Mainenance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51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18,000.00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3B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18,000.00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AE7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18,000.00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4C7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    54,000.00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D5C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40F1CE70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39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Training (2 </w:t>
            </w:r>
            <w:proofErr w:type="spellStart"/>
            <w:r w:rsidRPr="00776A8F">
              <w:rPr>
                <w:rFonts w:eastAsia="Times New Roman"/>
                <w:color w:val="000000"/>
              </w:rPr>
              <w:t>peole</w:t>
            </w:r>
            <w:proofErr w:type="spellEnd"/>
            <w:r w:rsidRPr="00776A8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4C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20,000.00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7E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0D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FE5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      20,000.00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CFF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0C9F7EF5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B01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776A8F">
              <w:rPr>
                <w:rFonts w:eastAsia="Times New Roman"/>
                <w:b/>
                <w:bCs/>
                <w:color w:val="FF0000"/>
              </w:rPr>
              <w:t xml:space="preserve"> Cost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77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89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15E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756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776A8F">
              <w:rPr>
                <w:rFonts w:eastAsia="Times New Roman"/>
                <w:b/>
                <w:bCs/>
                <w:color w:val="FF0000"/>
              </w:rPr>
              <w:t xml:space="preserve"> $    174,000.00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42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64DEF9A9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31A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BD3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69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D1A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208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509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65ADDF45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0CE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4B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D5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98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43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861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013C25D2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8B2" w14:textId="1E978931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D73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 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E58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2B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Year 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947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5DA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1146928F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08C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Headcounts Reduction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1F6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63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655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E1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853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571BB315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996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776A8F">
              <w:rPr>
                <w:rFonts w:eastAsia="Times New Roman"/>
                <w:b/>
                <w:bCs/>
                <w:color w:val="FF0000"/>
              </w:rPr>
              <w:t xml:space="preserve">Benefits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0DD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BC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30D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 xml:space="preserve"> $ 875,000.00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E6E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776A8F">
              <w:rPr>
                <w:rFonts w:eastAsia="Times New Roman"/>
                <w:b/>
                <w:bCs/>
                <w:color w:val="FF0000"/>
              </w:rPr>
              <w:t xml:space="preserve"> $ 2,625,000.00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A3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3D8592CB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AD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3C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6C1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7B4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A1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AC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776A8F" w:rsidRPr="00776A8F" w14:paraId="200AB866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4AE" w14:textId="0340F491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776A8F">
              <w:rPr>
                <w:rFonts w:eastAsia="Times New Roman"/>
                <w:b/>
                <w:bCs/>
                <w:color w:val="FF0000"/>
              </w:rPr>
              <w:t>Net Benefit</w:t>
            </w:r>
            <w:r w:rsidR="006C6A7A">
              <w:rPr>
                <w:rFonts w:eastAsia="Times New Roman"/>
                <w:b/>
                <w:bCs/>
                <w:color w:val="FF0000"/>
              </w:rPr>
              <w:t xml:space="preserve"> </w:t>
            </w:r>
            <w:proofErr w:type="gramStart"/>
            <w:r w:rsidR="006C6A7A">
              <w:rPr>
                <w:rFonts w:eastAsia="Times New Roman"/>
                <w:b/>
                <w:bCs/>
                <w:color w:val="FF0000"/>
              </w:rPr>
              <w:t>( over</w:t>
            </w:r>
            <w:proofErr w:type="gramEnd"/>
            <w:r w:rsidR="006C6A7A">
              <w:rPr>
                <w:rFonts w:eastAsia="Times New Roman"/>
                <w:b/>
                <w:bCs/>
                <w:color w:val="FF0000"/>
              </w:rPr>
              <w:t xml:space="preserve"> 3 year-period)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65F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837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75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76A8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740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76A8F">
              <w:rPr>
                <w:rFonts w:eastAsia="Times New Roman"/>
                <w:b/>
                <w:bCs/>
                <w:color w:val="000000"/>
              </w:rPr>
              <w:t xml:space="preserve"> $ 2,451,000.00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08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76A8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776A8F" w:rsidRPr="00776A8F" w14:paraId="1FEB5E43" w14:textId="77777777" w:rsidTr="00842713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D7B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C02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13E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5EE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F6C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5269" w14:textId="77777777" w:rsidR="00776A8F" w:rsidRPr="00776A8F" w:rsidRDefault="00776A8F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76A8F">
              <w:rPr>
                <w:rFonts w:eastAsia="Times New Roman"/>
                <w:color w:val="000000"/>
              </w:rPr>
              <w:t> </w:t>
            </w:r>
          </w:p>
        </w:tc>
      </w:tr>
      <w:tr w:rsidR="00842713" w:rsidRPr="00776A8F" w14:paraId="5C7E2606" w14:textId="77777777" w:rsidTr="00842713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6AB5" w14:textId="6E85A29F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58D4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3E5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E1F4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0790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E272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42713" w:rsidRPr="00776A8F" w14:paraId="411CF740" w14:textId="77777777" w:rsidTr="00776A8F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E820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F8C6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CC61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4FE0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056B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8076" w14:textId="77777777" w:rsidR="00842713" w:rsidRPr="00776A8F" w:rsidRDefault="00842713" w:rsidP="00776A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4C40896" w14:textId="77777777" w:rsidR="00BF28E1" w:rsidRDefault="00BF28E1" w:rsidP="009828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BAC1191" w14:textId="3F8A1166" w:rsidR="00776A8F" w:rsidRDefault="00842713" w:rsidP="000A567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References: </w:t>
      </w:r>
    </w:p>
    <w:p w14:paraId="7DD74FF8" w14:textId="77777777" w:rsidR="00E62292" w:rsidRDefault="00E62292" w:rsidP="00E62292">
      <w:pPr>
        <w:pStyle w:val="NormalWeb"/>
        <w:ind w:left="567" w:hanging="567"/>
      </w:pPr>
      <w:proofErr w:type="spellStart"/>
      <w:r>
        <w:t>Balkhi</w:t>
      </w:r>
      <w:proofErr w:type="spellEnd"/>
      <w:r>
        <w:t xml:space="preserve">, Syed. “What Are WordPress Plugins? And How Do They Work?” </w:t>
      </w:r>
      <w:proofErr w:type="spellStart"/>
      <w:r>
        <w:rPr>
          <w:i/>
          <w:iCs/>
        </w:rPr>
        <w:t>WPBeginner</w:t>
      </w:r>
      <w:proofErr w:type="spellEnd"/>
      <w:r>
        <w:t>, 30 Jan. 2017, www.wpbeginner.com/beginners-guide/what-are-wordpress-plugins-how-do-they-work/.</w:t>
      </w:r>
    </w:p>
    <w:p w14:paraId="64735DCE" w14:textId="177CEEFE" w:rsidR="000A5672" w:rsidRDefault="006C6A7A" w:rsidP="006C6A7A">
      <w:pPr>
        <w:pStyle w:val="NormalWeb"/>
        <w:ind w:left="567" w:hanging="567"/>
      </w:pPr>
      <w:r>
        <w:t xml:space="preserve">“What Is WordPress? A Simple Tutorial Video by WP101.Com.” </w:t>
      </w:r>
      <w:r>
        <w:rPr>
          <w:i/>
          <w:iCs/>
        </w:rPr>
        <w:t>WordPress Tutorial Videos by WP101</w:t>
      </w:r>
      <w:r>
        <w:t>, www.wp101.com/tutorial/what-is-wordpress/.</w:t>
      </w:r>
    </w:p>
    <w:p w14:paraId="5138D636" w14:textId="65FBDFAF" w:rsidR="006C6A7A" w:rsidRDefault="006C6A7A" w:rsidP="006C6A7A">
      <w:pPr>
        <w:pStyle w:val="NormalWeb"/>
      </w:pPr>
      <w:r>
        <w:t xml:space="preserve"> “Why WordPress Developers Are the Future of Web Design.” </w:t>
      </w:r>
      <w:r>
        <w:rPr>
          <w:i/>
          <w:iCs/>
        </w:rPr>
        <w:t>Barn2 Media</w:t>
      </w:r>
      <w:r>
        <w:t>, 24 Mar. 2018, barn2.co.uk/why-wordpress-developers-are-the-future-of-web-design/.</w:t>
      </w:r>
    </w:p>
    <w:p w14:paraId="5E3F8431" w14:textId="77777777" w:rsidR="000A5672" w:rsidRDefault="000A5672" w:rsidP="00F42F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C592D" w14:textId="616149EA" w:rsidR="00E51146" w:rsidRDefault="00E51146"/>
    <w:sectPr w:rsidR="00E5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_c_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4"/>
    <w:rsid w:val="000A5672"/>
    <w:rsid w:val="001073C4"/>
    <w:rsid w:val="00140396"/>
    <w:rsid w:val="002C2411"/>
    <w:rsid w:val="002C4686"/>
    <w:rsid w:val="003016D7"/>
    <w:rsid w:val="0038745D"/>
    <w:rsid w:val="003D2024"/>
    <w:rsid w:val="00440666"/>
    <w:rsid w:val="00527DC4"/>
    <w:rsid w:val="006C6A7A"/>
    <w:rsid w:val="00776A8F"/>
    <w:rsid w:val="00785AAC"/>
    <w:rsid w:val="00842713"/>
    <w:rsid w:val="0098286A"/>
    <w:rsid w:val="00A06EBA"/>
    <w:rsid w:val="00A134E1"/>
    <w:rsid w:val="00A23444"/>
    <w:rsid w:val="00A726E5"/>
    <w:rsid w:val="00AB72D2"/>
    <w:rsid w:val="00BC68A1"/>
    <w:rsid w:val="00BF28E1"/>
    <w:rsid w:val="00C57084"/>
    <w:rsid w:val="00CB3EA2"/>
    <w:rsid w:val="00CC1D8A"/>
    <w:rsid w:val="00D454D3"/>
    <w:rsid w:val="00DA3674"/>
    <w:rsid w:val="00DF51AB"/>
    <w:rsid w:val="00E51146"/>
    <w:rsid w:val="00E62292"/>
    <w:rsid w:val="00E95CEE"/>
    <w:rsid w:val="00E979C0"/>
    <w:rsid w:val="00F06F18"/>
    <w:rsid w:val="00F42F72"/>
    <w:rsid w:val="00FC4416"/>
    <w:rsid w:val="00FC6444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CFA3"/>
  <w15:chartTrackingRefBased/>
  <w15:docId w15:val="{8AB4E447-98D0-4D3A-AF41-3A224F39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F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6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BC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2018-11-24T20:26:00Z</dcterms:created>
  <dcterms:modified xsi:type="dcterms:W3CDTF">2018-11-30T21:10:00Z</dcterms:modified>
</cp:coreProperties>
</file>