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9580" w14:textId="77777777" w:rsidR="00B60981" w:rsidRDefault="00B60981" w:rsidP="00B60981">
      <w:r>
        <w:t>Robert Ciccone</w:t>
      </w:r>
    </w:p>
    <w:p w14:paraId="3C601CD4" w14:textId="77777777" w:rsidR="00B60981" w:rsidRDefault="00B60981" w:rsidP="00B60981">
      <w:r>
        <w:t>915171769</w:t>
      </w:r>
    </w:p>
    <w:p w14:paraId="4E3ECCE1" w14:textId="77777777" w:rsidR="00B60981" w:rsidRDefault="00B60981" w:rsidP="00B60981">
      <w:hyperlink r:id="rId4" w:history="1">
        <w:r w:rsidRPr="00BE0799">
          <w:rPr>
            <w:rStyle w:val="Hyperlink"/>
          </w:rPr>
          <w:t>Tuf83792@temple.edu</w:t>
        </w:r>
      </w:hyperlink>
    </w:p>
    <w:p w14:paraId="5A46A1BD" w14:textId="77777777" w:rsidR="00B60981" w:rsidRDefault="00B60981" w:rsidP="00B60981">
      <w:r>
        <w:t>2/28/18</w:t>
      </w:r>
    </w:p>
    <w:p w14:paraId="62B7ACDF" w14:textId="5D44E9B3" w:rsidR="00B60981" w:rsidRDefault="00B60981" w:rsidP="00B60981">
      <w:pPr>
        <w:jc w:val="center"/>
      </w:pPr>
      <w:r>
        <w:t xml:space="preserve">Flash Research Paper </w:t>
      </w:r>
      <w:r>
        <w:t>4</w:t>
      </w:r>
      <w:r>
        <w:t xml:space="preserve">: </w:t>
      </w:r>
      <w:r>
        <w:t>WordPress</w:t>
      </w:r>
    </w:p>
    <w:p w14:paraId="3B6FBF5A" w14:textId="45F7E6A0" w:rsidR="00B60981" w:rsidRDefault="00B60981" w:rsidP="00B60981">
      <w:r>
        <w:tab/>
        <w:t xml:space="preserve">Over the next three years our company will realize a net benefit of </w:t>
      </w:r>
      <w:r w:rsidR="00C662C1">
        <w:t>$</w:t>
      </w:r>
      <w:r w:rsidR="00996B72">
        <w:t>2,381,768</w:t>
      </w:r>
      <w:r>
        <w:t xml:space="preserve"> if we invest in </w:t>
      </w:r>
      <w:r w:rsidR="00C662C1">
        <w:t>WordPress</w:t>
      </w:r>
      <w:r>
        <w:t xml:space="preserve">. </w:t>
      </w:r>
      <w:r w:rsidR="00C662C1">
        <w:t>WordPress</w:t>
      </w:r>
      <w:r>
        <w:t xml:space="preserve"> will decrease the time </w:t>
      </w:r>
      <w:r w:rsidR="00C662C1">
        <w:t xml:space="preserve">the current developers spend </w:t>
      </w:r>
      <w:r w:rsidR="006B376B">
        <w:t xml:space="preserve">on projects by 77.8%, which will give them more free time to spend on different objectives. </w:t>
      </w:r>
    </w:p>
    <w:p w14:paraId="490CBF74" w14:textId="60BB81FF" w:rsidR="00B60981" w:rsidRDefault="00B60981" w:rsidP="00B60981">
      <w:r>
        <w:tab/>
      </w:r>
      <w:r w:rsidR="006B376B">
        <w:t xml:space="preserve">Currently, </w:t>
      </w:r>
      <w:r w:rsidR="00BF1301">
        <w:t xml:space="preserve">75% </w:t>
      </w:r>
      <w:r w:rsidR="006B376B">
        <w:t xml:space="preserve">our developers are inefficiently working on web development without the assistance of a platform that provides quick web site templates. </w:t>
      </w:r>
      <w:r>
        <w:t xml:space="preserve">The main benefit of </w:t>
      </w:r>
      <w:r w:rsidR="006B376B">
        <w:t xml:space="preserve">WordPress is its ability to provide simple web site templates </w:t>
      </w:r>
      <w:r w:rsidR="004C0743">
        <w:t xml:space="preserve">using widgets and themes </w:t>
      </w:r>
      <w:bookmarkStart w:id="0" w:name="_GoBack"/>
      <w:bookmarkEnd w:id="0"/>
      <w:r w:rsidR="006B376B">
        <w:t>that eliminates</w:t>
      </w:r>
      <w:r w:rsidR="00BF1301">
        <w:t xml:space="preserve"> the</w:t>
      </w:r>
      <w:r w:rsidR="006B376B">
        <w:t xml:space="preserve"> time spent developing a new web site from</w:t>
      </w:r>
      <w:r w:rsidR="00BF1301">
        <w:t xml:space="preserve"> start to finish</w:t>
      </w:r>
      <w:r>
        <w:t xml:space="preserve">. Decreasing time spent </w:t>
      </w:r>
      <w:r w:rsidR="006B376B">
        <w:t xml:space="preserve">developing new sites will allow the development team to work on enhancing </w:t>
      </w:r>
      <w:r w:rsidR="00BF1301">
        <w:t>the sites created and take on new projects when they arise</w:t>
      </w:r>
      <w:r>
        <w:t xml:space="preserve">. </w:t>
      </w:r>
      <w:r w:rsidR="00996B72">
        <w:t>To elaborate, if it takes a developer 100 hours to complete a task using traditional technologies, it would take 22.2 hours to complete the task using WordPress.</w:t>
      </w:r>
    </w:p>
    <w:p w14:paraId="0919A43A" w14:textId="3C9250F6" w:rsidR="00B60981" w:rsidRDefault="00B60981" w:rsidP="00B60981">
      <w:r>
        <w:tab/>
        <w:t xml:space="preserve">Over the next three years the company will realize a benefit of </w:t>
      </w:r>
      <w:r w:rsidR="00BF1301">
        <w:t>$</w:t>
      </w:r>
      <w:r w:rsidR="00996B72">
        <w:t>2,625,000</w:t>
      </w:r>
      <w:r>
        <w:t xml:space="preserve"> by </w:t>
      </w:r>
      <w:r w:rsidR="00BF1301">
        <w:t xml:space="preserve">decreasing the amount </w:t>
      </w:r>
      <w:r w:rsidR="00996B72">
        <w:t>of developer hours spent on web development</w:t>
      </w:r>
      <w:r>
        <w:t xml:space="preserve">. Our company will realize a cost of </w:t>
      </w:r>
      <w:r w:rsidRPr="00FB4E9D">
        <w:t>$</w:t>
      </w:r>
      <w:r w:rsidR="00996B72">
        <w:t>174,000</w:t>
      </w:r>
      <w:r>
        <w:t xml:space="preserve"> over the next three years for </w:t>
      </w:r>
      <w:r w:rsidR="00996B72">
        <w:t>training, hardware</w:t>
      </w:r>
      <w:r>
        <w:t xml:space="preserve">, and maintenance costs. The </w:t>
      </w:r>
      <w:proofErr w:type="gramStart"/>
      <w:r>
        <w:t>three year</w:t>
      </w:r>
      <w:proofErr w:type="gramEnd"/>
      <w:r>
        <w:t xml:space="preserve"> net benefit of implementing the </w:t>
      </w:r>
      <w:r w:rsidR="00996B72">
        <w:t xml:space="preserve">WordPress </w:t>
      </w:r>
      <w:r>
        <w:t>filing system is</w:t>
      </w:r>
      <w:r w:rsidRPr="00FB4E9D">
        <w:t xml:space="preserve"> $</w:t>
      </w:r>
      <w:r w:rsidR="00996B72">
        <w:t>2,451,000</w:t>
      </w:r>
      <w:r>
        <w:t xml:space="preserve">. </w:t>
      </w:r>
    </w:p>
    <w:p w14:paraId="37BE0BCE" w14:textId="77777777" w:rsidR="00B60981" w:rsidRDefault="00B60981" w:rsidP="00B60981"/>
    <w:tbl>
      <w:tblPr>
        <w:tblW w:w="9820" w:type="dxa"/>
        <w:tblLook w:val="04A0" w:firstRow="1" w:lastRow="0" w:firstColumn="1" w:lastColumn="0" w:noHBand="0" w:noVBand="1"/>
      </w:tblPr>
      <w:tblGrid>
        <w:gridCol w:w="3268"/>
        <w:gridCol w:w="1782"/>
        <w:gridCol w:w="1657"/>
        <w:gridCol w:w="1479"/>
        <w:gridCol w:w="1634"/>
      </w:tblGrid>
      <w:tr w:rsidR="00B60981" w:rsidRPr="00B93DEC" w14:paraId="37E2F59D" w14:textId="77777777" w:rsidTr="00C47544">
        <w:trPr>
          <w:trHeight w:val="325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7A34C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5CB2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FA73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C2D4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0992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60981" w:rsidRPr="00B93DEC" w14:paraId="6EB4BFCC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5E21" w14:textId="0DCB6D0A" w:rsidR="00B60981" w:rsidRPr="00B93DEC" w:rsidRDefault="00C662C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Benefit of less developer hours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8E684" w14:textId="635A7C66" w:rsidR="00B60981" w:rsidRPr="00B93DEC" w:rsidRDefault="00BF130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  <w:r w:rsidR="0099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01736" w14:textId="1E2D02B3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7AD7" w14:textId="3FB336C3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04647" w14:textId="237E858C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2625000</w:t>
            </w:r>
          </w:p>
        </w:tc>
      </w:tr>
      <w:tr w:rsidR="00B60981" w:rsidRPr="00B93DEC" w14:paraId="42516814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E32E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Benefits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E2F1B" w14:textId="2E36D295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1FF05" w14:textId="6830ABAC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11EFD" w14:textId="00982784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E7DEB" w14:textId="454DD0A7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2625000</w:t>
            </w:r>
          </w:p>
        </w:tc>
      </w:tr>
      <w:tr w:rsidR="00B60981" w:rsidRPr="00B93DEC" w14:paraId="05871204" w14:textId="77777777" w:rsidTr="00C47544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129A96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CC145BC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D9CFD95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AB9377D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E9281B6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0981" w:rsidRPr="00B93DEC" w14:paraId="2498C5F6" w14:textId="77777777" w:rsidTr="00C47544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D056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Costs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4583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Year 1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9D5E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Year 2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CC68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Year 3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8088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Total  </w:t>
            </w:r>
          </w:p>
        </w:tc>
      </w:tr>
      <w:tr w:rsidR="00B60981" w:rsidRPr="00B93DEC" w14:paraId="1338973B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F3F11" w14:textId="70E2C91C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Hardware/system software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3AB4" w14:textId="196557B9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E8D3" w14:textId="4FD29D9A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3D3E7" w14:textId="1E662628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4F21A" w14:textId="52F08815" w:rsidR="00B60981" w:rsidRPr="00B93DEC" w:rsidRDefault="00C662C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B60981" w:rsidRPr="00B93DEC" w14:paraId="564AFB26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E665B" w14:textId="2872E19C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9AC8B" w14:textId="100BABB7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D1129" w14:textId="10B357AD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225F" w14:textId="32CFD62D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4D23" w14:textId="66FB011D" w:rsidR="00B60981" w:rsidRPr="00B93DEC" w:rsidRDefault="00C662C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  <w:tr w:rsidR="00B60981" w:rsidRPr="00B93DEC" w14:paraId="1CF4B0EF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1CCEE" w14:textId="052E783F" w:rsidR="00B60981" w:rsidRPr="00B93DEC" w:rsidRDefault="00A3634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Training/lost productivity (</w:t>
            </w:r>
            <w:r w:rsidR="0099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developers)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F7E10" w14:textId="10DD0540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3D6BE" w14:textId="3AC692AB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3A4C" w14:textId="6EF588E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35870" w14:textId="32A2F201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B60981" w:rsidRPr="00B93DEC" w14:paraId="5AA33D9C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780B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392D" w14:textId="674D9CEA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464DE" w14:textId="019C614E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E533E" w14:textId="6E064545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4D03" w14:textId="4628DD51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174000</w:t>
            </w:r>
          </w:p>
        </w:tc>
      </w:tr>
      <w:tr w:rsidR="00B60981" w:rsidRPr="00B93DEC" w14:paraId="4D3CEB6B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37F7B7D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CB140E2" w14:textId="43D1D298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712C2BF" w14:textId="21FB6156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5C5C60B" w14:textId="6663E955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3F4B77BA" w14:textId="2789A3F6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981" w:rsidRPr="00B93DEC" w14:paraId="322F23F7" w14:textId="77777777" w:rsidTr="00A36342">
        <w:trPr>
          <w:trHeight w:val="32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4156" w14:textId="77777777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3-Year Net Benefits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75570" w14:textId="1A649162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7152" w14:textId="05DD6B28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92324" w14:textId="170A6BFC" w:rsidR="00B60981" w:rsidRPr="00B93DEC" w:rsidRDefault="00B60981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5F96F" w14:textId="0BC1343D" w:rsidR="00B60981" w:rsidRPr="00B93DEC" w:rsidRDefault="00996B72" w:rsidP="00C4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2451000</w:t>
            </w:r>
          </w:p>
        </w:tc>
      </w:tr>
    </w:tbl>
    <w:p w14:paraId="55839252" w14:textId="77777777" w:rsidR="00B60981" w:rsidRDefault="00B60981" w:rsidP="00B60981"/>
    <w:p w14:paraId="10C7E534" w14:textId="77777777" w:rsidR="00B60981" w:rsidRDefault="00B60981" w:rsidP="00B60981"/>
    <w:p w14:paraId="5FB0C6AB" w14:textId="77777777" w:rsidR="00B60981" w:rsidRDefault="00B60981" w:rsidP="00B60981"/>
    <w:p w14:paraId="1BC2729A" w14:textId="77777777" w:rsidR="00B60981" w:rsidRDefault="00B60981" w:rsidP="00B60981"/>
    <w:p w14:paraId="0DB347AE" w14:textId="77777777" w:rsidR="00B60981" w:rsidRDefault="00B60981" w:rsidP="00B60981"/>
    <w:p w14:paraId="31D1877F" w14:textId="77777777" w:rsidR="00B60981" w:rsidRDefault="00B60981" w:rsidP="00B60981"/>
    <w:p w14:paraId="4E47F032" w14:textId="77777777" w:rsidR="00B60981" w:rsidRDefault="00B60981" w:rsidP="00B60981"/>
    <w:p w14:paraId="38D69EEF" w14:textId="77777777" w:rsidR="00B60981" w:rsidRDefault="00B60981" w:rsidP="00B60981"/>
    <w:p w14:paraId="1C9BF877" w14:textId="77777777" w:rsidR="00B60981" w:rsidRDefault="00B60981" w:rsidP="00B60981"/>
    <w:p w14:paraId="2697A534" w14:textId="77777777" w:rsidR="00B60981" w:rsidRDefault="00B60981" w:rsidP="00B60981"/>
    <w:p w14:paraId="22A989AB" w14:textId="77777777" w:rsidR="00B60981" w:rsidRDefault="00B60981" w:rsidP="00B60981"/>
    <w:p w14:paraId="5D132D6D" w14:textId="77777777" w:rsidR="00B60981" w:rsidRDefault="00B60981" w:rsidP="00B60981"/>
    <w:p w14:paraId="43C2934D" w14:textId="77777777" w:rsidR="00B60981" w:rsidRDefault="00B60981" w:rsidP="00B60981"/>
    <w:p w14:paraId="1A99CF9C" w14:textId="77777777" w:rsidR="00B60981" w:rsidRDefault="00B60981" w:rsidP="00B60981"/>
    <w:p w14:paraId="19BE56F6" w14:textId="77777777" w:rsidR="00B60981" w:rsidRDefault="00B60981" w:rsidP="00B60981"/>
    <w:p w14:paraId="361AD331" w14:textId="77777777" w:rsidR="00B60981" w:rsidRDefault="00B60981" w:rsidP="00B60981"/>
    <w:p w14:paraId="3E24BEA4" w14:textId="77777777" w:rsidR="00B60981" w:rsidRDefault="00B60981" w:rsidP="00B60981"/>
    <w:p w14:paraId="22B26A21" w14:textId="77777777" w:rsidR="00B60981" w:rsidRDefault="00B60981" w:rsidP="00B60981"/>
    <w:p w14:paraId="319E3195" w14:textId="77777777" w:rsidR="00B60981" w:rsidRDefault="00B60981" w:rsidP="00B60981"/>
    <w:p w14:paraId="1CE0E072" w14:textId="77777777" w:rsidR="00B60981" w:rsidRDefault="00B60981" w:rsidP="00B60981"/>
    <w:p w14:paraId="7A0F3B8B" w14:textId="77777777" w:rsidR="00B60981" w:rsidRDefault="00B60981" w:rsidP="00B60981"/>
    <w:p w14:paraId="356C444C" w14:textId="77777777" w:rsidR="00B60981" w:rsidRDefault="00B60981" w:rsidP="00B60981"/>
    <w:p w14:paraId="1584FABE" w14:textId="77777777" w:rsidR="00B60981" w:rsidRDefault="00B60981" w:rsidP="00B60981"/>
    <w:p w14:paraId="29940A6A" w14:textId="77777777" w:rsidR="00B60981" w:rsidRDefault="00B60981" w:rsidP="00B60981"/>
    <w:p w14:paraId="2F60519C" w14:textId="77777777" w:rsidR="00B60981" w:rsidRDefault="00B60981" w:rsidP="00B60981">
      <w:pPr>
        <w:jc w:val="center"/>
      </w:pPr>
      <w:r>
        <w:t>References</w:t>
      </w:r>
    </w:p>
    <w:p w14:paraId="1D27A3FE" w14:textId="77777777" w:rsidR="00B60981" w:rsidRDefault="00B60981" w:rsidP="00B60981">
      <w:pPr>
        <w:rPr>
          <w:rStyle w:val="citationtext"/>
        </w:rPr>
      </w:pPr>
      <w:r>
        <w:rPr>
          <w:rStyle w:val="citationtext"/>
        </w:rPr>
        <w:t>support.office.com/en-us/article/what-is-sharepoint-97b915e6-651b-43b2-827d-fb25777f446f.</w:t>
      </w:r>
    </w:p>
    <w:p w14:paraId="14CB0458" w14:textId="77777777" w:rsidR="00B60981" w:rsidRDefault="00B60981" w:rsidP="00B60981">
      <w:pPr>
        <w:rPr>
          <w:rStyle w:val="citationtext"/>
        </w:rPr>
      </w:pPr>
      <w:r>
        <w:rPr>
          <w:rStyle w:val="citationtext"/>
        </w:rPr>
        <w:t xml:space="preserve">“What Is SharePoint?” </w:t>
      </w:r>
      <w:r>
        <w:rPr>
          <w:rStyle w:val="citationtext"/>
          <w:i/>
          <w:iCs/>
        </w:rPr>
        <w:t>Dummies</w:t>
      </w:r>
      <w:r>
        <w:rPr>
          <w:rStyle w:val="citationtext"/>
        </w:rPr>
        <w:t xml:space="preserve">, </w:t>
      </w:r>
      <w:hyperlink r:id="rId5" w:history="1">
        <w:r w:rsidRPr="00BE0799">
          <w:rPr>
            <w:rStyle w:val="Hyperlink"/>
          </w:rPr>
          <w:t>www.dummies.com/software/microsoft-office/excel/what-is-</w:t>
        </w:r>
      </w:hyperlink>
    </w:p>
    <w:p w14:paraId="4B7258DE" w14:textId="77777777" w:rsidR="00B60981" w:rsidRDefault="00B60981" w:rsidP="00B60981">
      <w:pPr>
        <w:ind w:firstLine="720"/>
        <w:rPr>
          <w:rStyle w:val="citationtext"/>
        </w:rPr>
      </w:pPr>
      <w:proofErr w:type="spellStart"/>
      <w:r>
        <w:rPr>
          <w:rStyle w:val="citationtext"/>
        </w:rPr>
        <w:t>sharepoint</w:t>
      </w:r>
      <w:proofErr w:type="spellEnd"/>
      <w:r>
        <w:rPr>
          <w:rStyle w:val="citationtext"/>
        </w:rPr>
        <w:t>/.</w:t>
      </w:r>
    </w:p>
    <w:p w14:paraId="7CC81FA0" w14:textId="77777777" w:rsidR="00B60981" w:rsidRDefault="00B60981" w:rsidP="00B60981">
      <w:pPr>
        <w:rPr>
          <w:rStyle w:val="citationtext"/>
          <w:i/>
          <w:iCs/>
        </w:rPr>
      </w:pPr>
      <w:r>
        <w:rPr>
          <w:rStyle w:val="citationtext"/>
        </w:rPr>
        <w:t xml:space="preserve">Junk, Dennis. “What Is Microsoft SharePoint Used For?” </w:t>
      </w:r>
      <w:proofErr w:type="spellStart"/>
      <w:r>
        <w:rPr>
          <w:rStyle w:val="citationtext"/>
          <w:i/>
          <w:iCs/>
        </w:rPr>
        <w:t>Aptera</w:t>
      </w:r>
      <w:proofErr w:type="spellEnd"/>
      <w:r>
        <w:rPr>
          <w:rStyle w:val="citationtext"/>
          <w:i/>
          <w:iCs/>
        </w:rPr>
        <w:t xml:space="preserve"> Inc - Digital Marketing &amp; Technology </w:t>
      </w:r>
    </w:p>
    <w:p w14:paraId="24723B4E" w14:textId="77777777" w:rsidR="00B60981" w:rsidRDefault="00B60981" w:rsidP="00B60981">
      <w:pPr>
        <w:ind w:firstLine="720"/>
      </w:pPr>
      <w:r>
        <w:rPr>
          <w:rStyle w:val="citationtext"/>
          <w:i/>
          <w:iCs/>
        </w:rPr>
        <w:t>Blog</w:t>
      </w:r>
      <w:r>
        <w:rPr>
          <w:rStyle w:val="citationtext"/>
        </w:rPr>
        <w:t>, blog.apterainc.com/what-is-</w:t>
      </w:r>
      <w:proofErr w:type="spellStart"/>
      <w:r>
        <w:rPr>
          <w:rStyle w:val="citationtext"/>
        </w:rPr>
        <w:t>microsoft</w:t>
      </w:r>
      <w:proofErr w:type="spellEnd"/>
      <w:r>
        <w:rPr>
          <w:rStyle w:val="citationtext"/>
        </w:rPr>
        <w:t>-</w:t>
      </w:r>
      <w:proofErr w:type="spellStart"/>
      <w:r>
        <w:rPr>
          <w:rStyle w:val="citationtext"/>
        </w:rPr>
        <w:t>sharepoint</w:t>
      </w:r>
      <w:proofErr w:type="spellEnd"/>
      <w:r>
        <w:rPr>
          <w:rStyle w:val="citationtext"/>
        </w:rPr>
        <w:t>-used-for.</w:t>
      </w:r>
    </w:p>
    <w:p w14:paraId="55F61A82" w14:textId="77777777" w:rsidR="00CB475E" w:rsidRDefault="004C0743"/>
    <w:sectPr w:rsidR="00CB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81"/>
    <w:rsid w:val="004C0743"/>
    <w:rsid w:val="006B376B"/>
    <w:rsid w:val="00775B09"/>
    <w:rsid w:val="00996B72"/>
    <w:rsid w:val="00A36342"/>
    <w:rsid w:val="00B60981"/>
    <w:rsid w:val="00BF1301"/>
    <w:rsid w:val="00C662C1"/>
    <w:rsid w:val="00D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8EED"/>
  <w15:chartTrackingRefBased/>
  <w15:docId w15:val="{92E6D1FB-59B4-4BD6-A7BD-301A105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981"/>
    <w:rPr>
      <w:color w:val="0563C1" w:themeColor="hyperlink"/>
      <w:u w:val="single"/>
    </w:rPr>
  </w:style>
  <w:style w:type="character" w:customStyle="1" w:styleId="citationtext">
    <w:name w:val="citation_text"/>
    <w:basedOn w:val="DefaultParagraphFont"/>
    <w:rsid w:val="00B6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mmies.com/software/microsoft-office/excel/what-is-" TargetMode="External"/><Relationship Id="rId4" Type="http://schemas.openxmlformats.org/officeDocument/2006/relationships/hyperlink" Target="mailto:Tuf83792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Ciccone</dc:creator>
  <cp:keywords/>
  <dc:description/>
  <cp:lastModifiedBy>Robert Ciccone</cp:lastModifiedBy>
  <cp:revision>1</cp:revision>
  <dcterms:created xsi:type="dcterms:W3CDTF">2018-12-05T00:00:00Z</dcterms:created>
  <dcterms:modified xsi:type="dcterms:W3CDTF">2018-12-05T05:19:00Z</dcterms:modified>
</cp:coreProperties>
</file>