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B6635" w14:textId="77777777" w:rsidR="002D65BB" w:rsidRDefault="002D65BB" w:rsidP="002D65BB">
      <w:pPr>
        <w:spacing w:line="360" w:lineRule="auto"/>
        <w:rPr>
          <w:rFonts w:ascii="Times New Roman" w:hAnsi="Times New Roman" w:cs="Times New Roman"/>
          <w:sz w:val="24"/>
          <w:szCs w:val="24"/>
        </w:rPr>
      </w:pPr>
      <w:r>
        <w:rPr>
          <w:rFonts w:ascii="Times New Roman" w:hAnsi="Times New Roman" w:cs="Times New Roman"/>
          <w:sz w:val="24"/>
          <w:szCs w:val="24"/>
        </w:rPr>
        <w:t>Sarah Labbad</w:t>
      </w:r>
    </w:p>
    <w:p w14:paraId="256CDB58" w14:textId="77777777" w:rsidR="002D65BB" w:rsidRDefault="002D65BB" w:rsidP="002D65BB">
      <w:pPr>
        <w:spacing w:line="360" w:lineRule="auto"/>
        <w:rPr>
          <w:rFonts w:ascii="Times New Roman" w:hAnsi="Times New Roman" w:cs="Times New Roman"/>
          <w:sz w:val="24"/>
          <w:szCs w:val="24"/>
        </w:rPr>
      </w:pPr>
      <w:r>
        <w:rPr>
          <w:rFonts w:ascii="Times New Roman" w:hAnsi="Times New Roman" w:cs="Times New Roman"/>
          <w:sz w:val="24"/>
          <w:szCs w:val="24"/>
        </w:rPr>
        <w:t>MIS 2501 Sec 002</w:t>
      </w:r>
    </w:p>
    <w:p w14:paraId="5C277B82" w14:textId="77777777" w:rsidR="002D65BB" w:rsidRDefault="002D65BB" w:rsidP="002D65BB">
      <w:pPr>
        <w:spacing w:line="360" w:lineRule="auto"/>
        <w:jc w:val="center"/>
        <w:rPr>
          <w:rFonts w:ascii="Times New Roman" w:hAnsi="Times New Roman" w:cs="Times New Roman"/>
          <w:sz w:val="24"/>
          <w:szCs w:val="24"/>
        </w:rPr>
      </w:pPr>
      <w:r>
        <w:rPr>
          <w:rFonts w:ascii="Times New Roman" w:hAnsi="Times New Roman" w:cs="Times New Roman"/>
          <w:sz w:val="24"/>
          <w:szCs w:val="24"/>
        </w:rPr>
        <w:t>Data Center</w:t>
      </w:r>
    </w:p>
    <w:p w14:paraId="71BA216F" w14:textId="77777777" w:rsidR="002D65BB" w:rsidRDefault="00E16E5C" w:rsidP="002D65BB">
      <w:pPr>
        <w:spacing w:line="360" w:lineRule="auto"/>
        <w:rPr>
          <w:rFonts w:ascii="Times New Roman" w:hAnsi="Times New Roman" w:cs="Times New Roman"/>
          <w:sz w:val="24"/>
          <w:szCs w:val="24"/>
        </w:rPr>
      </w:pPr>
      <w:r>
        <w:rPr>
          <w:rFonts w:ascii="Times New Roman" w:hAnsi="Times New Roman" w:cs="Times New Roman"/>
          <w:sz w:val="24"/>
          <w:szCs w:val="24"/>
        </w:rPr>
        <w:t xml:space="preserve">Installing a Tier III data center will save our company $13,229,056 over a </w:t>
      </w:r>
      <w:proofErr w:type="gramStart"/>
      <w:r>
        <w:rPr>
          <w:rFonts w:ascii="Times New Roman" w:hAnsi="Times New Roman" w:cs="Times New Roman"/>
          <w:sz w:val="24"/>
          <w:szCs w:val="24"/>
        </w:rPr>
        <w:t>three year</w:t>
      </w:r>
      <w:proofErr w:type="gramEnd"/>
      <w:r>
        <w:rPr>
          <w:rFonts w:ascii="Times New Roman" w:hAnsi="Times New Roman" w:cs="Times New Roman"/>
          <w:sz w:val="24"/>
          <w:szCs w:val="24"/>
        </w:rPr>
        <w:t xml:space="preserve"> period. Our current Tier I center causes outages and wastes money due to expensive amounts of downtime. </w:t>
      </w:r>
      <w:r w:rsidR="002D65BB">
        <w:rPr>
          <w:rFonts w:ascii="Times New Roman" w:hAnsi="Times New Roman" w:cs="Times New Roman"/>
          <w:sz w:val="24"/>
          <w:szCs w:val="24"/>
        </w:rPr>
        <w:t>An investment in a more reliable data center will end up saving the company several millions of dollars in downtime per year and decrease our variable costs for many years to come.</w:t>
      </w:r>
    </w:p>
    <w:p w14:paraId="0CA19F28" w14:textId="77777777" w:rsidR="002D65BB" w:rsidRDefault="002D65BB" w:rsidP="002D65BB">
      <w:pPr>
        <w:spacing w:line="360" w:lineRule="auto"/>
        <w:rPr>
          <w:rFonts w:ascii="Times New Roman" w:hAnsi="Times New Roman" w:cs="Times New Roman"/>
          <w:sz w:val="24"/>
          <w:szCs w:val="24"/>
        </w:rPr>
      </w:pPr>
    </w:p>
    <w:p w14:paraId="2F637083" w14:textId="77777777" w:rsidR="002D65BB" w:rsidRDefault="00E16E5C" w:rsidP="002D65BB">
      <w:pPr>
        <w:spacing w:line="360" w:lineRule="auto"/>
        <w:rPr>
          <w:rFonts w:ascii="Times New Roman" w:hAnsi="Times New Roman" w:cs="Times New Roman"/>
          <w:sz w:val="24"/>
          <w:szCs w:val="24"/>
        </w:rPr>
      </w:pPr>
      <w:r>
        <w:rPr>
          <w:rFonts w:ascii="Times New Roman" w:hAnsi="Times New Roman" w:cs="Times New Roman"/>
          <w:sz w:val="24"/>
          <w:szCs w:val="24"/>
        </w:rPr>
        <w:t xml:space="preserve">With the current Tier I data center, </w:t>
      </w:r>
      <w:r>
        <w:rPr>
          <w:rFonts w:ascii="Times New Roman" w:hAnsi="Times New Roman" w:cs="Times New Roman"/>
          <w:sz w:val="24"/>
          <w:szCs w:val="24"/>
        </w:rPr>
        <w:t xml:space="preserve">the availability is 99.67% and </w:t>
      </w:r>
      <w:r>
        <w:rPr>
          <w:rFonts w:ascii="Times New Roman" w:hAnsi="Times New Roman" w:cs="Times New Roman"/>
          <w:sz w:val="24"/>
          <w:szCs w:val="24"/>
        </w:rPr>
        <w:t xml:space="preserve">our downtime per year is 28.8 hours. </w:t>
      </w:r>
      <w:r w:rsidR="002D65BB">
        <w:rPr>
          <w:rFonts w:ascii="Times New Roman" w:hAnsi="Times New Roman" w:cs="Times New Roman"/>
          <w:sz w:val="24"/>
          <w:szCs w:val="24"/>
        </w:rPr>
        <w:t>A Tier III data center is available 99.98% of the time, meaning there will be no more than 1.6 hours of downtime per year. This is extremely reliable and necessary considering all operations must halt when the data center is down.</w:t>
      </w:r>
      <w:r>
        <w:rPr>
          <w:rFonts w:ascii="Times New Roman" w:hAnsi="Times New Roman" w:cs="Times New Roman"/>
          <w:sz w:val="24"/>
          <w:szCs w:val="24"/>
        </w:rPr>
        <w:t xml:space="preserve"> Additionally, Tier III</w:t>
      </w:r>
      <w:r w:rsidR="002D65BB">
        <w:rPr>
          <w:rFonts w:ascii="Times New Roman" w:hAnsi="Times New Roman" w:cs="Times New Roman"/>
          <w:sz w:val="24"/>
          <w:szCs w:val="24"/>
        </w:rPr>
        <w:t xml:space="preserve">’s provide power outage protection for at least 72 hours, so if something goes wrong the data center is </w:t>
      </w:r>
      <w:r>
        <w:rPr>
          <w:rFonts w:ascii="Times New Roman" w:hAnsi="Times New Roman" w:cs="Times New Roman"/>
          <w:sz w:val="24"/>
          <w:szCs w:val="24"/>
        </w:rPr>
        <w:t>not immediately down. The Tier III</w:t>
      </w:r>
      <w:r w:rsidR="002D65BB">
        <w:rPr>
          <w:rFonts w:ascii="Times New Roman" w:hAnsi="Times New Roman" w:cs="Times New Roman"/>
          <w:sz w:val="24"/>
          <w:szCs w:val="24"/>
        </w:rPr>
        <w:t xml:space="preserve"> also allows maintenance to be done without interrupting the functionality of the data center and contains cooling systems to keep everything running without an issue.</w:t>
      </w:r>
    </w:p>
    <w:p w14:paraId="14E02729" w14:textId="77777777" w:rsidR="002D65BB" w:rsidRDefault="002D65BB" w:rsidP="002D65BB">
      <w:pPr>
        <w:spacing w:line="360" w:lineRule="auto"/>
        <w:rPr>
          <w:rFonts w:ascii="Times New Roman" w:hAnsi="Times New Roman" w:cs="Times New Roman"/>
          <w:sz w:val="24"/>
          <w:szCs w:val="24"/>
        </w:rPr>
      </w:pPr>
    </w:p>
    <w:p w14:paraId="764B1400" w14:textId="77777777" w:rsidR="002D65BB" w:rsidRDefault="00E16E5C" w:rsidP="002D65BB">
      <w:pPr>
        <w:spacing w:line="360" w:lineRule="auto"/>
        <w:rPr>
          <w:rFonts w:ascii="Times New Roman" w:hAnsi="Times New Roman" w:cs="Times New Roman"/>
          <w:sz w:val="24"/>
          <w:szCs w:val="24"/>
        </w:rPr>
      </w:pPr>
      <w:r>
        <w:rPr>
          <w:rFonts w:ascii="Times New Roman" w:hAnsi="Times New Roman" w:cs="Times New Roman"/>
          <w:sz w:val="24"/>
          <w:szCs w:val="24"/>
        </w:rPr>
        <w:t>The benefit of switching to a Tier III is not having to spend $76,723,200 over the next three years due to downtime</w:t>
      </w:r>
      <w:r w:rsidR="002D65BB">
        <w:rPr>
          <w:rFonts w:ascii="Times New Roman" w:hAnsi="Times New Roman" w:cs="Times New Roman"/>
          <w:sz w:val="24"/>
          <w:szCs w:val="24"/>
        </w:rPr>
        <w:t xml:space="preserve"> in our current system. The Tier III data center is estimated to cost $35m to build, but this is a fixed cost that will only be paid once and reduce our variable costs the longer we use the data center. With a Tier III data center, we are guaranteed to </w:t>
      </w:r>
      <w:r>
        <w:rPr>
          <w:rFonts w:ascii="Times New Roman" w:hAnsi="Times New Roman" w:cs="Times New Roman"/>
          <w:sz w:val="24"/>
          <w:szCs w:val="24"/>
        </w:rPr>
        <w:t xml:space="preserve">spend no more than </w:t>
      </w:r>
      <w:r w:rsidR="002D65BB">
        <w:rPr>
          <w:rFonts w:ascii="Times New Roman" w:hAnsi="Times New Roman" w:cs="Times New Roman"/>
          <w:sz w:val="24"/>
          <w:szCs w:val="24"/>
        </w:rPr>
        <w:t>$</w:t>
      </w:r>
      <w:r>
        <w:rPr>
          <w:rFonts w:ascii="Times New Roman" w:hAnsi="Times New Roman" w:cs="Times New Roman"/>
          <w:sz w:val="24"/>
          <w:szCs w:val="24"/>
        </w:rPr>
        <w:t>28,494,144 over the next three years due to downtime</w:t>
      </w:r>
      <w:r w:rsidR="002D65BB">
        <w:rPr>
          <w:rFonts w:ascii="Times New Roman" w:hAnsi="Times New Roman" w:cs="Times New Roman"/>
          <w:sz w:val="24"/>
          <w:szCs w:val="24"/>
        </w:rPr>
        <w:t>. Total, his brings the cost of the Tier III data center to only $</w:t>
      </w:r>
      <w:r>
        <w:rPr>
          <w:rFonts w:ascii="Times New Roman" w:hAnsi="Times New Roman" w:cs="Times New Roman"/>
          <w:sz w:val="24"/>
          <w:szCs w:val="24"/>
        </w:rPr>
        <w:t xml:space="preserve">63,494,144 </w:t>
      </w:r>
      <w:r w:rsidR="002D65BB">
        <w:rPr>
          <w:rFonts w:ascii="Times New Roman" w:hAnsi="Times New Roman" w:cs="Times New Roman"/>
          <w:sz w:val="24"/>
          <w:szCs w:val="24"/>
        </w:rPr>
        <w:t xml:space="preserve">to build and use for 3 years. </w:t>
      </w:r>
      <w:r>
        <w:rPr>
          <w:rFonts w:ascii="Times New Roman" w:hAnsi="Times New Roman" w:cs="Times New Roman"/>
          <w:sz w:val="24"/>
          <w:szCs w:val="24"/>
        </w:rPr>
        <w:t xml:space="preserve">The net benefit of switching to a Tier III is $13,229,056. </w:t>
      </w:r>
      <w:r w:rsidR="002D65BB">
        <w:rPr>
          <w:rFonts w:ascii="Times New Roman" w:hAnsi="Times New Roman" w:cs="Times New Roman"/>
          <w:sz w:val="24"/>
          <w:szCs w:val="24"/>
        </w:rPr>
        <w:t>The investment is worth it considering the enormous amount of money we will save even in the first few years.</w:t>
      </w:r>
    </w:p>
    <w:p w14:paraId="394B4879" w14:textId="77777777" w:rsidR="002B39D8" w:rsidRDefault="002B39D8"/>
    <w:p w14:paraId="18282932" w14:textId="77777777" w:rsidR="002D65BB" w:rsidRDefault="002D65BB" w:rsidP="00E16E5C">
      <w:pPr>
        <w:spacing w:line="360" w:lineRule="auto"/>
      </w:pPr>
    </w:p>
    <w:p w14:paraId="57C11178" w14:textId="77777777" w:rsidR="00E16E5C" w:rsidRDefault="00E16E5C" w:rsidP="00E16E5C">
      <w:pPr>
        <w:spacing w:line="360" w:lineRule="auto"/>
      </w:pPr>
    </w:p>
    <w:p w14:paraId="24C80C2D" w14:textId="77777777" w:rsidR="00E16E5C" w:rsidRDefault="00E16E5C" w:rsidP="00E16E5C">
      <w:pPr>
        <w:spacing w:line="360" w:lineRule="auto"/>
      </w:pPr>
    </w:p>
    <w:p w14:paraId="2987DD2F" w14:textId="77777777" w:rsidR="00E16E5C" w:rsidRDefault="00E16E5C" w:rsidP="00E16E5C">
      <w:pPr>
        <w:spacing w:line="360" w:lineRule="auto"/>
      </w:pPr>
    </w:p>
    <w:p w14:paraId="5C3D2ED0" w14:textId="77777777" w:rsidR="00E16E5C" w:rsidRDefault="00E16E5C" w:rsidP="00E16E5C">
      <w:pPr>
        <w:spacing w:line="360" w:lineRule="auto"/>
      </w:pPr>
    </w:p>
    <w:p w14:paraId="3239BA21" w14:textId="77777777" w:rsidR="00E16E5C" w:rsidRDefault="00E16E5C" w:rsidP="00E16E5C">
      <w:pPr>
        <w:spacing w:line="360" w:lineRule="auto"/>
      </w:pPr>
      <w:bookmarkStart w:id="0" w:name="_GoBack"/>
      <w:bookmarkEnd w:id="0"/>
    </w:p>
    <w:p w14:paraId="6BA65249" w14:textId="77777777" w:rsidR="002D65BB" w:rsidRDefault="002D65BB" w:rsidP="002D65BB">
      <w:pPr>
        <w:spacing w:line="360" w:lineRule="auto"/>
      </w:pPr>
    </w:p>
    <w:p w14:paraId="66AFB39A" w14:textId="77777777" w:rsidR="002D65BB" w:rsidRDefault="002D65BB" w:rsidP="002D65BB">
      <w:pPr>
        <w:spacing w:line="360" w:lineRule="auto"/>
        <w:jc w:val="center"/>
      </w:pPr>
      <w:r>
        <w:lastRenderedPageBreak/>
        <w:t>Works Cited</w:t>
      </w:r>
    </w:p>
    <w:p w14:paraId="7D8A0929" w14:textId="77777777" w:rsidR="002D65BB" w:rsidRDefault="002D65BB" w:rsidP="002D65BB">
      <w:pPr>
        <w:spacing w:line="360" w:lineRule="auto"/>
      </w:pPr>
      <w:r>
        <w:t>Gage, Clinton. “Tier Classification System.” Uptime Institute LLC, uptimeinstitute.com/tiers.</w:t>
      </w:r>
    </w:p>
    <w:p w14:paraId="338E7184" w14:textId="77777777" w:rsidR="002D65BB" w:rsidRDefault="002D65BB" w:rsidP="002D65BB">
      <w:pPr>
        <w:spacing w:line="360" w:lineRule="auto"/>
      </w:pPr>
      <w:r>
        <w:t>Hatton, Ben. “Data Center Tiers Explained.” RSS, 21 Feb. 2014, www.thedatacave.com/data-center-tiers-explained.</w:t>
      </w:r>
    </w:p>
    <w:p w14:paraId="7AA5A619" w14:textId="77777777" w:rsidR="002D65BB" w:rsidRDefault="002D65BB" w:rsidP="002D65BB">
      <w:pPr>
        <w:spacing w:line="360" w:lineRule="auto"/>
      </w:pPr>
      <w:r>
        <w:t>Staff, Colocation American. “Data Center Tier Rating Breakdown - Tier 1, 2, 3, 4 - CLA.” Colocation America, Colocation American Staff, 28 Nov. 2017, www.colocationamerica.com/data-center/tier-standards-overview.htm.</w:t>
      </w:r>
    </w:p>
    <w:sectPr w:rsidR="002D65BB" w:rsidSect="00BF1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5BB"/>
    <w:rsid w:val="002B39D8"/>
    <w:rsid w:val="002D65BB"/>
    <w:rsid w:val="007F4AA9"/>
    <w:rsid w:val="00E1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53CC"/>
  <w15:chartTrackingRefBased/>
  <w15:docId w15:val="{CB663825-8944-4CF8-A11D-A4512B93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D65B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5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1904</Characters>
  <Application>Microsoft Macintosh Word</Application>
  <DocSecurity>0</DocSecurity>
  <Lines>15</Lines>
  <Paragraphs>4</Paragraphs>
  <ScaleCrop>false</ScaleCrop>
  <Company>Temple University</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Labbad</dc:creator>
  <cp:keywords/>
  <dc:description/>
  <cp:lastModifiedBy>Sarah Labbad</cp:lastModifiedBy>
  <cp:revision>2</cp:revision>
  <dcterms:created xsi:type="dcterms:W3CDTF">2018-02-28T22:28:00Z</dcterms:created>
  <dcterms:modified xsi:type="dcterms:W3CDTF">2018-02-28T22:28:00Z</dcterms:modified>
</cp:coreProperties>
</file>