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0DA0" w14:textId="77777777" w:rsidR="00835933" w:rsidRDefault="00835933" w:rsidP="00835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Cabrera</w:t>
      </w:r>
    </w:p>
    <w:p w14:paraId="68359C3F" w14:textId="77777777" w:rsidR="00835933" w:rsidRDefault="00835933" w:rsidP="00835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 Doyle</w:t>
      </w:r>
    </w:p>
    <w:p w14:paraId="6BB81704" w14:textId="77777777" w:rsidR="00835933" w:rsidRDefault="00835933" w:rsidP="00835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 3406</w:t>
      </w:r>
    </w:p>
    <w:p w14:paraId="1057F782" w14:textId="27BE41A7" w:rsidR="00835933" w:rsidRDefault="008E02B2" w:rsidP="00835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835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5933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6693A88D" w14:textId="34CB6D24" w:rsidR="00835933" w:rsidRPr="00835933" w:rsidRDefault="00835933" w:rsidP="0083593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Flash Research Paper #3: SharePoint</w:t>
      </w:r>
    </w:p>
    <w:p w14:paraId="09E3F9A6" w14:textId="0F689AF0" w:rsidR="00595803" w:rsidRPr="00595803" w:rsidRDefault="00DB027A" w:rsidP="0083593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00B1">
        <w:rPr>
          <w:rFonts w:ascii="Times New Roman" w:hAnsi="Times New Roman" w:cs="Times New Roman"/>
          <w:sz w:val="24"/>
          <w:szCs w:val="24"/>
        </w:rPr>
        <w:t>company can see</w:t>
      </w:r>
      <w:r>
        <w:rPr>
          <w:rFonts w:ascii="Times New Roman" w:hAnsi="Times New Roman" w:cs="Times New Roman"/>
          <w:sz w:val="24"/>
          <w:szCs w:val="24"/>
        </w:rPr>
        <w:t xml:space="preserve"> a net benefit of $1</w:t>
      </w:r>
      <w:r w:rsidR="00833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846,250 with an investment in SharePoint. </w:t>
      </w:r>
      <w:r w:rsidR="00FB00B1">
        <w:rPr>
          <w:rFonts w:ascii="Times New Roman" w:hAnsi="Times New Roman" w:cs="Times New Roman"/>
          <w:sz w:val="24"/>
          <w:szCs w:val="24"/>
        </w:rPr>
        <w:t xml:space="preserve">SharePoint can increase </w:t>
      </w:r>
      <w:r>
        <w:rPr>
          <w:rFonts w:ascii="Times New Roman" w:hAnsi="Times New Roman" w:cs="Times New Roman"/>
          <w:sz w:val="24"/>
          <w:szCs w:val="24"/>
        </w:rPr>
        <w:t>the productivity of our team</w:t>
      </w:r>
      <w:r w:rsidR="00FB00B1">
        <w:rPr>
          <w:rFonts w:ascii="Times New Roman" w:hAnsi="Times New Roman" w:cs="Times New Roman"/>
          <w:sz w:val="24"/>
          <w:szCs w:val="24"/>
        </w:rPr>
        <w:t xml:space="preserve"> through its collaborative platform which can allow our PMP’s to quickly access documentations.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0B1">
        <w:rPr>
          <w:rFonts w:ascii="Times New Roman" w:hAnsi="Times New Roman" w:cs="Times New Roman"/>
          <w:sz w:val="24"/>
          <w:szCs w:val="24"/>
        </w:rPr>
        <w:t>This investment will allow our business billable hours by 400 hours per year.</w:t>
      </w:r>
    </w:p>
    <w:p w14:paraId="5A62F0F4" w14:textId="470B3CBB" w:rsidR="00C56DC1" w:rsidRPr="00C56DC1" w:rsidRDefault="00C56DC1" w:rsidP="00FB00B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6DC1">
        <w:rPr>
          <w:rFonts w:ascii="Times New Roman" w:hAnsi="Times New Roman" w:cs="Times New Roman"/>
          <w:sz w:val="24"/>
          <w:szCs w:val="24"/>
        </w:rPr>
        <w:t>SharePoint</w:t>
      </w:r>
      <w:r>
        <w:rPr>
          <w:rFonts w:ascii="Times New Roman" w:hAnsi="Times New Roman" w:cs="Times New Roman"/>
          <w:sz w:val="24"/>
          <w:szCs w:val="24"/>
        </w:rPr>
        <w:t xml:space="preserve"> is a web-based </w:t>
      </w:r>
      <w:r w:rsidR="00346024">
        <w:rPr>
          <w:rFonts w:ascii="Times New Roman" w:hAnsi="Times New Roman" w:cs="Times New Roman"/>
          <w:sz w:val="24"/>
          <w:szCs w:val="24"/>
        </w:rPr>
        <w:t>collaborative</w:t>
      </w:r>
      <w:r>
        <w:rPr>
          <w:rFonts w:ascii="Times New Roman" w:hAnsi="Times New Roman" w:cs="Times New Roman"/>
          <w:sz w:val="24"/>
          <w:szCs w:val="24"/>
        </w:rPr>
        <w:t xml:space="preserve"> platform that allows its users to share</w:t>
      </w:r>
      <w:r w:rsidR="00FB00B1">
        <w:rPr>
          <w:rFonts w:ascii="Times New Roman" w:hAnsi="Times New Roman" w:cs="Times New Roman"/>
          <w:sz w:val="24"/>
          <w:szCs w:val="24"/>
        </w:rPr>
        <w:t xml:space="preserve"> documents and</w:t>
      </w:r>
      <w:r>
        <w:rPr>
          <w:rFonts w:ascii="Times New Roman" w:hAnsi="Times New Roman" w:cs="Times New Roman"/>
          <w:sz w:val="24"/>
          <w:szCs w:val="24"/>
        </w:rPr>
        <w:t xml:space="preserve"> manage content</w:t>
      </w:r>
      <w:r w:rsidR="00FB00B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empower teamwork. </w:t>
      </w:r>
      <w:r w:rsidR="00FB00B1">
        <w:rPr>
          <w:rFonts w:ascii="Times New Roman" w:hAnsi="Times New Roman" w:cs="Times New Roman"/>
          <w:sz w:val="24"/>
          <w:szCs w:val="24"/>
        </w:rPr>
        <w:t>My PMP</w:t>
      </w:r>
      <w:r w:rsidR="00595446">
        <w:rPr>
          <w:rFonts w:ascii="Times New Roman" w:hAnsi="Times New Roman" w:cs="Times New Roman"/>
          <w:sz w:val="24"/>
          <w:szCs w:val="24"/>
        </w:rPr>
        <w:t>s</w:t>
      </w:r>
      <w:r w:rsidR="00FB00B1">
        <w:rPr>
          <w:rFonts w:ascii="Times New Roman" w:hAnsi="Times New Roman" w:cs="Times New Roman"/>
          <w:sz w:val="24"/>
          <w:szCs w:val="24"/>
        </w:rPr>
        <w:t xml:space="preserve"> are currently </w:t>
      </w:r>
      <w:r w:rsidR="00595446">
        <w:rPr>
          <w:rFonts w:ascii="Times New Roman" w:hAnsi="Times New Roman" w:cs="Times New Roman"/>
          <w:sz w:val="24"/>
          <w:szCs w:val="24"/>
        </w:rPr>
        <w:t>wasting</w:t>
      </w:r>
      <w:r w:rsidR="00FB00B1">
        <w:rPr>
          <w:rFonts w:ascii="Times New Roman" w:hAnsi="Times New Roman" w:cs="Times New Roman"/>
          <w:sz w:val="24"/>
          <w:szCs w:val="24"/>
        </w:rPr>
        <w:t xml:space="preserve"> numerous </w:t>
      </w:r>
      <w:proofErr w:type="gramStart"/>
      <w:r w:rsidR="00FB00B1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FB00B1">
        <w:rPr>
          <w:rFonts w:ascii="Times New Roman" w:hAnsi="Times New Roman" w:cs="Times New Roman"/>
          <w:sz w:val="24"/>
          <w:szCs w:val="24"/>
        </w:rPr>
        <w:t xml:space="preserve"> of unbillable hours due to their struggle of manag</w:t>
      </w:r>
      <w:r w:rsidR="00595446">
        <w:rPr>
          <w:rFonts w:ascii="Times New Roman" w:hAnsi="Times New Roman" w:cs="Times New Roman"/>
          <w:sz w:val="24"/>
          <w:szCs w:val="24"/>
        </w:rPr>
        <w:t>ing</w:t>
      </w:r>
      <w:r w:rsidR="00FB00B1">
        <w:rPr>
          <w:rFonts w:ascii="Times New Roman" w:hAnsi="Times New Roman" w:cs="Times New Roman"/>
          <w:sz w:val="24"/>
          <w:szCs w:val="24"/>
        </w:rPr>
        <w:t xml:space="preserve"> documents. This platform’s key capability is its ability to drive productivity for my team while also generating revenue for the company</w:t>
      </w:r>
      <w:r w:rsidR="00346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FC3C1" w14:textId="0486F407" w:rsidR="00346024" w:rsidRPr="00141C28" w:rsidRDefault="00346024" w:rsidP="008359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88E">
        <w:rPr>
          <w:rFonts w:ascii="Times New Roman" w:hAnsi="Times New Roman" w:cs="Times New Roman"/>
          <w:sz w:val="24"/>
          <w:szCs w:val="24"/>
        </w:rPr>
        <w:t xml:space="preserve">This new platform </w:t>
      </w:r>
      <w:r w:rsidR="00595446">
        <w:rPr>
          <w:rFonts w:ascii="Times New Roman" w:hAnsi="Times New Roman" w:cs="Times New Roman"/>
          <w:sz w:val="24"/>
          <w:szCs w:val="24"/>
        </w:rPr>
        <w:t>has a net 3-year cost of $154,000, due to implementation costs in the first year and annual maintenance costs.</w:t>
      </w:r>
      <w:r w:rsidR="00D7188E">
        <w:rPr>
          <w:rFonts w:ascii="Times New Roman" w:hAnsi="Times New Roman" w:cs="Times New Roman"/>
          <w:sz w:val="24"/>
          <w:szCs w:val="24"/>
        </w:rPr>
        <w:t xml:space="preserve"> With this increase in billable hours, this will drive </w:t>
      </w:r>
      <w:r w:rsidR="00595446">
        <w:rPr>
          <w:rFonts w:ascii="Times New Roman" w:hAnsi="Times New Roman" w:cs="Times New Roman"/>
          <w:sz w:val="24"/>
          <w:szCs w:val="24"/>
        </w:rPr>
        <w:t>benefits</w:t>
      </w:r>
      <w:r w:rsidR="00D7188E">
        <w:rPr>
          <w:rFonts w:ascii="Times New Roman" w:hAnsi="Times New Roman" w:cs="Times New Roman"/>
          <w:sz w:val="24"/>
          <w:szCs w:val="24"/>
        </w:rPr>
        <w:t xml:space="preserve"> up by $666,750 annually. </w:t>
      </w:r>
      <w:r w:rsidR="00595446">
        <w:rPr>
          <w:rFonts w:ascii="Times New Roman" w:hAnsi="Times New Roman" w:cs="Times New Roman"/>
          <w:sz w:val="24"/>
          <w:szCs w:val="24"/>
        </w:rPr>
        <w:t>With an investment in the SharePoint</w:t>
      </w:r>
      <w:r w:rsidR="00D7188E">
        <w:rPr>
          <w:rFonts w:ascii="Times New Roman" w:hAnsi="Times New Roman" w:cs="Times New Roman"/>
          <w:sz w:val="24"/>
          <w:szCs w:val="24"/>
        </w:rPr>
        <w:t xml:space="preserve"> </w:t>
      </w:r>
      <w:r w:rsidR="00595446">
        <w:rPr>
          <w:rFonts w:ascii="Times New Roman" w:hAnsi="Times New Roman" w:cs="Times New Roman"/>
          <w:sz w:val="24"/>
          <w:szCs w:val="24"/>
        </w:rPr>
        <w:t xml:space="preserve">platform a </w:t>
      </w:r>
      <w:r w:rsidR="00D7188E">
        <w:rPr>
          <w:rFonts w:ascii="Times New Roman" w:hAnsi="Times New Roman" w:cs="Times New Roman"/>
          <w:sz w:val="24"/>
          <w:szCs w:val="24"/>
        </w:rPr>
        <w:t xml:space="preserve">net benefit of </w:t>
      </w:r>
      <w:r w:rsidR="00833AE0">
        <w:rPr>
          <w:rFonts w:ascii="Times New Roman" w:hAnsi="Times New Roman" w:cs="Times New Roman"/>
          <w:sz w:val="24"/>
          <w:szCs w:val="24"/>
        </w:rPr>
        <w:t xml:space="preserve">$1,846,250 </w:t>
      </w:r>
      <w:r w:rsidR="00595446">
        <w:rPr>
          <w:rFonts w:ascii="Times New Roman" w:hAnsi="Times New Roman" w:cs="Times New Roman"/>
          <w:sz w:val="24"/>
          <w:szCs w:val="24"/>
        </w:rPr>
        <w:t xml:space="preserve">will be generated </w:t>
      </w:r>
      <w:r w:rsidR="00833AE0">
        <w:rPr>
          <w:rFonts w:ascii="Times New Roman" w:hAnsi="Times New Roman" w:cs="Times New Roman"/>
          <w:sz w:val="24"/>
          <w:szCs w:val="24"/>
        </w:rPr>
        <w:t>after three year</w:t>
      </w:r>
      <w:r w:rsidR="00835933">
        <w:rPr>
          <w:rFonts w:ascii="Times New Roman" w:hAnsi="Times New Roman" w:cs="Times New Roman"/>
          <w:sz w:val="24"/>
          <w:szCs w:val="24"/>
        </w:rPr>
        <w:t>s</w:t>
      </w:r>
      <w:r w:rsidR="00833A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46024" w:rsidRPr="0014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8"/>
    <w:rsid w:val="00141C28"/>
    <w:rsid w:val="0034160F"/>
    <w:rsid w:val="00346024"/>
    <w:rsid w:val="00595446"/>
    <w:rsid w:val="00595803"/>
    <w:rsid w:val="00833AE0"/>
    <w:rsid w:val="0083518F"/>
    <w:rsid w:val="00835933"/>
    <w:rsid w:val="008B07D5"/>
    <w:rsid w:val="008E02B2"/>
    <w:rsid w:val="00A73BF1"/>
    <w:rsid w:val="00C56DC1"/>
    <w:rsid w:val="00D046EB"/>
    <w:rsid w:val="00D7188E"/>
    <w:rsid w:val="00DB027A"/>
    <w:rsid w:val="00DE2A3A"/>
    <w:rsid w:val="00F73549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81D4"/>
  <w15:chartTrackingRefBased/>
  <w15:docId w15:val="{3E75ACD2-4E32-460A-A383-B33BFBCE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stephanieecabrera@gmail.com</dc:creator>
  <cp:keywords/>
  <dc:description/>
  <cp:lastModifiedBy> </cp:lastModifiedBy>
  <cp:revision>7</cp:revision>
  <dcterms:created xsi:type="dcterms:W3CDTF">2018-11-06T00:25:00Z</dcterms:created>
  <dcterms:modified xsi:type="dcterms:W3CDTF">2018-12-05T23:40:00Z</dcterms:modified>
</cp:coreProperties>
</file>