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245D" w14:textId="2BA1B8C2" w:rsidR="00235E66" w:rsidRDefault="00235E66" w:rsidP="00235E66">
      <w:pPr>
        <w:spacing w:line="480" w:lineRule="auto"/>
      </w:pPr>
      <w:r>
        <w:t>Shane Fowler</w:t>
      </w:r>
    </w:p>
    <w:p w14:paraId="618AF9E5" w14:textId="7639B9E6" w:rsidR="00235E66" w:rsidRDefault="00235E66" w:rsidP="00235E66">
      <w:pPr>
        <w:spacing w:line="480" w:lineRule="auto"/>
      </w:pPr>
      <w:r>
        <w:t>MIS 2501 Sec 001</w:t>
      </w:r>
    </w:p>
    <w:p w14:paraId="5B9AED35" w14:textId="77777777" w:rsidR="00235E66" w:rsidRDefault="00235E66" w:rsidP="00BE4FC6">
      <w:pPr>
        <w:spacing w:line="480" w:lineRule="auto"/>
        <w:ind w:firstLine="720"/>
      </w:pPr>
      <w:bookmarkStart w:id="0" w:name="_GoBack"/>
      <w:bookmarkEnd w:id="0"/>
    </w:p>
    <w:p w14:paraId="5CF7AF00" w14:textId="438A9ED5" w:rsidR="00FA57D9" w:rsidRDefault="00703BAF" w:rsidP="00BE4FC6">
      <w:pPr>
        <w:spacing w:line="480" w:lineRule="auto"/>
        <w:ind w:firstLine="720"/>
      </w:pPr>
      <w:r>
        <w:t>Our company should implement</w:t>
      </w:r>
      <w:r w:rsidR="00DB4B6B">
        <w:t xml:space="preserve"> a Tier </w:t>
      </w:r>
      <w:r>
        <w:t>II</w:t>
      </w:r>
      <w:r w:rsidR="00DB4B6B">
        <w:t>I</w:t>
      </w:r>
      <w:r w:rsidR="00C235BA">
        <w:t xml:space="preserve"> data center</w:t>
      </w:r>
      <w:r>
        <w:t xml:space="preserve"> because currently our data center operates at a loss of $25,670,</w:t>
      </w:r>
      <w:r w:rsidR="00DB4B6B">
        <w:t xml:space="preserve">304 a year </w:t>
      </w:r>
      <w:r w:rsidR="008A50B1">
        <w:t>because of downtime</w:t>
      </w:r>
      <w:r w:rsidR="00DB4B6B">
        <w:t>.</w:t>
      </w:r>
      <w:r w:rsidR="003F7DF8">
        <w:t xml:space="preserve"> We should to a </w:t>
      </w:r>
      <w:r w:rsidR="00C235BA">
        <w:t>Tier III</w:t>
      </w:r>
      <w:r w:rsidR="003F7DF8">
        <w:t xml:space="preserve"> data center because a Tier III is</w:t>
      </w:r>
      <w:r w:rsidR="00C235BA">
        <w:t xml:space="preserve"> concurrent</w:t>
      </w:r>
      <w:r w:rsidR="00AC49F9">
        <w:t>ly maintainable; this would significantly reduce our organization’s downtime.</w:t>
      </w:r>
      <w:r w:rsidR="003F7DF8">
        <w:t xml:space="preserve"> </w:t>
      </w:r>
      <w:r>
        <w:t xml:space="preserve">By investing in a </w:t>
      </w:r>
      <w:r w:rsidR="003F7DF8">
        <w:t>Tier III</w:t>
      </w:r>
      <w:r>
        <w:t xml:space="preserve"> data center,</w:t>
      </w:r>
      <w:r w:rsidR="00394C20">
        <w:t xml:space="preserve"> our company</w:t>
      </w:r>
      <w:r>
        <w:t xml:space="preserve"> can save</w:t>
      </w:r>
      <w:r w:rsidR="00394C20">
        <w:t xml:space="preserve"> millions</w:t>
      </w:r>
      <w:r>
        <w:t xml:space="preserve"> because of the reduction of downtime</w:t>
      </w:r>
      <w:r w:rsidR="003F7DF8">
        <w:t>.</w:t>
      </w:r>
    </w:p>
    <w:p w14:paraId="2501838B" w14:textId="4EEFB3BE" w:rsidR="005D34AE" w:rsidRDefault="005D34AE" w:rsidP="00BE4FC6">
      <w:pPr>
        <w:spacing w:line="480" w:lineRule="auto"/>
        <w:ind w:firstLine="720"/>
      </w:pPr>
      <w:r>
        <w:t>A Tier III data center’s key capability is it is a concurrently maintai</w:t>
      </w:r>
      <w:r w:rsidR="009F4AC1">
        <w:t xml:space="preserve">nable infrastructure. It has redundant </w:t>
      </w:r>
      <w:r>
        <w:t>components so each one can be removed, if needed, without impacting the critical environment.</w:t>
      </w:r>
      <w:r w:rsidR="00703BAF">
        <w:t xml:space="preserve"> For example, there is an extra engine generator</w:t>
      </w:r>
      <w:r w:rsidR="001D798A">
        <w:t>, pump, cooling units, and other components on site in case the active component needs to be removed from service for any reason. If we invest in a Tier III data center our company will increase our availability from our current 99.67% to 99.98%</w:t>
      </w:r>
      <w:r w:rsidR="00607CA8">
        <w:t xml:space="preserve">. </w:t>
      </w:r>
    </w:p>
    <w:p w14:paraId="46203E97" w14:textId="53AA079B" w:rsidR="00BE4FC6" w:rsidRDefault="007E262C" w:rsidP="00BE4FC6">
      <w:pPr>
        <w:spacing w:line="480" w:lineRule="auto"/>
        <w:ind w:firstLine="720"/>
      </w:pPr>
      <w:r>
        <w:t>The</w:t>
      </w:r>
      <w:r w:rsidR="006C4882">
        <w:t xml:space="preserve"> thr</w:t>
      </w:r>
      <w:r w:rsidR="00394C20">
        <w:t>ee-year cost of building</w:t>
      </w:r>
      <w:r w:rsidR="006C4882">
        <w:t xml:space="preserve"> a Tier III data center is $35,000,000</w:t>
      </w:r>
      <w:r w:rsidR="00727568">
        <w:t xml:space="preserve">. </w:t>
      </w:r>
      <w:r w:rsidR="006C4882">
        <w:t>If we switch to a Tier III data center the 3-year benefits are $48,229,056</w:t>
      </w:r>
      <w:r w:rsidR="001D798A">
        <w:t>; this benefit is the difference of the Tier I downtime cost and the Tier III downtime cost. Last,</w:t>
      </w:r>
      <w:r w:rsidR="006C4882">
        <w:t xml:space="preserve"> the 3-year</w:t>
      </w:r>
      <w:r w:rsidR="00B05AF0">
        <w:t xml:space="preserve"> net benefit</w:t>
      </w:r>
      <w:r w:rsidR="00A84220">
        <w:t xml:space="preserve"> of investing in a Tier III data center</w:t>
      </w:r>
      <w:r w:rsidR="00B05AF0">
        <w:t xml:space="preserve"> will b</w:t>
      </w:r>
      <w:r w:rsidR="00DE42C9">
        <w:t>e $13,229,056</w:t>
      </w:r>
      <w:r w:rsidR="00394C20">
        <w:t>.</w:t>
      </w:r>
    </w:p>
    <w:p w14:paraId="5E0E118D" w14:textId="77777777" w:rsidR="00725AC7" w:rsidRDefault="00725AC7" w:rsidP="00BE4FC6">
      <w:pPr>
        <w:spacing w:line="480" w:lineRule="auto"/>
        <w:ind w:firstLine="720"/>
      </w:pPr>
    </w:p>
    <w:p w14:paraId="5CC4413C" w14:textId="77777777" w:rsidR="00725AC7" w:rsidRDefault="00725AC7" w:rsidP="0081232D">
      <w:pPr>
        <w:spacing w:line="480" w:lineRule="auto"/>
      </w:pPr>
    </w:p>
    <w:p w14:paraId="70079407" w14:textId="77777777" w:rsidR="00725AC7" w:rsidRDefault="00725AC7" w:rsidP="00BE4FC6">
      <w:pPr>
        <w:spacing w:line="480" w:lineRule="auto"/>
        <w:ind w:firstLine="720"/>
      </w:pPr>
    </w:p>
    <w:p w14:paraId="1BD6D080" w14:textId="77777777" w:rsidR="00770383" w:rsidRDefault="00770383" w:rsidP="00BE4FC6">
      <w:pPr>
        <w:spacing w:line="480" w:lineRule="auto"/>
        <w:ind w:firstLine="720"/>
      </w:pPr>
    </w:p>
    <w:p w14:paraId="59D682C3" w14:textId="77777777" w:rsidR="006C4882" w:rsidRDefault="006C4882" w:rsidP="00BE4FC6">
      <w:pPr>
        <w:spacing w:line="480" w:lineRule="auto"/>
        <w:ind w:firstLine="720"/>
      </w:pPr>
    </w:p>
    <w:p w14:paraId="156352AD" w14:textId="5A08D245" w:rsidR="006C4882" w:rsidRDefault="006C4882" w:rsidP="00394C20">
      <w:pPr>
        <w:spacing w:line="480" w:lineRule="auto"/>
        <w:ind w:left="-1260" w:firstLine="720"/>
      </w:pPr>
    </w:p>
    <w:p w14:paraId="1E67768A" w14:textId="70A7B53B" w:rsidR="006C4882" w:rsidRDefault="00DE42C9" w:rsidP="00DE42C9">
      <w:pPr>
        <w:spacing w:line="480" w:lineRule="auto"/>
        <w:ind w:left="-1800" w:firstLine="720"/>
      </w:pPr>
      <w:r>
        <w:rPr>
          <w:noProof/>
        </w:rPr>
        <w:drawing>
          <wp:inline distT="0" distB="0" distL="0" distR="0" wp14:anchorId="6CE09556" wp14:editId="5CEB1680">
            <wp:extent cx="7171021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28 at 6.04.41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02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B4EC0" w14:textId="77777777" w:rsidR="006C4882" w:rsidRDefault="006C4882" w:rsidP="00BE4FC6">
      <w:pPr>
        <w:spacing w:line="480" w:lineRule="auto"/>
        <w:ind w:firstLine="720"/>
      </w:pPr>
    </w:p>
    <w:p w14:paraId="3848BB38" w14:textId="77777777" w:rsidR="006C4882" w:rsidRDefault="006C4882" w:rsidP="00BE4FC6">
      <w:pPr>
        <w:spacing w:line="480" w:lineRule="auto"/>
        <w:ind w:firstLine="720"/>
      </w:pPr>
    </w:p>
    <w:p w14:paraId="25E1B19F" w14:textId="77777777" w:rsidR="00DE42C9" w:rsidRDefault="00DE42C9" w:rsidP="00BE4FC6">
      <w:pPr>
        <w:spacing w:line="480" w:lineRule="auto"/>
        <w:ind w:firstLine="720"/>
      </w:pPr>
    </w:p>
    <w:p w14:paraId="5E67DD3A" w14:textId="77777777" w:rsidR="00DE42C9" w:rsidRDefault="00DE42C9" w:rsidP="00BE4FC6">
      <w:pPr>
        <w:spacing w:line="480" w:lineRule="auto"/>
        <w:ind w:firstLine="720"/>
      </w:pPr>
    </w:p>
    <w:p w14:paraId="519EEA50" w14:textId="77777777" w:rsidR="00DE42C9" w:rsidRDefault="00DE42C9" w:rsidP="00BE4FC6">
      <w:pPr>
        <w:spacing w:line="480" w:lineRule="auto"/>
        <w:ind w:firstLine="720"/>
      </w:pPr>
    </w:p>
    <w:p w14:paraId="588FDCA6" w14:textId="77777777" w:rsidR="00DE42C9" w:rsidRDefault="00DE42C9" w:rsidP="00BE4FC6">
      <w:pPr>
        <w:spacing w:line="480" w:lineRule="auto"/>
        <w:ind w:firstLine="720"/>
      </w:pPr>
    </w:p>
    <w:p w14:paraId="2210A120" w14:textId="77777777" w:rsidR="00DE42C9" w:rsidRDefault="00DE42C9" w:rsidP="00BE4FC6">
      <w:pPr>
        <w:spacing w:line="480" w:lineRule="auto"/>
        <w:ind w:firstLine="720"/>
      </w:pPr>
    </w:p>
    <w:p w14:paraId="730213C6" w14:textId="77777777" w:rsidR="00DE42C9" w:rsidRDefault="00DE42C9" w:rsidP="00BE4FC6">
      <w:pPr>
        <w:spacing w:line="480" w:lineRule="auto"/>
        <w:ind w:firstLine="720"/>
      </w:pPr>
    </w:p>
    <w:p w14:paraId="31BD9A40" w14:textId="77777777" w:rsidR="00DE42C9" w:rsidRDefault="00DE42C9" w:rsidP="00BE4FC6">
      <w:pPr>
        <w:spacing w:line="480" w:lineRule="auto"/>
        <w:ind w:firstLine="720"/>
      </w:pPr>
    </w:p>
    <w:p w14:paraId="51D364E3" w14:textId="77777777" w:rsidR="00DE42C9" w:rsidRDefault="00DE42C9" w:rsidP="00BE4FC6">
      <w:pPr>
        <w:spacing w:line="480" w:lineRule="auto"/>
        <w:ind w:firstLine="720"/>
      </w:pPr>
    </w:p>
    <w:p w14:paraId="35D237ED" w14:textId="77777777" w:rsidR="00DE42C9" w:rsidRDefault="00DE42C9" w:rsidP="00BE4FC6">
      <w:pPr>
        <w:spacing w:line="480" w:lineRule="auto"/>
        <w:ind w:firstLine="720"/>
      </w:pPr>
    </w:p>
    <w:p w14:paraId="5CB8424F" w14:textId="77777777" w:rsidR="00DE42C9" w:rsidRDefault="00DE42C9" w:rsidP="00BE4FC6">
      <w:pPr>
        <w:spacing w:line="480" w:lineRule="auto"/>
        <w:ind w:firstLine="720"/>
      </w:pPr>
    </w:p>
    <w:p w14:paraId="23D4A7EB" w14:textId="77777777" w:rsidR="00DE42C9" w:rsidRDefault="00DE42C9" w:rsidP="00BE4FC6">
      <w:pPr>
        <w:spacing w:line="480" w:lineRule="auto"/>
        <w:ind w:firstLine="720"/>
      </w:pPr>
    </w:p>
    <w:p w14:paraId="303AA655" w14:textId="77777777" w:rsidR="00DE42C9" w:rsidRDefault="00DE42C9" w:rsidP="00BE4FC6">
      <w:pPr>
        <w:spacing w:line="480" w:lineRule="auto"/>
        <w:ind w:firstLine="720"/>
      </w:pPr>
    </w:p>
    <w:p w14:paraId="550BDB0D" w14:textId="77777777" w:rsidR="00DE42C9" w:rsidRDefault="00DE42C9" w:rsidP="00BE4FC6">
      <w:pPr>
        <w:spacing w:line="480" w:lineRule="auto"/>
        <w:ind w:firstLine="720"/>
      </w:pPr>
    </w:p>
    <w:p w14:paraId="42DF6933" w14:textId="77777777" w:rsidR="00DE42C9" w:rsidRDefault="00DE42C9" w:rsidP="00BE4FC6">
      <w:pPr>
        <w:spacing w:line="480" w:lineRule="auto"/>
        <w:ind w:firstLine="720"/>
      </w:pPr>
    </w:p>
    <w:p w14:paraId="0FD39D73" w14:textId="77777777" w:rsidR="00DE42C9" w:rsidRDefault="00DE42C9" w:rsidP="00BE4FC6">
      <w:pPr>
        <w:spacing w:line="480" w:lineRule="auto"/>
        <w:ind w:firstLine="720"/>
      </w:pPr>
    </w:p>
    <w:p w14:paraId="444C0909" w14:textId="77777777" w:rsidR="00DE42C9" w:rsidRDefault="00DE42C9" w:rsidP="00BE4FC6">
      <w:pPr>
        <w:spacing w:line="480" w:lineRule="auto"/>
        <w:ind w:firstLine="720"/>
      </w:pPr>
    </w:p>
    <w:p w14:paraId="02D2B99D" w14:textId="78A91038" w:rsidR="006C4882" w:rsidRDefault="00DE42C9" w:rsidP="00DE42C9">
      <w:pPr>
        <w:spacing w:line="480" w:lineRule="auto"/>
        <w:ind w:firstLine="720"/>
        <w:jc w:val="center"/>
      </w:pPr>
      <w:r>
        <w:t>Works Cited</w:t>
      </w:r>
    </w:p>
    <w:p w14:paraId="692769E4" w14:textId="77777777" w:rsidR="006C4882" w:rsidRDefault="006C4882" w:rsidP="00BE4FC6">
      <w:pPr>
        <w:spacing w:line="480" w:lineRule="auto"/>
        <w:ind w:firstLine="720"/>
      </w:pPr>
    </w:p>
    <w:p w14:paraId="1B097EDE" w14:textId="77777777" w:rsidR="00F86C82" w:rsidRDefault="001F781B" w:rsidP="001F781B">
      <w:pPr>
        <w:rPr>
          <w:rFonts w:eastAsia="Times New Roman" w:cs="Times New Roman"/>
          <w:color w:val="000000"/>
          <w:szCs w:val="21"/>
          <w:shd w:val="clear" w:color="auto" w:fill="FFFFFF"/>
        </w:rPr>
      </w:pPr>
      <w:r w:rsidRPr="001F781B">
        <w:rPr>
          <w:rFonts w:eastAsia="Times New Roman" w:cs="Times New Roman"/>
          <w:color w:val="000000"/>
          <w:szCs w:val="21"/>
          <w:shd w:val="clear" w:color="auto" w:fill="FFFFFF"/>
        </w:rPr>
        <w:t>Malik, Bill. "How Much Does An Hour Of Downtime Co</w:t>
      </w:r>
      <w:r w:rsidR="00F86C82">
        <w:rPr>
          <w:rFonts w:eastAsia="Times New Roman" w:cs="Times New Roman"/>
          <w:color w:val="000000"/>
          <w:szCs w:val="21"/>
          <w:shd w:val="clear" w:color="auto" w:fill="FFFFFF"/>
        </w:rPr>
        <w:t>st?" Gartner. Gartner, 29 Sept.</w:t>
      </w:r>
    </w:p>
    <w:p w14:paraId="5654BF3F" w14:textId="77777777" w:rsidR="001F781B" w:rsidRDefault="001F781B" w:rsidP="00F86C82">
      <w:pPr>
        <w:ind w:firstLine="720"/>
        <w:rPr>
          <w:rFonts w:eastAsia="Times New Roman" w:cs="Times New Roman"/>
          <w:color w:val="000000"/>
          <w:szCs w:val="21"/>
          <w:shd w:val="clear" w:color="auto" w:fill="FFFFFF"/>
        </w:rPr>
      </w:pPr>
      <w:r w:rsidRPr="001F781B">
        <w:rPr>
          <w:rFonts w:eastAsia="Times New Roman" w:cs="Times New Roman"/>
          <w:color w:val="000000"/>
          <w:szCs w:val="21"/>
          <w:shd w:val="clear" w:color="auto" w:fill="FFFFFF"/>
        </w:rPr>
        <w:t>2009. Web. 08 Feb. 2017.</w:t>
      </w:r>
    </w:p>
    <w:p w14:paraId="0C39C15C" w14:textId="77777777" w:rsidR="001F781B" w:rsidRDefault="001F781B" w:rsidP="001F781B">
      <w:pPr>
        <w:rPr>
          <w:rFonts w:eastAsia="Times New Roman" w:cs="Times New Roman"/>
          <w:color w:val="000000"/>
          <w:szCs w:val="21"/>
          <w:shd w:val="clear" w:color="auto" w:fill="FFFFFF"/>
        </w:rPr>
      </w:pPr>
    </w:p>
    <w:p w14:paraId="1EBBA85C" w14:textId="77777777" w:rsidR="00F86C82" w:rsidRDefault="001F781B" w:rsidP="00F86C82">
      <w:pPr>
        <w:rPr>
          <w:rFonts w:eastAsia="Times New Roman" w:cs="Times New Roman"/>
          <w:color w:val="000000"/>
          <w:szCs w:val="21"/>
          <w:shd w:val="clear" w:color="auto" w:fill="FFFFFF"/>
        </w:rPr>
      </w:pPr>
      <w:proofErr w:type="spellStart"/>
      <w:r w:rsidRPr="001F781B">
        <w:rPr>
          <w:rFonts w:eastAsia="Times New Roman" w:cs="Times New Roman"/>
          <w:color w:val="000000"/>
          <w:szCs w:val="21"/>
          <w:shd w:val="clear" w:color="auto" w:fill="FFFFFF"/>
        </w:rPr>
        <w:t>Shimel</w:t>
      </w:r>
      <w:proofErr w:type="spellEnd"/>
      <w:r w:rsidRPr="001F781B">
        <w:rPr>
          <w:rFonts w:eastAsia="Times New Roman" w:cs="Times New Roman"/>
          <w:color w:val="000000"/>
          <w:szCs w:val="21"/>
          <w:shd w:val="clear" w:color="auto" w:fill="FFFFFF"/>
        </w:rPr>
        <w:t>, Alan. "The Real Cost of Downtime." </w:t>
      </w:r>
      <w:r w:rsidRPr="001F781B">
        <w:rPr>
          <w:rFonts w:eastAsia="Times New Roman" w:cs="Times New Roman"/>
          <w:i/>
          <w:iCs/>
          <w:color w:val="000000"/>
          <w:szCs w:val="21"/>
          <w:shd w:val="clear" w:color="auto" w:fill="FFFFFF"/>
        </w:rPr>
        <w:t>DevOps.com</w:t>
      </w:r>
      <w:r w:rsidR="00F86C82">
        <w:rPr>
          <w:rFonts w:eastAsia="Times New Roman" w:cs="Times New Roman"/>
          <w:color w:val="000000"/>
          <w:szCs w:val="21"/>
          <w:shd w:val="clear" w:color="auto" w:fill="FFFFFF"/>
        </w:rPr>
        <w:t xml:space="preserve">. </w:t>
      </w:r>
      <w:proofErr w:type="spellStart"/>
      <w:r w:rsidR="00F86C82">
        <w:rPr>
          <w:rFonts w:eastAsia="Times New Roman" w:cs="Times New Roman"/>
          <w:color w:val="000000"/>
          <w:szCs w:val="21"/>
          <w:shd w:val="clear" w:color="auto" w:fill="FFFFFF"/>
        </w:rPr>
        <w:t>Mediaops</w:t>
      </w:r>
      <w:proofErr w:type="spellEnd"/>
      <w:r w:rsidR="00F86C82">
        <w:rPr>
          <w:rFonts w:eastAsia="Times New Roman" w:cs="Times New Roman"/>
          <w:color w:val="000000"/>
          <w:szCs w:val="21"/>
          <w:shd w:val="clear" w:color="auto" w:fill="FFFFFF"/>
        </w:rPr>
        <w:t>, 23 Feb. 2015.</w:t>
      </w:r>
    </w:p>
    <w:p w14:paraId="2036A545" w14:textId="77777777" w:rsidR="0081232D" w:rsidRDefault="001F781B" w:rsidP="00F86C82">
      <w:pPr>
        <w:ind w:firstLine="720"/>
        <w:rPr>
          <w:rFonts w:eastAsia="Times New Roman" w:cs="Times New Roman"/>
          <w:szCs w:val="20"/>
        </w:rPr>
      </w:pPr>
      <w:r w:rsidRPr="001F781B">
        <w:rPr>
          <w:rFonts w:eastAsia="Times New Roman" w:cs="Times New Roman"/>
          <w:color w:val="000000"/>
          <w:szCs w:val="21"/>
          <w:shd w:val="clear" w:color="auto" w:fill="FFFFFF"/>
        </w:rPr>
        <w:t>Web. 08 Feb. 2017.</w:t>
      </w:r>
    </w:p>
    <w:p w14:paraId="6B6F055B" w14:textId="77777777" w:rsidR="00F86C82" w:rsidRPr="00F86C82" w:rsidRDefault="00F86C82" w:rsidP="00F86C82">
      <w:pPr>
        <w:rPr>
          <w:rFonts w:eastAsia="Times New Roman" w:cs="Times New Roman"/>
          <w:szCs w:val="20"/>
        </w:rPr>
      </w:pPr>
    </w:p>
    <w:p w14:paraId="1D2D643B" w14:textId="77777777" w:rsidR="00F86C82" w:rsidRDefault="00F86C82" w:rsidP="00F86C82">
      <w:pPr>
        <w:spacing w:line="480" w:lineRule="auto"/>
      </w:pPr>
      <w:proofErr w:type="gramStart"/>
      <w:r w:rsidRPr="00F86C82">
        <w:t>Uptime Institute Professional Services, LLC.</w:t>
      </w:r>
      <w:proofErr w:type="gramEnd"/>
      <w:r w:rsidRPr="00F86C82">
        <w:t xml:space="preserve"> Data </w:t>
      </w:r>
      <w:r>
        <w:t>Center Site Infrastructure Tier</w:t>
      </w:r>
    </w:p>
    <w:p w14:paraId="26EF75A3" w14:textId="129DE6DB" w:rsidR="0081232D" w:rsidRDefault="00F86C82" w:rsidP="00A07186">
      <w:pPr>
        <w:spacing w:line="480" w:lineRule="auto"/>
        <w:ind w:firstLine="720"/>
      </w:pPr>
      <w:r w:rsidRPr="00F86C82">
        <w:t>Standard: Topology. New York: Uptime Institute, 2012. Print.</w:t>
      </w:r>
    </w:p>
    <w:sectPr w:rsidR="0081232D" w:rsidSect="00FA57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B805C" w14:textId="77777777" w:rsidR="00642E3D" w:rsidRDefault="00642E3D" w:rsidP="009E54E7">
      <w:r>
        <w:separator/>
      </w:r>
    </w:p>
  </w:endnote>
  <w:endnote w:type="continuationSeparator" w:id="0">
    <w:p w14:paraId="19590277" w14:textId="77777777" w:rsidR="00642E3D" w:rsidRDefault="00642E3D" w:rsidP="009E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51878" w14:textId="77777777" w:rsidR="00642E3D" w:rsidRDefault="00642E3D" w:rsidP="009E54E7">
      <w:r>
        <w:separator/>
      </w:r>
    </w:p>
  </w:footnote>
  <w:footnote w:type="continuationSeparator" w:id="0">
    <w:p w14:paraId="2C5FDB10" w14:textId="77777777" w:rsidR="00642E3D" w:rsidRDefault="00642E3D" w:rsidP="009E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97"/>
    <w:rsid w:val="000850BD"/>
    <w:rsid w:val="00114592"/>
    <w:rsid w:val="001C262B"/>
    <w:rsid w:val="001D798A"/>
    <w:rsid w:val="001F781B"/>
    <w:rsid w:val="00235E66"/>
    <w:rsid w:val="0036233A"/>
    <w:rsid w:val="00394C20"/>
    <w:rsid w:val="003A2B8E"/>
    <w:rsid w:val="003F7DF8"/>
    <w:rsid w:val="00406A5C"/>
    <w:rsid w:val="005D34AE"/>
    <w:rsid w:val="00607CA8"/>
    <w:rsid w:val="00642E3D"/>
    <w:rsid w:val="006C4882"/>
    <w:rsid w:val="00703BAF"/>
    <w:rsid w:val="00725AC7"/>
    <w:rsid w:val="00727568"/>
    <w:rsid w:val="00770383"/>
    <w:rsid w:val="007E262C"/>
    <w:rsid w:val="0081232D"/>
    <w:rsid w:val="008A50B1"/>
    <w:rsid w:val="008F496F"/>
    <w:rsid w:val="00915C97"/>
    <w:rsid w:val="009E54E7"/>
    <w:rsid w:val="009F4AC1"/>
    <w:rsid w:val="00A07186"/>
    <w:rsid w:val="00A146C9"/>
    <w:rsid w:val="00A84220"/>
    <w:rsid w:val="00AC49F9"/>
    <w:rsid w:val="00B05AF0"/>
    <w:rsid w:val="00BE4FC6"/>
    <w:rsid w:val="00C235BA"/>
    <w:rsid w:val="00DB4B6B"/>
    <w:rsid w:val="00DE42C9"/>
    <w:rsid w:val="00F86C82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967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A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70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1232D"/>
  </w:style>
  <w:style w:type="paragraph" w:styleId="Header">
    <w:name w:val="header"/>
    <w:basedOn w:val="Normal"/>
    <w:link w:val="HeaderChar"/>
    <w:uiPriority w:val="99"/>
    <w:unhideWhenUsed/>
    <w:rsid w:val="009E54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E7"/>
  </w:style>
  <w:style w:type="paragraph" w:styleId="Footer">
    <w:name w:val="footer"/>
    <w:basedOn w:val="Normal"/>
    <w:link w:val="FooterChar"/>
    <w:uiPriority w:val="99"/>
    <w:unhideWhenUsed/>
    <w:rsid w:val="009E54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A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70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1232D"/>
  </w:style>
  <w:style w:type="paragraph" w:styleId="Header">
    <w:name w:val="header"/>
    <w:basedOn w:val="Normal"/>
    <w:link w:val="HeaderChar"/>
    <w:uiPriority w:val="99"/>
    <w:unhideWhenUsed/>
    <w:rsid w:val="009E54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E7"/>
  </w:style>
  <w:style w:type="paragraph" w:styleId="Footer">
    <w:name w:val="footer"/>
    <w:basedOn w:val="Normal"/>
    <w:link w:val="FooterChar"/>
    <w:uiPriority w:val="99"/>
    <w:unhideWhenUsed/>
    <w:rsid w:val="009E54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245</Words>
  <Characters>1403</Characters>
  <Application>Microsoft Macintosh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Fowler</dc:creator>
  <cp:keywords/>
  <dc:description/>
  <cp:lastModifiedBy>Shane Fowler</cp:lastModifiedBy>
  <cp:revision>10</cp:revision>
  <dcterms:created xsi:type="dcterms:W3CDTF">2017-02-08T23:15:00Z</dcterms:created>
  <dcterms:modified xsi:type="dcterms:W3CDTF">2017-03-01T04:43:00Z</dcterms:modified>
</cp:coreProperties>
</file>