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E2" w:rsidRDefault="00BB6F2A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FE2">
        <w:rPr>
          <w:rFonts w:ascii="Times New Roman" w:hAnsi="Times New Roman" w:cs="Times New Roman"/>
          <w:sz w:val="24"/>
          <w:szCs w:val="24"/>
        </w:rPr>
        <w:t>Teawoong Kang</w:t>
      </w:r>
      <w:r w:rsidR="00A343E9" w:rsidRPr="00A84FE2">
        <w:rPr>
          <w:rFonts w:ascii="Times New Roman" w:hAnsi="Times New Roman" w:cs="Times New Roman"/>
          <w:sz w:val="24"/>
          <w:szCs w:val="24"/>
        </w:rPr>
        <w:tab/>
      </w:r>
    </w:p>
    <w:p w:rsidR="00A84FE2" w:rsidRDefault="00A84FE2" w:rsidP="00A84FE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WordPress</w:t>
      </w:r>
    </w:p>
    <w:p w:rsidR="00F66FA6" w:rsidRDefault="00A343E9" w:rsidP="00F66FA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4FE2">
        <w:rPr>
          <w:rFonts w:ascii="Times New Roman" w:hAnsi="Times New Roman" w:cs="Times New Roman"/>
          <w:sz w:val="24"/>
          <w:szCs w:val="24"/>
        </w:rPr>
        <w:t>Our company need</w:t>
      </w:r>
      <w:r w:rsidR="00F66FA6">
        <w:rPr>
          <w:rFonts w:ascii="Times New Roman" w:hAnsi="Times New Roman" w:cs="Times New Roman"/>
          <w:sz w:val="24"/>
          <w:szCs w:val="24"/>
        </w:rPr>
        <w:t>s</w:t>
      </w:r>
      <w:r w:rsidRPr="00A84FE2">
        <w:rPr>
          <w:rFonts w:ascii="Times New Roman" w:hAnsi="Times New Roman" w:cs="Times New Roman"/>
          <w:sz w:val="24"/>
          <w:szCs w:val="24"/>
        </w:rPr>
        <w:t xml:space="preserve"> to implement WordPress because it will</w:t>
      </w:r>
      <w:r w:rsidR="00F66FA6">
        <w:rPr>
          <w:rFonts w:ascii="Times New Roman" w:hAnsi="Times New Roman" w:cs="Times New Roman"/>
          <w:sz w:val="24"/>
          <w:szCs w:val="24"/>
        </w:rPr>
        <w:t xml:space="preserve"> bring us</w:t>
      </w:r>
      <w:r w:rsidRPr="00A84FE2">
        <w:rPr>
          <w:rFonts w:ascii="Times New Roman" w:hAnsi="Times New Roman" w:cs="Times New Roman"/>
          <w:sz w:val="24"/>
          <w:szCs w:val="24"/>
        </w:rPr>
        <w:t xml:space="preserve"> </w:t>
      </w:r>
      <w:r w:rsidR="00F66FA6" w:rsidRPr="00A84FE2">
        <w:rPr>
          <w:rFonts w:ascii="Times New Roman" w:hAnsi="Times New Roman" w:cs="Times New Roman"/>
          <w:sz w:val="24"/>
          <w:szCs w:val="24"/>
        </w:rPr>
        <w:t>$2,451,000 net revenue over 3-year periods.</w:t>
      </w:r>
      <w:r w:rsidR="00F66FA6">
        <w:rPr>
          <w:rFonts w:ascii="Times New Roman" w:hAnsi="Times New Roman" w:cs="Times New Roman"/>
          <w:sz w:val="24"/>
          <w:szCs w:val="24"/>
        </w:rPr>
        <w:t xml:space="preserve"> </w:t>
      </w:r>
      <w:r w:rsidRPr="00A84FE2">
        <w:rPr>
          <w:rFonts w:ascii="Times New Roman" w:hAnsi="Times New Roman" w:cs="Times New Roman"/>
          <w:sz w:val="24"/>
          <w:szCs w:val="24"/>
        </w:rPr>
        <w:t>Word</w:t>
      </w:r>
      <w:r w:rsidR="000036A9" w:rsidRPr="00A84FE2">
        <w:rPr>
          <w:rFonts w:ascii="Times New Roman" w:hAnsi="Times New Roman" w:cs="Times New Roman"/>
          <w:sz w:val="24"/>
          <w:szCs w:val="24"/>
        </w:rPr>
        <w:t>P</w:t>
      </w:r>
      <w:r w:rsidRPr="00A84FE2">
        <w:rPr>
          <w:rFonts w:ascii="Times New Roman" w:hAnsi="Times New Roman" w:cs="Times New Roman"/>
          <w:sz w:val="24"/>
          <w:szCs w:val="24"/>
        </w:rPr>
        <w:t xml:space="preserve">ress is the open source web development platform that lets </w:t>
      </w:r>
      <w:r w:rsidR="002E7A75">
        <w:rPr>
          <w:rFonts w:ascii="Times New Roman" w:hAnsi="Times New Roman" w:cs="Times New Roman"/>
          <w:sz w:val="24"/>
          <w:szCs w:val="24"/>
        </w:rPr>
        <w:t>individuals</w:t>
      </w:r>
      <w:r w:rsidRPr="00A84FE2">
        <w:rPr>
          <w:rFonts w:ascii="Times New Roman" w:hAnsi="Times New Roman" w:cs="Times New Roman"/>
          <w:sz w:val="24"/>
          <w:szCs w:val="24"/>
        </w:rPr>
        <w:t xml:space="preserve"> to build website</w:t>
      </w:r>
      <w:r w:rsidR="002E7A75">
        <w:rPr>
          <w:rFonts w:ascii="Times New Roman" w:hAnsi="Times New Roman" w:cs="Times New Roman"/>
          <w:sz w:val="24"/>
          <w:szCs w:val="24"/>
        </w:rPr>
        <w:t>s</w:t>
      </w:r>
      <w:r w:rsidRPr="00A84FE2">
        <w:rPr>
          <w:rFonts w:ascii="Times New Roman" w:hAnsi="Times New Roman" w:cs="Times New Roman"/>
          <w:sz w:val="24"/>
          <w:szCs w:val="24"/>
        </w:rPr>
        <w:t xml:space="preserve"> in</w:t>
      </w:r>
      <w:r w:rsidR="002E7A75">
        <w:rPr>
          <w:rFonts w:ascii="Times New Roman" w:hAnsi="Times New Roman" w:cs="Times New Roman"/>
          <w:sz w:val="24"/>
          <w:szCs w:val="24"/>
        </w:rPr>
        <w:t xml:space="preserve"> a</w:t>
      </w:r>
      <w:r w:rsidRPr="00A84FE2">
        <w:rPr>
          <w:rFonts w:ascii="Times New Roman" w:hAnsi="Times New Roman" w:cs="Times New Roman"/>
          <w:sz w:val="24"/>
          <w:szCs w:val="24"/>
        </w:rPr>
        <w:t xml:space="preserve"> short amount of time compared to the traditional way. Therefore, once we implement the WordPress, </w:t>
      </w:r>
      <w:r w:rsidR="00F66FA6">
        <w:rPr>
          <w:rFonts w:ascii="Times New Roman" w:hAnsi="Times New Roman" w:cs="Times New Roman"/>
          <w:sz w:val="24"/>
          <w:szCs w:val="24"/>
        </w:rPr>
        <w:t xml:space="preserve">it will </w:t>
      </w:r>
      <w:r w:rsidR="00F66FA6" w:rsidRPr="00A84FE2">
        <w:rPr>
          <w:rFonts w:ascii="Times New Roman" w:hAnsi="Times New Roman" w:cs="Times New Roman"/>
          <w:sz w:val="24"/>
          <w:szCs w:val="24"/>
        </w:rPr>
        <w:t xml:space="preserve">reduce the time for </w:t>
      </w:r>
      <w:r w:rsidR="00F66FA6">
        <w:rPr>
          <w:rFonts w:ascii="Times New Roman" w:hAnsi="Times New Roman" w:cs="Times New Roman"/>
          <w:sz w:val="24"/>
          <w:szCs w:val="24"/>
        </w:rPr>
        <w:t>w</w:t>
      </w:r>
      <w:r w:rsidR="00F66FA6" w:rsidRPr="00A84FE2">
        <w:rPr>
          <w:rFonts w:ascii="Times New Roman" w:hAnsi="Times New Roman" w:cs="Times New Roman"/>
          <w:sz w:val="24"/>
          <w:szCs w:val="24"/>
        </w:rPr>
        <w:t xml:space="preserve">eb </w:t>
      </w:r>
      <w:r w:rsidR="00F66FA6">
        <w:rPr>
          <w:rFonts w:ascii="Times New Roman" w:hAnsi="Times New Roman" w:cs="Times New Roman"/>
          <w:sz w:val="24"/>
          <w:szCs w:val="24"/>
        </w:rPr>
        <w:t>d</w:t>
      </w:r>
      <w:r w:rsidR="00F66FA6" w:rsidRPr="00A84FE2">
        <w:rPr>
          <w:rFonts w:ascii="Times New Roman" w:hAnsi="Times New Roman" w:cs="Times New Roman"/>
          <w:sz w:val="24"/>
          <w:szCs w:val="24"/>
        </w:rPr>
        <w:t>evelopment team to build the website and save us money.</w:t>
      </w:r>
    </w:p>
    <w:p w:rsidR="00143F38" w:rsidRPr="00A84FE2" w:rsidRDefault="00143F38" w:rsidP="00A84FE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4FE2">
        <w:rPr>
          <w:rFonts w:ascii="Times New Roman" w:hAnsi="Times New Roman" w:cs="Times New Roman"/>
          <w:sz w:val="24"/>
          <w:szCs w:val="24"/>
        </w:rPr>
        <w:t xml:space="preserve">The key </w:t>
      </w:r>
      <w:r w:rsidR="00A84FE2" w:rsidRPr="00A84FE2">
        <w:rPr>
          <w:rFonts w:ascii="Times New Roman" w:hAnsi="Times New Roman" w:cs="Times New Roman"/>
          <w:sz w:val="24"/>
          <w:szCs w:val="24"/>
        </w:rPr>
        <w:t>capability</w:t>
      </w:r>
      <w:r w:rsidRPr="00A84FE2">
        <w:rPr>
          <w:rFonts w:ascii="Times New Roman" w:hAnsi="Times New Roman" w:cs="Times New Roman"/>
          <w:sz w:val="24"/>
          <w:szCs w:val="24"/>
        </w:rPr>
        <w:t xml:space="preserve"> of this software </w:t>
      </w:r>
      <w:r w:rsidR="00A84FE2" w:rsidRPr="00A84FE2">
        <w:rPr>
          <w:rFonts w:ascii="Times New Roman" w:hAnsi="Times New Roman" w:cs="Times New Roman"/>
          <w:sz w:val="24"/>
          <w:szCs w:val="24"/>
        </w:rPr>
        <w:t>is</w:t>
      </w:r>
      <w:r w:rsidRPr="00A84FE2">
        <w:rPr>
          <w:rFonts w:ascii="Times New Roman" w:hAnsi="Times New Roman" w:cs="Times New Roman"/>
          <w:sz w:val="24"/>
          <w:szCs w:val="24"/>
        </w:rPr>
        <w:t xml:space="preserve"> that</w:t>
      </w:r>
      <w:r w:rsidRPr="00A84FE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“you can start a blog or build a website in seconds without any technical knowledge” (WordPress). </w:t>
      </w:r>
      <w:r w:rsidRPr="00A84FE2">
        <w:rPr>
          <w:rFonts w:ascii="Times New Roman" w:hAnsi="Times New Roman" w:cs="Times New Roman"/>
          <w:sz w:val="24"/>
          <w:szCs w:val="24"/>
        </w:rPr>
        <w:t>By implementing WordPress, our web development team can build website</w:t>
      </w:r>
      <w:r w:rsidR="002E7A75">
        <w:rPr>
          <w:rFonts w:ascii="Times New Roman" w:hAnsi="Times New Roman" w:cs="Times New Roman"/>
          <w:sz w:val="24"/>
          <w:szCs w:val="24"/>
        </w:rPr>
        <w:t>s</w:t>
      </w:r>
      <w:r w:rsidRPr="00A84FE2">
        <w:rPr>
          <w:rFonts w:ascii="Times New Roman" w:hAnsi="Times New Roman" w:cs="Times New Roman"/>
          <w:sz w:val="24"/>
          <w:szCs w:val="24"/>
        </w:rPr>
        <w:t xml:space="preserve"> easier and quicker than the traditional way</w:t>
      </w:r>
      <w:r w:rsidR="002E7A75">
        <w:rPr>
          <w:rFonts w:ascii="Times New Roman" w:hAnsi="Times New Roman" w:cs="Times New Roman"/>
          <w:sz w:val="24"/>
          <w:szCs w:val="24"/>
        </w:rPr>
        <w:t>. T</w:t>
      </w:r>
      <w:r w:rsidRPr="00A84FE2">
        <w:rPr>
          <w:rFonts w:ascii="Times New Roman" w:hAnsi="Times New Roman" w:cs="Times New Roman"/>
          <w:sz w:val="24"/>
          <w:szCs w:val="24"/>
        </w:rPr>
        <w:t>herefore, we can reduce web developers</w:t>
      </w:r>
      <w:r w:rsidR="002E7A75">
        <w:rPr>
          <w:rFonts w:ascii="Times New Roman" w:hAnsi="Times New Roman" w:cs="Times New Roman"/>
          <w:sz w:val="24"/>
          <w:szCs w:val="24"/>
        </w:rPr>
        <w:t xml:space="preserve"> down to 7. </w:t>
      </w:r>
      <w:r w:rsidRPr="00A84FE2">
        <w:rPr>
          <w:rFonts w:ascii="Times New Roman" w:hAnsi="Times New Roman" w:cs="Times New Roman"/>
          <w:sz w:val="24"/>
          <w:szCs w:val="24"/>
        </w:rPr>
        <w:t xml:space="preserve">This technology will reduce the working hours by improving efficiency by 77.8%. For example, it takes 22.2 hours to finish the job when the traditional method takes 77.8 hours. </w:t>
      </w:r>
    </w:p>
    <w:p w:rsidR="00143F38" w:rsidRPr="00A84FE2" w:rsidRDefault="00143F38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E2">
        <w:rPr>
          <w:rFonts w:ascii="Times New Roman" w:hAnsi="Times New Roman" w:cs="Times New Roman"/>
          <w:sz w:val="24"/>
          <w:szCs w:val="24"/>
        </w:rPr>
        <w:tab/>
      </w:r>
      <w:r w:rsidR="00A84FE2" w:rsidRPr="00A84FE2">
        <w:rPr>
          <w:rFonts w:ascii="Times New Roman" w:hAnsi="Times New Roman" w:cs="Times New Roman"/>
          <w:sz w:val="24"/>
          <w:szCs w:val="24"/>
        </w:rPr>
        <w:t>Cost for training developer</w:t>
      </w:r>
      <w:r w:rsidR="002E7A75">
        <w:rPr>
          <w:rFonts w:ascii="Times New Roman" w:hAnsi="Times New Roman" w:cs="Times New Roman"/>
          <w:sz w:val="24"/>
          <w:szCs w:val="24"/>
        </w:rPr>
        <w:t>s</w:t>
      </w:r>
      <w:r w:rsidR="00A84FE2" w:rsidRPr="00A84FE2">
        <w:rPr>
          <w:rFonts w:ascii="Times New Roman" w:hAnsi="Times New Roman" w:cs="Times New Roman"/>
          <w:sz w:val="24"/>
          <w:szCs w:val="24"/>
        </w:rPr>
        <w:t>,</w:t>
      </w:r>
      <w:r w:rsidR="002E7A75">
        <w:rPr>
          <w:rFonts w:ascii="Times New Roman" w:hAnsi="Times New Roman" w:cs="Times New Roman"/>
          <w:sz w:val="24"/>
          <w:szCs w:val="24"/>
        </w:rPr>
        <w:t xml:space="preserve"> and</w:t>
      </w:r>
      <w:r w:rsidR="00A84FE2" w:rsidRPr="00A84FE2">
        <w:rPr>
          <w:rFonts w:ascii="Times New Roman" w:hAnsi="Times New Roman" w:cs="Times New Roman"/>
          <w:sz w:val="24"/>
          <w:szCs w:val="24"/>
        </w:rPr>
        <w:t xml:space="preserve"> maintaining and implementing WordPress is $174,000. However, from reducing the number of our web developers to 7, we will get </w:t>
      </w:r>
      <w:r w:rsidR="002E7A75">
        <w:rPr>
          <w:rFonts w:ascii="Times New Roman" w:hAnsi="Times New Roman" w:cs="Times New Roman"/>
          <w:sz w:val="24"/>
          <w:szCs w:val="24"/>
        </w:rPr>
        <w:t>a</w:t>
      </w:r>
      <w:r w:rsidR="00A84FE2" w:rsidRPr="00A84FE2">
        <w:rPr>
          <w:rFonts w:ascii="Times New Roman" w:hAnsi="Times New Roman" w:cs="Times New Roman"/>
          <w:sz w:val="24"/>
          <w:szCs w:val="24"/>
        </w:rPr>
        <w:t xml:space="preserve"> </w:t>
      </w:r>
      <w:r w:rsidR="002E7A75" w:rsidRPr="00A84FE2">
        <w:rPr>
          <w:rFonts w:ascii="Times New Roman" w:hAnsi="Times New Roman" w:cs="Times New Roman"/>
          <w:sz w:val="24"/>
          <w:szCs w:val="24"/>
        </w:rPr>
        <w:t>three-year</w:t>
      </w:r>
      <w:bookmarkStart w:id="0" w:name="_GoBack"/>
      <w:bookmarkEnd w:id="0"/>
      <w:r w:rsidR="00A84FE2" w:rsidRPr="00A84FE2">
        <w:rPr>
          <w:rFonts w:ascii="Times New Roman" w:hAnsi="Times New Roman" w:cs="Times New Roman"/>
          <w:sz w:val="24"/>
          <w:szCs w:val="24"/>
        </w:rPr>
        <w:t xml:space="preserve"> benefit of $2,625,000.</w:t>
      </w:r>
      <w:r w:rsidR="002E7A75" w:rsidRPr="002E7A75">
        <w:rPr>
          <w:rFonts w:ascii="Times New Roman" w:hAnsi="Times New Roman" w:cs="Times New Roman"/>
          <w:sz w:val="24"/>
          <w:szCs w:val="24"/>
        </w:rPr>
        <w:t xml:space="preserve"> </w:t>
      </w:r>
      <w:r w:rsidR="002E7A75" w:rsidRPr="00A84FE2">
        <w:rPr>
          <w:rFonts w:ascii="Times New Roman" w:hAnsi="Times New Roman" w:cs="Times New Roman"/>
          <w:sz w:val="24"/>
          <w:szCs w:val="24"/>
        </w:rPr>
        <w:t>Implementation of WordPress brings us the net benefit of $2,451,000 in three years.</w:t>
      </w:r>
    </w:p>
    <w:p w:rsidR="009B540A" w:rsidRDefault="009B540A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4FE2" w:rsidRDefault="00A84FE2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4FE2" w:rsidRPr="00A84FE2" w:rsidRDefault="00A84FE2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B540A" w:rsidRPr="00A84FE2" w:rsidRDefault="009B540A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78" w:type="dxa"/>
        <w:tblLook w:val="04A0" w:firstRow="1" w:lastRow="0" w:firstColumn="1" w:lastColumn="0" w:noHBand="0" w:noVBand="1"/>
      </w:tblPr>
      <w:tblGrid>
        <w:gridCol w:w="1698"/>
        <w:gridCol w:w="1056"/>
        <w:gridCol w:w="1020"/>
        <w:gridCol w:w="1056"/>
      </w:tblGrid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3 years</w:t>
            </w: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developers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4500000</w:t>
            </w: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each developer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375000</w:t>
            </w: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10000per dev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for WordPress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2625000</w:t>
            </w: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 and Software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 fee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54000</w:t>
            </w: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3E9" w:rsidRPr="00A84FE2" w:rsidTr="00A343E9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net benefit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E9" w:rsidRPr="00A84FE2" w:rsidRDefault="00A343E9" w:rsidP="00A84F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43E9" w:rsidRPr="00A84FE2" w:rsidRDefault="00A343E9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B540A" w:rsidRDefault="009B540A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4FE2" w:rsidRDefault="00A84FE2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4FE2" w:rsidRPr="00A84FE2" w:rsidRDefault="00A84FE2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B540A" w:rsidRDefault="00A84FE2" w:rsidP="00A84FE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A84FE2" w:rsidRPr="00A84FE2" w:rsidRDefault="00A84FE2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  <w:t>Hesketh, Shawn. “What Is WordPress? .”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1F4F5"/>
        </w:rPr>
        <w:t>WP101 WordPress Tutorials</w:t>
      </w:r>
      <w:r>
        <w:rPr>
          <w:rFonts w:ascii="Helvetica" w:hAnsi="Helvetica" w:cs="Helvetica"/>
          <w:color w:val="000000"/>
          <w:sz w:val="21"/>
          <w:szCs w:val="21"/>
          <w:shd w:val="clear" w:color="auto" w:fill="F1F4F5"/>
        </w:rPr>
        <w:t>, www.wp101.com/tutorial/what-is-wordpress/.</w:t>
      </w:r>
    </w:p>
    <w:p w:rsidR="009B540A" w:rsidRPr="00A84FE2" w:rsidRDefault="009B540A" w:rsidP="00A84FE2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</w:pPr>
      <w:r w:rsidRPr="00A84FE2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“What Is WordPress?” </w:t>
      </w:r>
      <w:r w:rsidRPr="00A84FE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1F4F5"/>
        </w:rPr>
        <w:t>IThemes</w:t>
      </w:r>
      <w:r w:rsidRPr="00A84FE2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, ithemes.com/tutorials/what-is-wordpress/.</w:t>
      </w:r>
    </w:p>
    <w:p w:rsidR="00143F38" w:rsidRPr="00A84FE2" w:rsidRDefault="00143F38" w:rsidP="00A84F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E2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“About Us.” </w:t>
      </w:r>
      <w:r w:rsidRPr="00A84FE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1F4F5"/>
        </w:rPr>
        <w:t>Support</w:t>
      </w:r>
      <w:r w:rsidRPr="00A84FE2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, en.support.wordpress.com/.</w:t>
      </w:r>
    </w:p>
    <w:sectPr w:rsidR="00143F38" w:rsidRPr="00A8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0E" w:rsidRDefault="00BC6B0E" w:rsidP="00BB6F2A">
      <w:pPr>
        <w:spacing w:after="0" w:line="240" w:lineRule="auto"/>
      </w:pPr>
      <w:r>
        <w:separator/>
      </w:r>
    </w:p>
  </w:endnote>
  <w:endnote w:type="continuationSeparator" w:id="0">
    <w:p w:rsidR="00BC6B0E" w:rsidRDefault="00BC6B0E" w:rsidP="00BB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0E" w:rsidRDefault="00BC6B0E" w:rsidP="00BB6F2A">
      <w:pPr>
        <w:spacing w:after="0" w:line="240" w:lineRule="auto"/>
      </w:pPr>
      <w:r>
        <w:separator/>
      </w:r>
    </w:p>
  </w:footnote>
  <w:footnote w:type="continuationSeparator" w:id="0">
    <w:p w:rsidR="00BC6B0E" w:rsidRDefault="00BC6B0E" w:rsidP="00BB6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2MLYwNjIxMjYytjRT0lEKTi0uzszPAykwqgUA2MeVWSwAAAA="/>
  </w:docVars>
  <w:rsids>
    <w:rsidRoot w:val="00A343E9"/>
    <w:rsid w:val="000036A9"/>
    <w:rsid w:val="00143F38"/>
    <w:rsid w:val="00297423"/>
    <w:rsid w:val="002E7A75"/>
    <w:rsid w:val="0057323B"/>
    <w:rsid w:val="005B2937"/>
    <w:rsid w:val="009149F4"/>
    <w:rsid w:val="009B540A"/>
    <w:rsid w:val="00A343E9"/>
    <w:rsid w:val="00A837DD"/>
    <w:rsid w:val="00A84FE2"/>
    <w:rsid w:val="00BB6F2A"/>
    <w:rsid w:val="00BC6B0E"/>
    <w:rsid w:val="00F6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6D076"/>
  <w15:chartTrackingRefBased/>
  <w15:docId w15:val="{A1C5A200-B34F-4365-8CE1-D3A385B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2A"/>
  </w:style>
  <w:style w:type="paragraph" w:styleId="Footer">
    <w:name w:val="footer"/>
    <w:basedOn w:val="Normal"/>
    <w:link w:val="FooterChar"/>
    <w:uiPriority w:val="99"/>
    <w:unhideWhenUsed/>
    <w:rsid w:val="00BB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Taewoong Kang</dc:creator>
  <cp:keywords/>
  <dc:description/>
  <cp:lastModifiedBy>Taewoong Kang</cp:lastModifiedBy>
  <cp:revision>6</cp:revision>
  <dcterms:created xsi:type="dcterms:W3CDTF">2017-11-27T04:42:00Z</dcterms:created>
  <dcterms:modified xsi:type="dcterms:W3CDTF">2017-12-02T23:03:00Z</dcterms:modified>
</cp:coreProperties>
</file>