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2E" w:rsidRDefault="00AB382E" w:rsidP="00AB382E">
      <w:pPr>
        <w:pBdr>
          <w:bottom w:val="single" w:sz="4" w:space="1" w:color="auto"/>
        </w:pBdr>
        <w:rPr>
          <w:rFonts w:asciiTheme="majorHAnsi" w:hAnsiTheme="majorHAnsi" w:cs="FrankRuehl"/>
          <w:sz w:val="32"/>
          <w:szCs w:val="32"/>
        </w:rPr>
      </w:pPr>
      <w:r w:rsidRPr="00AB382E">
        <w:rPr>
          <w:rFonts w:asciiTheme="majorHAnsi" w:hAnsiTheme="majorHAnsi" w:cs="FrankRuehl"/>
          <w:sz w:val="32"/>
          <w:szCs w:val="32"/>
        </w:rPr>
        <w:t>Thomas</w:t>
      </w:r>
      <w:r>
        <w:rPr>
          <w:rFonts w:asciiTheme="majorHAnsi" w:hAnsiTheme="majorHAnsi" w:cs="FrankRuehl"/>
          <w:sz w:val="32"/>
          <w:szCs w:val="32"/>
        </w:rPr>
        <w:t xml:space="preserve"> Martin</w:t>
      </w:r>
      <w:r w:rsidRPr="00AB382E">
        <w:rPr>
          <w:rFonts w:asciiTheme="majorHAnsi" w:hAnsiTheme="majorHAnsi" w:cs="FrankRuehl"/>
          <w:sz w:val="32"/>
          <w:szCs w:val="32"/>
        </w:rPr>
        <w:t xml:space="preserve"> </w:t>
      </w:r>
      <w:proofErr w:type="spellStart"/>
      <w:r w:rsidRPr="00AB382E">
        <w:rPr>
          <w:rFonts w:asciiTheme="majorHAnsi" w:hAnsiTheme="majorHAnsi" w:cs="FrankRuehl"/>
          <w:sz w:val="32"/>
          <w:szCs w:val="32"/>
        </w:rPr>
        <w:t>Lydon</w:t>
      </w:r>
      <w:proofErr w:type="spellEnd"/>
      <w:r w:rsidRPr="00AB382E">
        <w:rPr>
          <w:rFonts w:asciiTheme="majorHAnsi" w:hAnsiTheme="majorHAnsi" w:cs="FrankRuehl"/>
          <w:sz w:val="32"/>
          <w:szCs w:val="32"/>
        </w:rPr>
        <w:tab/>
      </w:r>
      <w:r>
        <w:rPr>
          <w:rFonts w:asciiTheme="majorHAnsi" w:hAnsiTheme="majorHAnsi" w:cs="FrankRuehl"/>
          <w:sz w:val="32"/>
          <w:szCs w:val="32"/>
        </w:rPr>
        <w:tab/>
      </w:r>
      <w:r>
        <w:rPr>
          <w:rFonts w:asciiTheme="majorHAnsi" w:hAnsiTheme="majorHAnsi" w:cs="FrankRuehl"/>
          <w:sz w:val="32"/>
          <w:szCs w:val="32"/>
        </w:rPr>
        <w:tab/>
      </w:r>
      <w:r>
        <w:rPr>
          <w:rFonts w:asciiTheme="majorHAnsi" w:hAnsiTheme="majorHAnsi" w:cs="FrankRuehl"/>
          <w:sz w:val="32"/>
          <w:szCs w:val="32"/>
        </w:rPr>
        <w:tab/>
      </w:r>
      <w:r>
        <w:rPr>
          <w:rFonts w:asciiTheme="majorHAnsi" w:hAnsiTheme="majorHAnsi" w:cs="FrankRuehl"/>
          <w:sz w:val="32"/>
          <w:szCs w:val="32"/>
        </w:rPr>
        <w:tab/>
      </w:r>
      <w:r>
        <w:rPr>
          <w:rFonts w:asciiTheme="majorHAnsi" w:hAnsiTheme="majorHAnsi" w:cs="FrankRuehl"/>
          <w:sz w:val="32"/>
          <w:szCs w:val="32"/>
        </w:rPr>
        <w:tab/>
      </w:r>
    </w:p>
    <w:p w:rsidR="00AB382E" w:rsidRPr="00AB382E" w:rsidRDefault="00AB382E" w:rsidP="00AB382E">
      <w:pPr>
        <w:rPr>
          <w:rFonts w:asciiTheme="majorHAnsi" w:hAnsiTheme="majorHAnsi"/>
          <w:sz w:val="25"/>
          <w:szCs w:val="25"/>
        </w:rPr>
      </w:pPr>
      <w:r w:rsidRPr="00AB382E">
        <w:rPr>
          <w:rFonts w:asciiTheme="majorHAnsi" w:hAnsiTheme="majorHAnsi"/>
          <w:b/>
          <w:sz w:val="25"/>
          <w:szCs w:val="25"/>
          <w:u w:val="single"/>
        </w:rPr>
        <w:t>Education</w:t>
      </w:r>
      <w:proofErr w:type="gramStart"/>
      <w:r w:rsidRPr="00AB382E">
        <w:rPr>
          <w:rFonts w:asciiTheme="majorHAnsi" w:hAnsiTheme="majorHAnsi"/>
          <w:b/>
          <w:sz w:val="25"/>
          <w:szCs w:val="25"/>
          <w:u w:val="single"/>
        </w:rPr>
        <w:t>:</w:t>
      </w:r>
      <w:proofErr w:type="gramEnd"/>
      <w:r w:rsidRPr="00AB382E">
        <w:rPr>
          <w:rFonts w:asciiTheme="majorHAnsi" w:hAnsiTheme="majorHAnsi"/>
          <w:b/>
          <w:sz w:val="25"/>
          <w:szCs w:val="25"/>
          <w:u w:val="single"/>
        </w:rPr>
        <w:br/>
      </w:r>
      <w:r w:rsidRPr="00AB382E">
        <w:rPr>
          <w:rFonts w:asciiTheme="majorHAnsi" w:hAnsiTheme="majorHAnsi"/>
          <w:sz w:val="25"/>
          <w:szCs w:val="25"/>
        </w:rPr>
        <w:t>Temple University, Fox School of Business, Philadelphia, PA</w:t>
      </w:r>
      <w:r w:rsidRPr="00AB382E">
        <w:rPr>
          <w:rFonts w:asciiTheme="majorHAnsi" w:hAnsiTheme="majorHAnsi"/>
          <w:sz w:val="25"/>
          <w:szCs w:val="25"/>
        </w:rPr>
        <w:br/>
      </w:r>
      <w:r w:rsidRPr="00AB382E">
        <w:rPr>
          <w:rFonts w:asciiTheme="majorHAnsi" w:hAnsiTheme="majorHAnsi"/>
          <w:i/>
          <w:sz w:val="25"/>
          <w:szCs w:val="25"/>
        </w:rPr>
        <w:t>Spring 2014 to Present</w:t>
      </w:r>
      <w:bookmarkStart w:id="0" w:name="_GoBack"/>
      <w:bookmarkEnd w:id="0"/>
      <w:r w:rsidRPr="00AB382E">
        <w:rPr>
          <w:rFonts w:asciiTheme="majorHAnsi" w:hAnsiTheme="majorHAnsi"/>
          <w:sz w:val="25"/>
          <w:szCs w:val="25"/>
        </w:rPr>
        <w:br/>
        <w:t>Major: Finance</w:t>
      </w:r>
    </w:p>
    <w:p w:rsidR="00AB382E" w:rsidRPr="00AB382E" w:rsidRDefault="00AB382E" w:rsidP="00AB382E">
      <w:pPr>
        <w:rPr>
          <w:rFonts w:asciiTheme="majorHAnsi" w:hAnsiTheme="majorHAnsi"/>
          <w:sz w:val="25"/>
          <w:szCs w:val="25"/>
        </w:rPr>
      </w:pPr>
      <w:r w:rsidRPr="00AB382E">
        <w:rPr>
          <w:rFonts w:asciiTheme="majorHAnsi" w:hAnsiTheme="majorHAnsi"/>
          <w:sz w:val="25"/>
          <w:szCs w:val="25"/>
        </w:rPr>
        <w:t>Pennsylvania State University, Abington, PA</w:t>
      </w:r>
      <w:r w:rsidRPr="00AB382E">
        <w:rPr>
          <w:rFonts w:asciiTheme="majorHAnsi" w:hAnsiTheme="majorHAnsi"/>
          <w:sz w:val="25"/>
          <w:szCs w:val="25"/>
        </w:rPr>
        <w:br/>
      </w:r>
      <w:r w:rsidRPr="00AB382E">
        <w:rPr>
          <w:rFonts w:asciiTheme="majorHAnsi" w:hAnsiTheme="majorHAnsi"/>
          <w:i/>
          <w:sz w:val="25"/>
          <w:szCs w:val="25"/>
        </w:rPr>
        <w:t>Fall 2005 to Fall 2007 (Part-Time</w:t>
      </w:r>
      <w:proofErr w:type="gramStart"/>
      <w:r w:rsidRPr="00AB382E">
        <w:rPr>
          <w:rFonts w:asciiTheme="majorHAnsi" w:hAnsiTheme="majorHAnsi"/>
          <w:i/>
          <w:sz w:val="25"/>
          <w:szCs w:val="25"/>
        </w:rPr>
        <w:t>)</w:t>
      </w:r>
      <w:proofErr w:type="gramEnd"/>
      <w:r w:rsidRPr="00AB382E">
        <w:rPr>
          <w:rFonts w:asciiTheme="majorHAnsi" w:hAnsiTheme="majorHAnsi"/>
          <w:i/>
          <w:sz w:val="25"/>
          <w:szCs w:val="25"/>
        </w:rPr>
        <w:br/>
      </w:r>
      <w:r w:rsidRPr="00AB382E">
        <w:rPr>
          <w:rFonts w:asciiTheme="majorHAnsi" w:hAnsiTheme="majorHAnsi"/>
          <w:sz w:val="25"/>
          <w:szCs w:val="25"/>
        </w:rPr>
        <w:t>Major: Business Administration</w:t>
      </w:r>
    </w:p>
    <w:p w:rsidR="00AB382E" w:rsidRPr="00AB382E" w:rsidRDefault="00AB382E" w:rsidP="00AB382E">
      <w:pPr>
        <w:rPr>
          <w:rFonts w:asciiTheme="majorHAnsi" w:hAnsiTheme="majorHAnsi"/>
          <w:sz w:val="25"/>
          <w:szCs w:val="25"/>
        </w:rPr>
      </w:pPr>
      <w:r w:rsidRPr="00AB382E">
        <w:rPr>
          <w:rFonts w:asciiTheme="majorHAnsi" w:hAnsiTheme="majorHAnsi"/>
          <w:sz w:val="25"/>
          <w:szCs w:val="25"/>
        </w:rPr>
        <w:t>Manor College, Jenkintown, PA</w:t>
      </w:r>
      <w:r w:rsidRPr="00AB382E">
        <w:rPr>
          <w:rFonts w:asciiTheme="majorHAnsi" w:hAnsiTheme="majorHAnsi"/>
          <w:sz w:val="25"/>
          <w:szCs w:val="25"/>
        </w:rPr>
        <w:br/>
      </w:r>
      <w:r w:rsidRPr="00AB382E">
        <w:rPr>
          <w:rFonts w:asciiTheme="majorHAnsi" w:hAnsiTheme="majorHAnsi"/>
          <w:i/>
          <w:sz w:val="25"/>
          <w:szCs w:val="25"/>
        </w:rPr>
        <w:t>Fall 2001 to Spring 2003</w:t>
      </w:r>
      <w:r w:rsidRPr="00AB382E">
        <w:rPr>
          <w:rFonts w:asciiTheme="majorHAnsi" w:hAnsiTheme="majorHAnsi"/>
          <w:i/>
          <w:sz w:val="25"/>
          <w:szCs w:val="25"/>
        </w:rPr>
        <w:br/>
      </w:r>
      <w:r w:rsidRPr="00AB382E">
        <w:rPr>
          <w:rFonts w:asciiTheme="majorHAnsi" w:hAnsiTheme="majorHAnsi"/>
          <w:sz w:val="25"/>
          <w:szCs w:val="25"/>
        </w:rPr>
        <w:t>Associates Degree</w:t>
      </w:r>
      <w:r w:rsidRPr="00AB382E">
        <w:rPr>
          <w:rFonts w:asciiTheme="majorHAnsi" w:hAnsiTheme="majorHAnsi"/>
          <w:sz w:val="25"/>
          <w:szCs w:val="25"/>
        </w:rPr>
        <w:br/>
        <w:t>Major: Business Administration w/ concentration on Computer Science</w:t>
      </w:r>
    </w:p>
    <w:p w:rsidR="00AB382E" w:rsidRPr="00AB382E" w:rsidRDefault="00AB382E" w:rsidP="00AB382E">
      <w:pPr>
        <w:rPr>
          <w:rFonts w:asciiTheme="majorHAnsi" w:hAnsiTheme="majorHAnsi"/>
          <w:sz w:val="25"/>
          <w:szCs w:val="25"/>
        </w:rPr>
      </w:pPr>
      <w:r w:rsidRPr="00AB382E">
        <w:rPr>
          <w:rFonts w:asciiTheme="majorHAnsi" w:hAnsiTheme="majorHAnsi"/>
          <w:b/>
          <w:sz w:val="25"/>
          <w:szCs w:val="25"/>
          <w:u w:val="single"/>
        </w:rPr>
        <w:t>Employment</w:t>
      </w:r>
      <w:proofErr w:type="gramStart"/>
      <w:r w:rsidRPr="00AB382E">
        <w:rPr>
          <w:rFonts w:asciiTheme="majorHAnsi" w:hAnsiTheme="majorHAnsi"/>
          <w:b/>
          <w:sz w:val="25"/>
          <w:szCs w:val="25"/>
          <w:u w:val="single"/>
        </w:rPr>
        <w:t>:</w:t>
      </w:r>
      <w:proofErr w:type="gramEnd"/>
      <w:r w:rsidRPr="00AB382E">
        <w:rPr>
          <w:rFonts w:asciiTheme="majorHAnsi" w:hAnsiTheme="majorHAnsi"/>
          <w:sz w:val="25"/>
          <w:szCs w:val="25"/>
        </w:rPr>
        <w:br/>
        <w:t>Verizon Communications</w:t>
      </w:r>
      <w:r w:rsidRPr="00AB382E">
        <w:rPr>
          <w:rFonts w:asciiTheme="majorHAnsi" w:hAnsiTheme="majorHAnsi"/>
          <w:sz w:val="25"/>
          <w:szCs w:val="25"/>
        </w:rPr>
        <w:br/>
        <w:t>November, 2004 to December, 2013</w:t>
      </w:r>
      <w:r w:rsidRPr="00AB382E">
        <w:rPr>
          <w:rFonts w:asciiTheme="majorHAnsi" w:hAnsiTheme="majorHAnsi"/>
          <w:sz w:val="25"/>
          <w:szCs w:val="25"/>
        </w:rPr>
        <w:br/>
        <w:t>Fiber Network Field Technician/Splicing Technician/Systems Technician</w:t>
      </w:r>
    </w:p>
    <w:p w:rsidR="00AB382E" w:rsidRPr="00AB382E" w:rsidRDefault="00AB382E" w:rsidP="00AB382E">
      <w:pPr>
        <w:pStyle w:val="ListParagraph"/>
        <w:numPr>
          <w:ilvl w:val="0"/>
          <w:numId w:val="1"/>
        </w:numPr>
        <w:rPr>
          <w:rFonts w:asciiTheme="majorHAnsi" w:hAnsiTheme="majorHAnsi"/>
          <w:sz w:val="25"/>
          <w:szCs w:val="25"/>
        </w:rPr>
      </w:pPr>
      <w:r w:rsidRPr="00AB382E">
        <w:rPr>
          <w:rFonts w:asciiTheme="majorHAnsi" w:hAnsiTheme="majorHAnsi"/>
          <w:sz w:val="25"/>
          <w:szCs w:val="25"/>
        </w:rPr>
        <w:t>Installation, Maintenance, and Troubleshooting of Fiber and Copper Telecommunications Plant</w:t>
      </w:r>
    </w:p>
    <w:p w:rsidR="00AB382E" w:rsidRPr="00AB382E" w:rsidRDefault="00AB382E" w:rsidP="00AB382E">
      <w:pPr>
        <w:pStyle w:val="ListParagraph"/>
        <w:numPr>
          <w:ilvl w:val="0"/>
          <w:numId w:val="1"/>
        </w:numPr>
        <w:rPr>
          <w:rFonts w:asciiTheme="majorHAnsi" w:hAnsiTheme="majorHAnsi"/>
          <w:sz w:val="25"/>
          <w:szCs w:val="25"/>
        </w:rPr>
      </w:pPr>
      <w:r w:rsidRPr="00AB382E">
        <w:rPr>
          <w:rFonts w:asciiTheme="majorHAnsi" w:hAnsiTheme="majorHAnsi"/>
          <w:sz w:val="25"/>
          <w:szCs w:val="25"/>
        </w:rPr>
        <w:t>Interpretation, Troubleshooting, and Updating Engineering schematics from the field</w:t>
      </w:r>
    </w:p>
    <w:p w:rsidR="00AB382E" w:rsidRPr="00AB382E" w:rsidRDefault="00AB382E" w:rsidP="00AB382E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sz w:val="25"/>
          <w:szCs w:val="25"/>
        </w:rPr>
      </w:pPr>
      <w:r w:rsidRPr="00AB382E">
        <w:rPr>
          <w:rFonts w:asciiTheme="majorHAnsi" w:hAnsiTheme="majorHAnsi" w:cstheme="minorHAnsi"/>
          <w:color w:val="333333"/>
          <w:sz w:val="25"/>
          <w:szCs w:val="25"/>
          <w:shd w:val="clear" w:color="auto" w:fill="FFFFFF"/>
        </w:rPr>
        <w:t>Communication with customers to evaluate and meet their needs and expectations</w:t>
      </w:r>
    </w:p>
    <w:p w:rsidR="00AB382E" w:rsidRPr="00AB382E" w:rsidRDefault="00AB382E" w:rsidP="00AB382E">
      <w:pPr>
        <w:rPr>
          <w:rFonts w:asciiTheme="majorHAnsi" w:hAnsiTheme="majorHAnsi"/>
          <w:sz w:val="25"/>
          <w:szCs w:val="25"/>
        </w:rPr>
      </w:pPr>
      <w:r w:rsidRPr="00AB382E">
        <w:rPr>
          <w:rFonts w:asciiTheme="majorHAnsi" w:hAnsiTheme="majorHAnsi"/>
          <w:b/>
          <w:sz w:val="25"/>
          <w:szCs w:val="25"/>
          <w:u w:val="single"/>
        </w:rPr>
        <w:t>Proficiencies</w:t>
      </w:r>
      <w:proofErr w:type="gramStart"/>
      <w:r w:rsidRPr="00AB382E">
        <w:rPr>
          <w:rFonts w:asciiTheme="majorHAnsi" w:hAnsiTheme="majorHAnsi"/>
          <w:b/>
          <w:sz w:val="25"/>
          <w:szCs w:val="25"/>
          <w:u w:val="single"/>
        </w:rPr>
        <w:t>:</w:t>
      </w:r>
      <w:proofErr w:type="gramEnd"/>
      <w:r w:rsidRPr="00AB382E">
        <w:rPr>
          <w:rFonts w:asciiTheme="majorHAnsi" w:hAnsiTheme="majorHAnsi"/>
          <w:sz w:val="25"/>
          <w:szCs w:val="25"/>
        </w:rPr>
        <w:br/>
        <w:t>DBMS: Oracle</w:t>
      </w:r>
      <w:r w:rsidRPr="00AB382E">
        <w:rPr>
          <w:rFonts w:asciiTheme="majorHAnsi" w:hAnsiTheme="majorHAnsi"/>
          <w:sz w:val="25"/>
          <w:szCs w:val="25"/>
        </w:rPr>
        <w:br/>
        <w:t>Languages: SQL, PL/SQL, VBA</w:t>
      </w:r>
      <w:r w:rsidRPr="00AB382E">
        <w:rPr>
          <w:rFonts w:asciiTheme="majorHAnsi" w:hAnsiTheme="majorHAnsi"/>
          <w:sz w:val="25"/>
          <w:szCs w:val="25"/>
        </w:rPr>
        <w:br/>
        <w:t>Products: Microsoft Office with high proficiency in Excel</w:t>
      </w:r>
    </w:p>
    <w:p w:rsidR="00AB382E" w:rsidRPr="00AB382E" w:rsidRDefault="00AB382E" w:rsidP="00AB382E">
      <w:pPr>
        <w:rPr>
          <w:rFonts w:asciiTheme="majorHAnsi" w:hAnsiTheme="majorHAnsi" w:cs="FrankRuehl"/>
        </w:rPr>
      </w:pPr>
    </w:p>
    <w:sectPr w:rsidR="00AB382E" w:rsidRPr="00AB3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3EB"/>
    <w:multiLevelType w:val="hybridMultilevel"/>
    <w:tmpl w:val="BE2E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2E"/>
    <w:rsid w:val="009B7531"/>
    <w:rsid w:val="00AB382E"/>
    <w:rsid w:val="00B5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78E2-6365-4833-A74A-E6C53A4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2014-04-02T08:48:00Z</dcterms:created>
  <dcterms:modified xsi:type="dcterms:W3CDTF">2014-04-02T08:59:00Z</dcterms:modified>
</cp:coreProperties>
</file>