
<file path=[Content_Types].xml><?xml version="1.0" encoding="utf-8"?>
<Types xmlns="http://schemas.openxmlformats.org/package/2006/content-types">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157A8" w:rsidRDefault="00192D0C" w:rsidP="006157A8">
      <w:pPr>
        <w:pStyle w:val="Heading1"/>
        <w:spacing w:before="0"/>
        <w:jc w:val="center"/>
      </w:pPr>
      <w:r>
        <w:t xml:space="preserve">(Updated) </w:t>
      </w:r>
      <w:r w:rsidR="00270632">
        <w:t>eCollegeF</w:t>
      </w:r>
      <w:r>
        <w:t>inder.org Site Traffic Analysis</w:t>
      </w:r>
    </w:p>
    <w:p w:rsidR="006157A8" w:rsidRPr="006157A8" w:rsidRDefault="006157A8" w:rsidP="006157A8">
      <w:pPr>
        <w:pStyle w:val="Heading2"/>
        <w:jc w:val="center"/>
      </w:pPr>
      <w:r>
        <w:t>Tyler Wilson – Intern</w:t>
      </w:r>
    </w:p>
    <w:p w:rsidR="007268FB" w:rsidRDefault="007268FB" w:rsidP="007268FB">
      <w:pPr>
        <w:ind w:firstLine="720"/>
      </w:pPr>
      <w:r>
        <w:t>Accordi</w:t>
      </w:r>
      <w:r w:rsidR="00F94DDF">
        <w:t>ng to Searchengineland.com, if a site doesn’t</w:t>
      </w:r>
      <w:r>
        <w:t xml:space="preserve"> rebound in traffic after April 19th, 2012 that </w:t>
      </w:r>
      <w:r w:rsidR="00D41090">
        <w:t>site was affected by Panda 3.5. Main reasons include</w:t>
      </w:r>
      <w:r>
        <w:t xml:space="preserve"> sites using databases to aggregate information, press portal and aggregators, or heavily template websites</w:t>
      </w:r>
      <w:r w:rsidR="00D41090">
        <w:t>. With DMi utilizing an</w:t>
      </w:r>
      <w:r>
        <w:t xml:space="preserve"> in house CMS and most, if not all pages on ECF have the same templates</w:t>
      </w:r>
      <w:r w:rsidR="00D41090">
        <w:t xml:space="preserve"> for content and page layout, there is no doubt that eCollegeFinder.org’s search rank was affected by by </w:t>
      </w:r>
      <w:bookmarkStart w:id="0" w:name="_GoBack"/>
      <w:r w:rsidR="00D41090">
        <w:t>Panda 3.5</w:t>
      </w:r>
      <w:r>
        <w:t xml:space="preserve">. </w:t>
      </w:r>
    </w:p>
    <w:bookmarkEnd w:id="0"/>
    <w:p w:rsidR="007268FB" w:rsidRDefault="007268FB" w:rsidP="007268FB">
      <w:pPr>
        <w:ind w:firstLine="720"/>
      </w:pPr>
      <w:r>
        <w:t xml:space="preserve">Panda 3.5 and Penguin 1.0 were released within one week of each other in April 2012. The reason why panda 3.5 matters over Penguin 1.0 is eCollegeFinder isn’t a site dedicated to spam, which was the intention of Penguin—to punish spam and its redirects. Were as Panda’s main objection is to target content that gives off a spam aroma— the idea is to promote </w:t>
      </w:r>
      <w:r w:rsidR="00D41090">
        <w:t xml:space="preserve">useful, organic </w:t>
      </w:r>
      <w:r>
        <w:t xml:space="preserve">content users actually want instead of creating content for optimization purposes. </w:t>
      </w:r>
    </w:p>
    <w:p w:rsidR="007268FB" w:rsidRDefault="007268FB" w:rsidP="007268FB">
      <w:pPr>
        <w:ind w:firstLine="720"/>
      </w:pPr>
      <w:r>
        <w:t xml:space="preserve">After analyzing ECF’s weekly keyword rank, ECK’s keywords have done nothing but loose in rank with little gains in between. The timing of Google announcing an updates is based on when the algorithm is completely through Google’s systems. </w:t>
      </w:r>
    </w:p>
    <w:p w:rsidR="007268FB" w:rsidRDefault="00DE6D9E" w:rsidP="007268FB">
      <w:pPr>
        <w:pStyle w:val="ListParagraph"/>
        <w:numPr>
          <w:ilvl w:val="0"/>
          <w:numId w:val="1"/>
        </w:numPr>
      </w:pPr>
      <w:r>
        <w:t>On April 19, 2012 Panda 3.5 was announced.</w:t>
      </w:r>
      <w:r w:rsidR="007268FB">
        <w:t xml:space="preserve"> </w:t>
      </w:r>
      <w:r>
        <w:t>N</w:t>
      </w:r>
      <w:r w:rsidR="007268FB">
        <w:t>on-</w:t>
      </w:r>
      <w:r w:rsidR="00192D0C">
        <w:t xml:space="preserve">paid </w:t>
      </w:r>
      <w:r w:rsidR="007268FB">
        <w:t xml:space="preserve">search traffic was </w:t>
      </w:r>
      <w:r w:rsidR="00192D0C">
        <w:t>427</w:t>
      </w:r>
      <w:r w:rsidR="007268FB">
        <w:t xml:space="preserve"> hits. </w:t>
      </w:r>
    </w:p>
    <w:p w:rsidR="007268FB" w:rsidRDefault="007268FB" w:rsidP="007268FB">
      <w:pPr>
        <w:pStyle w:val="ListParagraph"/>
        <w:numPr>
          <w:ilvl w:val="0"/>
          <w:numId w:val="1"/>
        </w:numPr>
      </w:pPr>
      <w:r>
        <w:t>May 25th, 2</w:t>
      </w:r>
      <w:r w:rsidR="00DE6D9E">
        <w:t>012 Penguin 1.0 was announced. Non-search traffic was 235</w:t>
      </w:r>
      <w:r>
        <w:t xml:space="preserve"> hits. </w:t>
      </w:r>
    </w:p>
    <w:p w:rsidR="00E44AEF" w:rsidRDefault="00E44AEF" w:rsidP="006157A8">
      <w:pPr>
        <w:pStyle w:val="ListParagraph"/>
        <w:numPr>
          <w:ilvl w:val="0"/>
          <w:numId w:val="1"/>
        </w:numPr>
      </w:pPr>
      <w:r>
        <w:t>Lowest weekday of traffic was June 11</w:t>
      </w:r>
      <w:r w:rsidRPr="00E44AEF">
        <w:rPr>
          <w:vertAlign w:val="superscript"/>
        </w:rPr>
        <w:t>th</w:t>
      </w:r>
      <w:r>
        <w:t xml:space="preserve">, 2013. Non-search traffic was 76 hits. </w:t>
      </w:r>
    </w:p>
    <w:p w:rsidR="007268FB" w:rsidRDefault="007268FB" w:rsidP="007268FB">
      <w:pPr>
        <w:ind w:firstLine="720"/>
      </w:pPr>
      <w:r w:rsidRPr="00E44AEF">
        <w:rPr>
          <w:b/>
          <w:sz w:val="34"/>
        </w:rPr>
        <w:t>T</w:t>
      </w:r>
      <w:r>
        <w:t xml:space="preserve">he takeaway is to continue blog posting and link building. </w:t>
      </w:r>
      <w:r w:rsidR="00192D0C">
        <w:t xml:space="preserve">Blog post should be optimized before publishing. The style of content present must diversify in order to improve ranking on Google. How ECF presents content to its users is the same across all channels- course catalog, institution pages, resources, blog posts, the likes. ECF’s content isn’t ‘organic’ enough for the Google. An example is the ECF Blog Award Series. Each award, whether it’s the sports blog award or best writing award, the textual content is </w:t>
      </w:r>
      <w:r w:rsidR="00190F2C">
        <w:t xml:space="preserve">template, just like the rest of the site. </w:t>
      </w:r>
      <w:r w:rsidR="00192D0C">
        <w:t xml:space="preserve">  </w:t>
      </w:r>
    </w:p>
    <w:p w:rsidR="006157A8" w:rsidRDefault="006157A8" w:rsidP="006157A8">
      <w:pPr>
        <w:ind w:firstLine="720"/>
      </w:pPr>
      <w:r>
        <w:t>Moreover</w:t>
      </w:r>
      <w:r w:rsidR="00D41090">
        <w:t>, a widely used tactic for gaining traffic is gu</w:t>
      </w:r>
      <w:r w:rsidR="00A218F1">
        <w:t xml:space="preserve">est blogging on other sites. </w:t>
      </w:r>
      <w:r w:rsidR="00D41090">
        <w:t>Rand Fishkin</w:t>
      </w:r>
      <w:r>
        <w:t xml:space="preserve"> (former Moz CEO)</w:t>
      </w:r>
      <w:r w:rsidR="00D41090">
        <w:t xml:space="preserve"> hinted at a possible future Google update that will target SEO specialist who guest blog purely for link building purposes. This update could take the form of a</w:t>
      </w:r>
      <w:r w:rsidR="00A218F1">
        <w:t xml:space="preserve"> future</w:t>
      </w:r>
      <w:r w:rsidR="00D41090">
        <w:t xml:space="preserve"> Panda update. </w:t>
      </w:r>
    </w:p>
    <w:p w:rsidR="006157A8" w:rsidRDefault="006157A8" w:rsidP="006157A8">
      <w:pPr>
        <w:ind w:firstLine="720"/>
      </w:pPr>
      <w:r>
        <w:t>The t</w:t>
      </w:r>
      <w:r w:rsidR="00D41090">
        <w:t>akeaway is to ensure the content being posted is high in quality and is posted on a well ranking site</w:t>
      </w:r>
      <w:r>
        <w:t>. I want to emphasize quality links over quantity of links</w:t>
      </w:r>
      <w:r w:rsidR="00D41090">
        <w:t>. What not to do includes guest bloggi</w:t>
      </w:r>
      <w:r>
        <w:t xml:space="preserve">ng for whom ever takes content and </w:t>
      </w:r>
      <w:r w:rsidR="00D41090">
        <w:t>aut</w:t>
      </w:r>
      <w:r>
        <w:t>omating guest blog posting.</w:t>
      </w:r>
      <w:r w:rsidR="00A218F1">
        <w:t xml:space="preserve"> I recommend staying away from Myblogguest.com and harbor relationships with PR sites, News affiliates, and the traffic building service Tom mentioned in our last meeting.  </w:t>
      </w:r>
    </w:p>
    <w:p w:rsidR="006157A8" w:rsidRDefault="00A218F1" w:rsidP="006157A8">
      <w:pPr>
        <w:ind w:firstLine="720"/>
      </w:pPr>
      <w:r>
        <w:t xml:space="preserve">Finally, </w:t>
      </w:r>
      <w:r w:rsidR="006157A8">
        <w:t>DMi should focus its link building efforts on utilizing backlinks from its search engine competitors.</w:t>
      </w:r>
      <w:r>
        <w:t xml:space="preserve"> I found this tactic very affective for eCollegeFinder because some outstanding links were obtained from ECF’s competitors</w:t>
      </w:r>
      <w:r w:rsidR="006157A8">
        <w:t xml:space="preserve"> </w:t>
      </w:r>
    </w:p>
    <w:p w:rsidR="007268FB" w:rsidRDefault="007268FB" w:rsidP="007268FB">
      <w:pPr>
        <w:pStyle w:val="ListParagraph"/>
        <w:numPr>
          <w:ilvl w:val="0"/>
          <w:numId w:val="2"/>
        </w:numPr>
      </w:pPr>
      <w:r>
        <w:t>Sources</w:t>
      </w:r>
    </w:p>
    <w:p w:rsidR="007268FB" w:rsidRDefault="00650040" w:rsidP="007268FB">
      <w:pPr>
        <w:pStyle w:val="ListParagraph"/>
        <w:numPr>
          <w:ilvl w:val="1"/>
          <w:numId w:val="2"/>
        </w:numPr>
      </w:pPr>
      <w:hyperlink r:id="rId5" w:history="1">
        <w:r w:rsidR="007268FB" w:rsidRPr="00DA18C4">
          <w:rPr>
            <w:rStyle w:val="Hyperlink"/>
          </w:rPr>
          <w:t>http://searchengineland.com/penguin-update-recovery-tips-advice-119650</w:t>
        </w:r>
      </w:hyperlink>
      <w:r w:rsidR="007268FB">
        <w:t xml:space="preserve"> </w:t>
      </w:r>
      <w:r w:rsidR="007268FB">
        <w:tab/>
        <w:t xml:space="preserve"> </w:t>
      </w:r>
    </w:p>
    <w:p w:rsidR="00CB156F" w:rsidRDefault="00650040" w:rsidP="007268FB">
      <w:pPr>
        <w:pStyle w:val="ListParagraph"/>
        <w:numPr>
          <w:ilvl w:val="1"/>
          <w:numId w:val="2"/>
        </w:numPr>
      </w:pPr>
      <w:hyperlink r:id="rId6" w:history="1">
        <w:r w:rsidR="007268FB" w:rsidRPr="00DA18C4">
          <w:rPr>
            <w:rStyle w:val="Hyperlink"/>
          </w:rPr>
          <w:t>http://searchengineland.com/winners-losers-from-googles-webspam-update-119493</w:t>
        </w:r>
      </w:hyperlink>
      <w:r w:rsidR="007268FB">
        <w:t xml:space="preserve"> </w:t>
      </w:r>
      <w:r w:rsidR="007268FB">
        <w:tab/>
      </w:r>
    </w:p>
    <w:p w:rsidR="006157A8" w:rsidRDefault="00650040" w:rsidP="006157A8">
      <w:pPr>
        <w:pStyle w:val="ListParagraph"/>
        <w:numPr>
          <w:ilvl w:val="1"/>
          <w:numId w:val="2"/>
        </w:numPr>
      </w:pPr>
      <w:hyperlink r:id="rId7" w:history="1">
        <w:r w:rsidR="006157A8" w:rsidRPr="00187EE8">
          <w:rPr>
            <w:rStyle w:val="Hyperlink"/>
          </w:rPr>
          <w:t>http://moz.com/blog/guest-posting-blogging-slippery-slope-whiteboard-friday</w:t>
        </w:r>
      </w:hyperlink>
      <w:r w:rsidR="006157A8">
        <w:t xml:space="preserve"> </w:t>
      </w:r>
    </w:p>
    <w:tbl>
      <w:tblPr>
        <w:tblStyle w:val="TableGrid"/>
        <w:tblW w:w="0" w:type="auto"/>
        <w:tblLook w:val="04A0" w:firstRow="1" w:lastRow="0" w:firstColumn="1" w:lastColumn="0" w:noHBand="0" w:noVBand="1"/>
      </w:tblPr>
      <w:tblGrid>
        <w:gridCol w:w="2515"/>
        <w:gridCol w:w="2430"/>
      </w:tblGrid>
      <w:tr w:rsidR="00E10685" w:rsidRPr="00E10685" w:rsidTr="00E255F2">
        <w:trPr>
          <w:trHeight w:val="329"/>
        </w:trPr>
        <w:tc>
          <w:tcPr>
            <w:tcW w:w="2515" w:type="dxa"/>
            <w:noWrap/>
            <w:hideMark/>
          </w:tcPr>
          <w:p w:rsidR="00E10685" w:rsidRPr="00CE31C5" w:rsidRDefault="00E10685">
            <w:pPr>
              <w:rPr>
                <w:b/>
                <w:noProof/>
              </w:rPr>
            </w:pPr>
            <w:r w:rsidRPr="00CE31C5">
              <w:rPr>
                <w:b/>
                <w:noProof/>
              </w:rPr>
              <w:t>All Visits</w:t>
            </w:r>
          </w:p>
        </w:tc>
        <w:tc>
          <w:tcPr>
            <w:tcW w:w="2430" w:type="dxa"/>
            <w:noWrap/>
            <w:hideMark/>
          </w:tcPr>
          <w:p w:rsidR="00E10685" w:rsidRPr="00E10685" w:rsidRDefault="00E10685" w:rsidP="00E10685">
            <w:pPr>
              <w:rPr>
                <w:noProof/>
              </w:rPr>
            </w:pPr>
            <w:r w:rsidRPr="00E10685">
              <w:rPr>
                <w:noProof/>
              </w:rPr>
              <w:t>502713</w:t>
            </w:r>
          </w:p>
        </w:tc>
      </w:tr>
      <w:tr w:rsidR="00E10685" w:rsidRPr="00E10685" w:rsidTr="00E255F2">
        <w:trPr>
          <w:trHeight w:val="329"/>
        </w:trPr>
        <w:tc>
          <w:tcPr>
            <w:tcW w:w="2515" w:type="dxa"/>
            <w:noWrap/>
            <w:hideMark/>
          </w:tcPr>
          <w:p w:rsidR="00E10685" w:rsidRPr="00CE31C5" w:rsidRDefault="00E10685">
            <w:pPr>
              <w:rPr>
                <w:b/>
                <w:noProof/>
              </w:rPr>
            </w:pPr>
            <w:r w:rsidRPr="00CE31C5">
              <w:rPr>
                <w:b/>
                <w:noProof/>
              </w:rPr>
              <w:t>Non-paid Search Traffic</w:t>
            </w:r>
          </w:p>
        </w:tc>
        <w:tc>
          <w:tcPr>
            <w:tcW w:w="2430" w:type="dxa"/>
            <w:noWrap/>
            <w:hideMark/>
          </w:tcPr>
          <w:p w:rsidR="00E10685" w:rsidRPr="00E10685" w:rsidRDefault="00E10685" w:rsidP="00E10685">
            <w:pPr>
              <w:rPr>
                <w:noProof/>
              </w:rPr>
            </w:pPr>
            <w:r w:rsidRPr="00E10685">
              <w:rPr>
                <w:noProof/>
              </w:rPr>
              <w:t>296302</w:t>
            </w:r>
            <w:r w:rsidR="006157A8">
              <w:rPr>
                <w:noProof/>
              </w:rPr>
              <w:t xml:space="preserve"> (59%)</w:t>
            </w:r>
          </w:p>
        </w:tc>
      </w:tr>
      <w:tr w:rsidR="00E10685" w:rsidRPr="00E10685" w:rsidTr="00E255F2">
        <w:trPr>
          <w:trHeight w:val="329"/>
        </w:trPr>
        <w:tc>
          <w:tcPr>
            <w:tcW w:w="2515" w:type="dxa"/>
            <w:noWrap/>
            <w:hideMark/>
          </w:tcPr>
          <w:p w:rsidR="00E10685" w:rsidRPr="00CE31C5" w:rsidRDefault="00E10685">
            <w:pPr>
              <w:rPr>
                <w:b/>
                <w:noProof/>
              </w:rPr>
            </w:pPr>
            <w:r w:rsidRPr="00CE31C5">
              <w:rPr>
                <w:b/>
                <w:noProof/>
              </w:rPr>
              <w:t>Paid Search Traffic</w:t>
            </w:r>
          </w:p>
        </w:tc>
        <w:tc>
          <w:tcPr>
            <w:tcW w:w="2430" w:type="dxa"/>
            <w:noWrap/>
            <w:hideMark/>
          </w:tcPr>
          <w:p w:rsidR="00E10685" w:rsidRPr="00E10685" w:rsidRDefault="00E10685" w:rsidP="00E10685">
            <w:pPr>
              <w:rPr>
                <w:noProof/>
              </w:rPr>
            </w:pPr>
            <w:r w:rsidRPr="00E10685">
              <w:rPr>
                <w:noProof/>
              </w:rPr>
              <w:t>23462</w:t>
            </w:r>
            <w:r w:rsidR="006157A8">
              <w:rPr>
                <w:noProof/>
              </w:rPr>
              <w:t xml:space="preserve"> (5%)</w:t>
            </w:r>
          </w:p>
        </w:tc>
      </w:tr>
      <w:tr w:rsidR="00E10685" w:rsidRPr="00E10685" w:rsidTr="00E255F2">
        <w:trPr>
          <w:trHeight w:val="329"/>
        </w:trPr>
        <w:tc>
          <w:tcPr>
            <w:tcW w:w="2515" w:type="dxa"/>
            <w:noWrap/>
            <w:hideMark/>
          </w:tcPr>
          <w:p w:rsidR="00E10685" w:rsidRPr="00E255F2" w:rsidRDefault="00E255F2" w:rsidP="00E10685">
            <w:pPr>
              <w:rPr>
                <w:b/>
                <w:noProof/>
              </w:rPr>
            </w:pPr>
            <w:r>
              <w:rPr>
                <w:b/>
                <w:noProof/>
              </w:rPr>
              <w:t>Data Source</w:t>
            </w:r>
          </w:p>
        </w:tc>
        <w:tc>
          <w:tcPr>
            <w:tcW w:w="2430" w:type="dxa"/>
            <w:noWrap/>
            <w:hideMark/>
          </w:tcPr>
          <w:p w:rsidR="00E10685" w:rsidRPr="00E10685" w:rsidRDefault="00E255F2">
            <w:pPr>
              <w:rPr>
                <w:noProof/>
              </w:rPr>
            </w:pPr>
            <w:r>
              <w:rPr>
                <w:noProof/>
              </w:rPr>
              <w:t>Google Analytics</w:t>
            </w:r>
          </w:p>
        </w:tc>
      </w:tr>
      <w:tr w:rsidR="00E10685" w:rsidRPr="00E10685" w:rsidTr="00E255F2">
        <w:trPr>
          <w:trHeight w:val="329"/>
        </w:trPr>
        <w:tc>
          <w:tcPr>
            <w:tcW w:w="2515" w:type="dxa"/>
            <w:noWrap/>
            <w:hideMark/>
          </w:tcPr>
          <w:p w:rsidR="00E10685" w:rsidRPr="00CE31C5" w:rsidRDefault="00E10685">
            <w:pPr>
              <w:rPr>
                <w:b/>
                <w:noProof/>
              </w:rPr>
            </w:pPr>
            <w:r w:rsidRPr="00CE31C5">
              <w:rPr>
                <w:b/>
                <w:noProof/>
              </w:rPr>
              <w:t>Date Range</w:t>
            </w:r>
          </w:p>
        </w:tc>
        <w:tc>
          <w:tcPr>
            <w:tcW w:w="2430" w:type="dxa"/>
            <w:noWrap/>
            <w:hideMark/>
          </w:tcPr>
          <w:p w:rsidR="00E10685" w:rsidRPr="00E10685" w:rsidRDefault="00E255F2">
            <w:pPr>
              <w:rPr>
                <w:noProof/>
              </w:rPr>
            </w:pPr>
            <w:r w:rsidRPr="00E10685">
              <w:rPr>
                <w:noProof/>
              </w:rPr>
              <w:t>Jan 1, 2011 - Jan 1, 2014</w:t>
            </w:r>
          </w:p>
        </w:tc>
      </w:tr>
    </w:tbl>
    <w:p w:rsidR="00CE31C5" w:rsidRDefault="00192D0C" w:rsidP="004D6B48">
      <w:pPr>
        <w:rPr>
          <w:noProof/>
        </w:rPr>
      </w:pPr>
      <w:r>
        <w:rPr>
          <w:noProof/>
        </w:rPr>
        <w:lastRenderedPageBreak/>
        <w:drawing>
          <wp:inline distT="0" distB="0" distL="0" distR="0" wp14:anchorId="4BC03DF8" wp14:editId="288E73D9">
            <wp:extent cx="7251405" cy="4401879"/>
            <wp:effectExtent l="0" t="0" r="6985" b="1778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E10685" w:rsidRDefault="0073717A" w:rsidP="004D6B48">
      <w:pPr>
        <w:rPr>
          <w:noProof/>
        </w:rPr>
      </w:pPr>
      <w:r>
        <w:rPr>
          <w:noProof/>
        </w:rPr>
        <w:drawing>
          <wp:inline distT="0" distB="0" distL="0" distR="0" wp14:anchorId="454EB579" wp14:editId="712A914C">
            <wp:extent cx="7272655" cy="4051004"/>
            <wp:effectExtent l="0" t="0" r="4445" b="698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E10685" w:rsidRDefault="00E10685" w:rsidP="004D6B48">
      <w:pPr>
        <w:rPr>
          <w:noProof/>
        </w:rPr>
      </w:pPr>
    </w:p>
    <w:p w:rsidR="007268FB" w:rsidRDefault="0073717A" w:rsidP="007268FB">
      <w:r>
        <w:rPr>
          <w:noProof/>
        </w:rPr>
        <w:drawing>
          <wp:inline distT="0" distB="0" distL="0" distR="0" wp14:anchorId="2A6A169E" wp14:editId="42F26A90">
            <wp:extent cx="6858000" cy="4476307"/>
            <wp:effectExtent l="0" t="0" r="0" b="635"/>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r w:rsidR="00D933C0">
        <w:rPr>
          <w:noProof/>
        </w:rPr>
        <w:drawing>
          <wp:inline distT="0" distB="0" distL="0" distR="0" wp14:anchorId="35ED95E4" wp14:editId="29760F63">
            <wp:extent cx="7208874" cy="4561368"/>
            <wp:effectExtent l="0" t="0" r="11430" b="10795"/>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sectPr w:rsidR="007268FB" w:rsidSect="00CE31C5">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96D6BAA"/>
    <w:multiLevelType w:val="hybridMultilevel"/>
    <w:tmpl w:val="3EC476C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3A5F0171"/>
    <w:multiLevelType w:val="hybridMultilevel"/>
    <w:tmpl w:val="E9A640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68FB"/>
    <w:rsid w:val="00190F2C"/>
    <w:rsid w:val="00192D0C"/>
    <w:rsid w:val="001F5233"/>
    <w:rsid w:val="00270632"/>
    <w:rsid w:val="0029375C"/>
    <w:rsid w:val="004D6B48"/>
    <w:rsid w:val="006157A8"/>
    <w:rsid w:val="00650040"/>
    <w:rsid w:val="006E4443"/>
    <w:rsid w:val="007268FB"/>
    <w:rsid w:val="0073717A"/>
    <w:rsid w:val="00A218F1"/>
    <w:rsid w:val="00CB7657"/>
    <w:rsid w:val="00CE31C5"/>
    <w:rsid w:val="00D41090"/>
    <w:rsid w:val="00D933C0"/>
    <w:rsid w:val="00DE6D9E"/>
    <w:rsid w:val="00E10685"/>
    <w:rsid w:val="00E255F2"/>
    <w:rsid w:val="00E44AEF"/>
    <w:rsid w:val="00F56F48"/>
    <w:rsid w:val="00F94DD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00D1090-A9EC-4100-B055-A09200726C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268FB"/>
  </w:style>
  <w:style w:type="paragraph" w:styleId="Heading1">
    <w:name w:val="heading 1"/>
    <w:basedOn w:val="Normal"/>
    <w:next w:val="Normal"/>
    <w:link w:val="Heading1Char"/>
    <w:uiPriority w:val="9"/>
    <w:qFormat/>
    <w:rsid w:val="0027063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6157A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268FB"/>
    <w:rPr>
      <w:color w:val="0563C1" w:themeColor="hyperlink"/>
      <w:u w:val="single"/>
    </w:rPr>
  </w:style>
  <w:style w:type="paragraph" w:styleId="ListParagraph">
    <w:name w:val="List Paragraph"/>
    <w:basedOn w:val="Normal"/>
    <w:uiPriority w:val="34"/>
    <w:qFormat/>
    <w:rsid w:val="007268FB"/>
    <w:pPr>
      <w:ind w:left="720"/>
      <w:contextualSpacing/>
    </w:pPr>
  </w:style>
  <w:style w:type="table" w:styleId="TableGrid">
    <w:name w:val="Table Grid"/>
    <w:basedOn w:val="TableNormal"/>
    <w:uiPriority w:val="39"/>
    <w:rsid w:val="007268F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270632"/>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6157A8"/>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87064415">
      <w:bodyDiv w:val="1"/>
      <w:marLeft w:val="0"/>
      <w:marRight w:val="0"/>
      <w:marTop w:val="0"/>
      <w:marBottom w:val="0"/>
      <w:divBdr>
        <w:top w:val="none" w:sz="0" w:space="0" w:color="auto"/>
        <w:left w:val="none" w:sz="0" w:space="0" w:color="auto"/>
        <w:bottom w:val="none" w:sz="0" w:space="0" w:color="auto"/>
        <w:right w:val="none" w:sz="0" w:space="0" w:color="auto"/>
      </w:divBdr>
    </w:div>
    <w:div w:id="611403487">
      <w:bodyDiv w:val="1"/>
      <w:marLeft w:val="0"/>
      <w:marRight w:val="0"/>
      <w:marTop w:val="0"/>
      <w:marBottom w:val="0"/>
      <w:divBdr>
        <w:top w:val="none" w:sz="0" w:space="0" w:color="auto"/>
        <w:left w:val="none" w:sz="0" w:space="0" w:color="auto"/>
        <w:bottom w:val="none" w:sz="0" w:space="0" w:color="auto"/>
        <w:right w:val="none" w:sz="0" w:space="0" w:color="auto"/>
      </w:divBdr>
    </w:div>
    <w:div w:id="1273126289">
      <w:bodyDiv w:val="1"/>
      <w:marLeft w:val="0"/>
      <w:marRight w:val="0"/>
      <w:marTop w:val="0"/>
      <w:marBottom w:val="0"/>
      <w:divBdr>
        <w:top w:val="none" w:sz="0" w:space="0" w:color="auto"/>
        <w:left w:val="none" w:sz="0" w:space="0" w:color="auto"/>
        <w:bottom w:val="none" w:sz="0" w:space="0" w:color="auto"/>
        <w:right w:val="none" w:sz="0" w:space="0" w:color="auto"/>
      </w:divBdr>
    </w:div>
    <w:div w:id="14784925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moz.com/blog/guest-posting-blogging-slippery-slope-whiteboard-friday"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earchengineland.com/winners-losers-from-googles-webspam-update-119493" TargetMode="External"/><Relationship Id="rId11" Type="http://schemas.openxmlformats.org/officeDocument/2006/relationships/chart" Target="charts/chart4.xml"/><Relationship Id="rId5" Type="http://schemas.openxmlformats.org/officeDocument/2006/relationships/hyperlink" Target="http://searchengineland.com/penguin-update-recovery-tips-advice-119650" TargetMode="External"/><Relationship Id="rId10" Type="http://schemas.openxmlformats.org/officeDocument/2006/relationships/chart" Target="charts/chart3.xml"/><Relationship Id="rId4" Type="http://schemas.openxmlformats.org/officeDocument/2006/relationships/webSettings" Target="webSettings.xml"/><Relationship Id="rId9" Type="http://schemas.openxmlformats.org/officeDocument/2006/relationships/chart" Target="charts/chart2.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[ECF - KW Rankings Research_Updated.xlsx]Pivot Table!PivotTable1</c:name>
    <c:fmtId val="5"/>
  </c:pivotSource>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eCollegeFinder.org Weekday Non-paid Search Traffic</a:t>
            </a:r>
          </a:p>
        </c:rich>
      </c:tx>
      <c:layout>
        <c:manualLayout>
          <c:xMode val="edge"/>
          <c:yMode val="edge"/>
          <c:x val="0.16219024377798297"/>
          <c:y val="1.7311021350259664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ivotFmts>
      <c:pivotFmt>
        <c:idx val="0"/>
        <c:spPr>
          <a:solidFill>
            <a:schemeClr val="accent1"/>
          </a:solidFill>
          <a:ln>
            <a:noFill/>
          </a:ln>
          <a:effectLst/>
        </c:spPr>
        <c:marker>
          <c:symbol val="none"/>
        </c:marker>
      </c:pivotFmt>
      <c:pivotFmt>
        <c:idx val="1"/>
        <c:spPr>
          <a:solidFill>
            <a:schemeClr val="accent1"/>
          </a:solidFill>
          <a:ln>
            <a:noFill/>
          </a:ln>
          <a:effectLst/>
        </c:spPr>
        <c:marker>
          <c:symbol val="none"/>
        </c:marker>
      </c:pivotFmt>
      <c:pivotFmt>
        <c:idx val="2"/>
        <c:spPr>
          <a:solidFill>
            <a:schemeClr val="accent1"/>
          </a:solidFill>
          <a:ln>
            <a:noFill/>
          </a:ln>
          <a:effectLst/>
        </c:spPr>
        <c:marker>
          <c:symbol val="none"/>
        </c:marker>
      </c:pivotFmt>
      <c:pivotFmt>
        <c:idx val="3"/>
        <c:spPr>
          <a:solidFill>
            <a:schemeClr val="accent1"/>
          </a:solidFill>
          <a:ln>
            <a:noFill/>
          </a:ln>
          <a:effectLst/>
        </c:spPr>
        <c:marker>
          <c:symbol val="none"/>
        </c:marker>
      </c:pivotFmt>
      <c:pivotFmt>
        <c:idx val="4"/>
        <c:spPr>
          <a:solidFill>
            <a:schemeClr val="accent1"/>
          </a:solidFill>
          <a:ln>
            <a:noFill/>
          </a:ln>
          <a:effectLst/>
        </c:spPr>
        <c:marker>
          <c:symbol val="none"/>
        </c:marker>
      </c:pivotFmt>
    </c:pivotFmts>
    <c:plotArea>
      <c:layout/>
      <c:barChart>
        <c:barDir val="col"/>
        <c:grouping val="clustered"/>
        <c:varyColors val="0"/>
        <c:ser>
          <c:idx val="0"/>
          <c:order val="0"/>
          <c:tx>
            <c:strRef>
              <c:f>'Pivot Table'!$B$5:$B$6</c:f>
              <c:strCache>
                <c:ptCount val="1"/>
                <c:pt idx="0">
                  <c:v>Non-paid Search Traffic</c:v>
                </c:pt>
              </c:strCache>
            </c:strRef>
          </c:tx>
          <c:spPr>
            <a:solidFill>
              <a:schemeClr val="accent1"/>
            </a:solidFill>
            <a:ln>
              <a:noFill/>
            </a:ln>
            <a:effectLst/>
          </c:spPr>
          <c:invertIfNegative val="0"/>
          <c:cat>
            <c:strRef>
              <c:f>'Pivot Table'!$A$7:$A$790</c:f>
              <c:strCache>
                <c:ptCount val="783"/>
                <c:pt idx="0">
                  <c:v>1/3/2011</c:v>
                </c:pt>
                <c:pt idx="1">
                  <c:v>1/4/2011</c:v>
                </c:pt>
                <c:pt idx="2">
                  <c:v>1/5/2011</c:v>
                </c:pt>
                <c:pt idx="3">
                  <c:v>1/6/2011</c:v>
                </c:pt>
                <c:pt idx="4">
                  <c:v>1/7/2011</c:v>
                </c:pt>
                <c:pt idx="5">
                  <c:v>1/10/2011</c:v>
                </c:pt>
                <c:pt idx="6">
                  <c:v>1/11/2011</c:v>
                </c:pt>
                <c:pt idx="7">
                  <c:v>1/12/2011</c:v>
                </c:pt>
                <c:pt idx="8">
                  <c:v>1/13/2011</c:v>
                </c:pt>
                <c:pt idx="9">
                  <c:v>1/14/2011</c:v>
                </c:pt>
                <c:pt idx="10">
                  <c:v>1/17/2011</c:v>
                </c:pt>
                <c:pt idx="11">
                  <c:v>1/18/2011</c:v>
                </c:pt>
                <c:pt idx="12">
                  <c:v>1/19/2011</c:v>
                </c:pt>
                <c:pt idx="13">
                  <c:v>1/20/2011</c:v>
                </c:pt>
                <c:pt idx="14">
                  <c:v>1/21/2011</c:v>
                </c:pt>
                <c:pt idx="15">
                  <c:v>1/24/2011</c:v>
                </c:pt>
                <c:pt idx="16">
                  <c:v>1/25/2011</c:v>
                </c:pt>
                <c:pt idx="17">
                  <c:v>1/26/2011</c:v>
                </c:pt>
                <c:pt idx="18">
                  <c:v>1/27/2011</c:v>
                </c:pt>
                <c:pt idx="19">
                  <c:v>1/28/2011</c:v>
                </c:pt>
                <c:pt idx="20">
                  <c:v>1/31/2011</c:v>
                </c:pt>
                <c:pt idx="21">
                  <c:v>2/1/2011</c:v>
                </c:pt>
                <c:pt idx="22">
                  <c:v>2/2/2011</c:v>
                </c:pt>
                <c:pt idx="23">
                  <c:v>2/3/2011</c:v>
                </c:pt>
                <c:pt idx="24">
                  <c:v>2/4/2011</c:v>
                </c:pt>
                <c:pt idx="25">
                  <c:v>2/7/2011</c:v>
                </c:pt>
                <c:pt idx="26">
                  <c:v>2/8/2011</c:v>
                </c:pt>
                <c:pt idx="27">
                  <c:v>2/9/2011</c:v>
                </c:pt>
                <c:pt idx="28">
                  <c:v>2/10/2011</c:v>
                </c:pt>
                <c:pt idx="29">
                  <c:v>2/11/2011</c:v>
                </c:pt>
                <c:pt idx="30">
                  <c:v>2/14/2011</c:v>
                </c:pt>
                <c:pt idx="31">
                  <c:v>2/15/2011</c:v>
                </c:pt>
                <c:pt idx="32">
                  <c:v>2/16/2011</c:v>
                </c:pt>
                <c:pt idx="33">
                  <c:v>2/17/2011</c:v>
                </c:pt>
                <c:pt idx="34">
                  <c:v>2/18/2011</c:v>
                </c:pt>
                <c:pt idx="35">
                  <c:v>2/21/2011</c:v>
                </c:pt>
                <c:pt idx="36">
                  <c:v>2/22/2011</c:v>
                </c:pt>
                <c:pt idx="37">
                  <c:v>2/23/2011</c:v>
                </c:pt>
                <c:pt idx="38">
                  <c:v>2/24/2011</c:v>
                </c:pt>
                <c:pt idx="39">
                  <c:v>2/25/2011</c:v>
                </c:pt>
                <c:pt idx="40">
                  <c:v>2/28/2011</c:v>
                </c:pt>
                <c:pt idx="41">
                  <c:v>3/1/2011</c:v>
                </c:pt>
                <c:pt idx="42">
                  <c:v>3/2/2011</c:v>
                </c:pt>
                <c:pt idx="43">
                  <c:v>3/3/2011</c:v>
                </c:pt>
                <c:pt idx="44">
                  <c:v>3/4/2011</c:v>
                </c:pt>
                <c:pt idx="45">
                  <c:v>3/7/2011</c:v>
                </c:pt>
                <c:pt idx="46">
                  <c:v>3/8/2011</c:v>
                </c:pt>
                <c:pt idx="47">
                  <c:v>3/9/2011</c:v>
                </c:pt>
                <c:pt idx="48">
                  <c:v>3/10/2011</c:v>
                </c:pt>
                <c:pt idx="49">
                  <c:v>3/11/2011</c:v>
                </c:pt>
                <c:pt idx="50">
                  <c:v>3/14/2011</c:v>
                </c:pt>
                <c:pt idx="51">
                  <c:v>3/15/2011</c:v>
                </c:pt>
                <c:pt idx="52">
                  <c:v>3/16/2011</c:v>
                </c:pt>
                <c:pt idx="53">
                  <c:v>3/17/2011</c:v>
                </c:pt>
                <c:pt idx="54">
                  <c:v>3/18/2011</c:v>
                </c:pt>
                <c:pt idx="55">
                  <c:v>3/21/2011</c:v>
                </c:pt>
                <c:pt idx="56">
                  <c:v>3/22/2011</c:v>
                </c:pt>
                <c:pt idx="57">
                  <c:v>3/23/2011</c:v>
                </c:pt>
                <c:pt idx="58">
                  <c:v>3/24/2011</c:v>
                </c:pt>
                <c:pt idx="59">
                  <c:v>3/25/2011</c:v>
                </c:pt>
                <c:pt idx="60">
                  <c:v>3/28/2011</c:v>
                </c:pt>
                <c:pt idx="61">
                  <c:v>3/29/2011</c:v>
                </c:pt>
                <c:pt idx="62">
                  <c:v>3/30/2011</c:v>
                </c:pt>
                <c:pt idx="63">
                  <c:v>3/31/2011</c:v>
                </c:pt>
                <c:pt idx="64">
                  <c:v>4/1/2011</c:v>
                </c:pt>
                <c:pt idx="65">
                  <c:v>4/4/2011</c:v>
                </c:pt>
                <c:pt idx="66">
                  <c:v>4/5/2011</c:v>
                </c:pt>
                <c:pt idx="67">
                  <c:v>4/6/2011</c:v>
                </c:pt>
                <c:pt idx="68">
                  <c:v>4/7/2011</c:v>
                </c:pt>
                <c:pt idx="69">
                  <c:v>4/8/2011</c:v>
                </c:pt>
                <c:pt idx="70">
                  <c:v>4/11/2011</c:v>
                </c:pt>
                <c:pt idx="71">
                  <c:v>4/12/2011</c:v>
                </c:pt>
                <c:pt idx="72">
                  <c:v>4/13/2011</c:v>
                </c:pt>
                <c:pt idx="73">
                  <c:v>4/14/2011</c:v>
                </c:pt>
                <c:pt idx="74">
                  <c:v>4/15/2011</c:v>
                </c:pt>
                <c:pt idx="75">
                  <c:v>4/18/2011</c:v>
                </c:pt>
                <c:pt idx="76">
                  <c:v>4/19/2011</c:v>
                </c:pt>
                <c:pt idx="77">
                  <c:v>4/20/2011</c:v>
                </c:pt>
                <c:pt idx="78">
                  <c:v>4/21/2011</c:v>
                </c:pt>
                <c:pt idx="79">
                  <c:v>4/22/2011</c:v>
                </c:pt>
                <c:pt idx="80">
                  <c:v>4/25/2011</c:v>
                </c:pt>
                <c:pt idx="81">
                  <c:v>4/26/2011</c:v>
                </c:pt>
                <c:pt idx="82">
                  <c:v>4/27/2011</c:v>
                </c:pt>
                <c:pt idx="83">
                  <c:v>4/28/2011</c:v>
                </c:pt>
                <c:pt idx="84">
                  <c:v>4/29/2011</c:v>
                </c:pt>
                <c:pt idx="85">
                  <c:v>5/2/2011</c:v>
                </c:pt>
                <c:pt idx="86">
                  <c:v>5/3/2011</c:v>
                </c:pt>
                <c:pt idx="87">
                  <c:v>5/4/2011</c:v>
                </c:pt>
                <c:pt idx="88">
                  <c:v>5/5/2011</c:v>
                </c:pt>
                <c:pt idx="89">
                  <c:v>5/6/2011</c:v>
                </c:pt>
                <c:pt idx="90">
                  <c:v>5/9/2011</c:v>
                </c:pt>
                <c:pt idx="91">
                  <c:v>5/10/2011</c:v>
                </c:pt>
                <c:pt idx="92">
                  <c:v>5/11/2011</c:v>
                </c:pt>
                <c:pt idx="93">
                  <c:v>5/12/2011</c:v>
                </c:pt>
                <c:pt idx="94">
                  <c:v>5/13/2011</c:v>
                </c:pt>
                <c:pt idx="95">
                  <c:v>5/16/2011</c:v>
                </c:pt>
                <c:pt idx="96">
                  <c:v>5/17/2011</c:v>
                </c:pt>
                <c:pt idx="97">
                  <c:v>5/18/2011</c:v>
                </c:pt>
                <c:pt idx="98">
                  <c:v>5/19/2011</c:v>
                </c:pt>
                <c:pt idx="99">
                  <c:v>5/20/2011</c:v>
                </c:pt>
                <c:pt idx="100">
                  <c:v>5/23/2011</c:v>
                </c:pt>
                <c:pt idx="101">
                  <c:v>5/24/2011</c:v>
                </c:pt>
                <c:pt idx="102">
                  <c:v>5/25/2011</c:v>
                </c:pt>
                <c:pt idx="103">
                  <c:v>5/26/2011</c:v>
                </c:pt>
                <c:pt idx="104">
                  <c:v>5/27/2011</c:v>
                </c:pt>
                <c:pt idx="105">
                  <c:v>5/30/2011</c:v>
                </c:pt>
                <c:pt idx="106">
                  <c:v>5/31/2011</c:v>
                </c:pt>
                <c:pt idx="107">
                  <c:v>6/1/2011</c:v>
                </c:pt>
                <c:pt idx="108">
                  <c:v>6/2/2011</c:v>
                </c:pt>
                <c:pt idx="109">
                  <c:v>6/3/2011</c:v>
                </c:pt>
                <c:pt idx="110">
                  <c:v>6/6/2011</c:v>
                </c:pt>
                <c:pt idx="111">
                  <c:v>6/7/2011</c:v>
                </c:pt>
                <c:pt idx="112">
                  <c:v>6/8/2011</c:v>
                </c:pt>
                <c:pt idx="113">
                  <c:v>6/9/2011</c:v>
                </c:pt>
                <c:pt idx="114">
                  <c:v>6/10/2011</c:v>
                </c:pt>
                <c:pt idx="115">
                  <c:v>6/13/2011</c:v>
                </c:pt>
                <c:pt idx="116">
                  <c:v>6/14/2011</c:v>
                </c:pt>
                <c:pt idx="117">
                  <c:v>6/15/2011</c:v>
                </c:pt>
                <c:pt idx="118">
                  <c:v>6/16/2011</c:v>
                </c:pt>
                <c:pt idx="119">
                  <c:v>6/17/2011</c:v>
                </c:pt>
                <c:pt idx="120">
                  <c:v>6/20/2011</c:v>
                </c:pt>
                <c:pt idx="121">
                  <c:v>6/21/2011</c:v>
                </c:pt>
                <c:pt idx="122">
                  <c:v>6/22/2011</c:v>
                </c:pt>
                <c:pt idx="123">
                  <c:v>6/23/2011</c:v>
                </c:pt>
                <c:pt idx="124">
                  <c:v>6/24/2011</c:v>
                </c:pt>
                <c:pt idx="125">
                  <c:v>6/27/2011</c:v>
                </c:pt>
                <c:pt idx="126">
                  <c:v>6/28/2011</c:v>
                </c:pt>
                <c:pt idx="127">
                  <c:v>6/29/2011</c:v>
                </c:pt>
                <c:pt idx="128">
                  <c:v>6/30/2011</c:v>
                </c:pt>
                <c:pt idx="129">
                  <c:v>7/1/2011</c:v>
                </c:pt>
                <c:pt idx="130">
                  <c:v>7/4/2011</c:v>
                </c:pt>
                <c:pt idx="131">
                  <c:v>7/5/2011</c:v>
                </c:pt>
                <c:pt idx="132">
                  <c:v>7/6/2011</c:v>
                </c:pt>
                <c:pt idx="133">
                  <c:v>7/7/2011</c:v>
                </c:pt>
                <c:pt idx="134">
                  <c:v>7/8/2011</c:v>
                </c:pt>
                <c:pt idx="135">
                  <c:v>7/11/2011</c:v>
                </c:pt>
                <c:pt idx="136">
                  <c:v>7/12/2011</c:v>
                </c:pt>
                <c:pt idx="137">
                  <c:v>7/13/2011</c:v>
                </c:pt>
                <c:pt idx="138">
                  <c:v>7/14/2011</c:v>
                </c:pt>
                <c:pt idx="139">
                  <c:v>7/15/2011</c:v>
                </c:pt>
                <c:pt idx="140">
                  <c:v>7/18/2011</c:v>
                </c:pt>
                <c:pt idx="141">
                  <c:v>7/19/2011</c:v>
                </c:pt>
                <c:pt idx="142">
                  <c:v>7/20/2011</c:v>
                </c:pt>
                <c:pt idx="143">
                  <c:v>7/21/2011</c:v>
                </c:pt>
                <c:pt idx="144">
                  <c:v>7/22/2011</c:v>
                </c:pt>
                <c:pt idx="145">
                  <c:v>7/25/2011</c:v>
                </c:pt>
                <c:pt idx="146">
                  <c:v>7/26/2011</c:v>
                </c:pt>
                <c:pt idx="147">
                  <c:v>7/27/2011</c:v>
                </c:pt>
                <c:pt idx="148">
                  <c:v>7/28/2011</c:v>
                </c:pt>
                <c:pt idx="149">
                  <c:v>7/29/2011</c:v>
                </c:pt>
                <c:pt idx="150">
                  <c:v>8/1/2011</c:v>
                </c:pt>
                <c:pt idx="151">
                  <c:v>8/2/2011</c:v>
                </c:pt>
                <c:pt idx="152">
                  <c:v>8/3/2011</c:v>
                </c:pt>
                <c:pt idx="153">
                  <c:v>8/4/2011</c:v>
                </c:pt>
                <c:pt idx="154">
                  <c:v>8/5/2011</c:v>
                </c:pt>
                <c:pt idx="155">
                  <c:v>8/8/2011</c:v>
                </c:pt>
                <c:pt idx="156">
                  <c:v>8/9/2011</c:v>
                </c:pt>
                <c:pt idx="157">
                  <c:v>8/10/2011</c:v>
                </c:pt>
                <c:pt idx="158">
                  <c:v>8/11/2011</c:v>
                </c:pt>
                <c:pt idx="159">
                  <c:v>8/12/2011</c:v>
                </c:pt>
                <c:pt idx="160">
                  <c:v>8/15/2011</c:v>
                </c:pt>
                <c:pt idx="161">
                  <c:v>8/16/2011</c:v>
                </c:pt>
                <c:pt idx="162">
                  <c:v>8/17/2011</c:v>
                </c:pt>
                <c:pt idx="163">
                  <c:v>8/18/2011</c:v>
                </c:pt>
                <c:pt idx="164">
                  <c:v>8/19/2011</c:v>
                </c:pt>
                <c:pt idx="165">
                  <c:v>8/22/2011</c:v>
                </c:pt>
                <c:pt idx="166">
                  <c:v>8/23/2011</c:v>
                </c:pt>
                <c:pt idx="167">
                  <c:v>8/24/2011</c:v>
                </c:pt>
                <c:pt idx="168">
                  <c:v>8/25/2011</c:v>
                </c:pt>
                <c:pt idx="169">
                  <c:v>8/26/2011</c:v>
                </c:pt>
                <c:pt idx="170">
                  <c:v>8/29/2011</c:v>
                </c:pt>
                <c:pt idx="171">
                  <c:v>8/30/2011</c:v>
                </c:pt>
                <c:pt idx="172">
                  <c:v>8/31/2011</c:v>
                </c:pt>
                <c:pt idx="173">
                  <c:v>9/1/2011</c:v>
                </c:pt>
                <c:pt idx="174">
                  <c:v>9/2/2011</c:v>
                </c:pt>
                <c:pt idx="175">
                  <c:v>9/5/2011</c:v>
                </c:pt>
                <c:pt idx="176">
                  <c:v>9/6/2011</c:v>
                </c:pt>
                <c:pt idx="177">
                  <c:v>9/7/2011</c:v>
                </c:pt>
                <c:pt idx="178">
                  <c:v>9/8/2011</c:v>
                </c:pt>
                <c:pt idx="179">
                  <c:v>9/9/2011</c:v>
                </c:pt>
                <c:pt idx="180">
                  <c:v>9/12/2011</c:v>
                </c:pt>
                <c:pt idx="181">
                  <c:v>9/13/2011</c:v>
                </c:pt>
                <c:pt idx="182">
                  <c:v>9/14/2011</c:v>
                </c:pt>
                <c:pt idx="183">
                  <c:v>9/15/2011</c:v>
                </c:pt>
                <c:pt idx="184">
                  <c:v>9/16/2011</c:v>
                </c:pt>
                <c:pt idx="185">
                  <c:v>9/19/2011</c:v>
                </c:pt>
                <c:pt idx="186">
                  <c:v>9/20/2011</c:v>
                </c:pt>
                <c:pt idx="187">
                  <c:v>9/21/2011</c:v>
                </c:pt>
                <c:pt idx="188">
                  <c:v>9/22/2011</c:v>
                </c:pt>
                <c:pt idx="189">
                  <c:v>9/23/2011</c:v>
                </c:pt>
                <c:pt idx="190">
                  <c:v>9/26/2011</c:v>
                </c:pt>
                <c:pt idx="191">
                  <c:v>9/27/2011</c:v>
                </c:pt>
                <c:pt idx="192">
                  <c:v>9/28/2011</c:v>
                </c:pt>
                <c:pt idx="193">
                  <c:v>9/29/2011</c:v>
                </c:pt>
                <c:pt idx="194">
                  <c:v>9/30/2011</c:v>
                </c:pt>
                <c:pt idx="195">
                  <c:v>10/3/2011</c:v>
                </c:pt>
                <c:pt idx="196">
                  <c:v>10/4/2011</c:v>
                </c:pt>
                <c:pt idx="197">
                  <c:v>10/5/2011</c:v>
                </c:pt>
                <c:pt idx="198">
                  <c:v>10/6/2011</c:v>
                </c:pt>
                <c:pt idx="199">
                  <c:v>10/7/2011</c:v>
                </c:pt>
                <c:pt idx="200">
                  <c:v>10/10/2011</c:v>
                </c:pt>
                <c:pt idx="201">
                  <c:v>10/11/2011</c:v>
                </c:pt>
                <c:pt idx="202">
                  <c:v>10/12/2011</c:v>
                </c:pt>
                <c:pt idx="203">
                  <c:v>10/13/2011</c:v>
                </c:pt>
                <c:pt idx="204">
                  <c:v>10/14/2011</c:v>
                </c:pt>
                <c:pt idx="205">
                  <c:v>10/17/2011</c:v>
                </c:pt>
                <c:pt idx="206">
                  <c:v>10/18/2011</c:v>
                </c:pt>
                <c:pt idx="207">
                  <c:v>10/19/2011</c:v>
                </c:pt>
                <c:pt idx="208">
                  <c:v>10/20/2011</c:v>
                </c:pt>
                <c:pt idx="209">
                  <c:v>10/21/2011</c:v>
                </c:pt>
                <c:pt idx="210">
                  <c:v>10/24/2011</c:v>
                </c:pt>
                <c:pt idx="211">
                  <c:v>10/25/2011</c:v>
                </c:pt>
                <c:pt idx="212">
                  <c:v>10/26/2011</c:v>
                </c:pt>
                <c:pt idx="213">
                  <c:v>10/27/2011</c:v>
                </c:pt>
                <c:pt idx="214">
                  <c:v>10/28/2011</c:v>
                </c:pt>
                <c:pt idx="215">
                  <c:v>10/31/2011</c:v>
                </c:pt>
                <c:pt idx="216">
                  <c:v>11/1/2011</c:v>
                </c:pt>
                <c:pt idx="217">
                  <c:v>11/2/2011</c:v>
                </c:pt>
                <c:pt idx="218">
                  <c:v>11/3/2011</c:v>
                </c:pt>
                <c:pt idx="219">
                  <c:v>11/4/2011</c:v>
                </c:pt>
                <c:pt idx="220">
                  <c:v>11/7/2011</c:v>
                </c:pt>
                <c:pt idx="221">
                  <c:v>11/8/2011</c:v>
                </c:pt>
                <c:pt idx="222">
                  <c:v>11/9/2011</c:v>
                </c:pt>
                <c:pt idx="223">
                  <c:v>11/10/2011</c:v>
                </c:pt>
                <c:pt idx="224">
                  <c:v>11/11/2011</c:v>
                </c:pt>
                <c:pt idx="225">
                  <c:v>11/14/2011</c:v>
                </c:pt>
                <c:pt idx="226">
                  <c:v>11/15/2011</c:v>
                </c:pt>
                <c:pt idx="227">
                  <c:v>11/16/2011</c:v>
                </c:pt>
                <c:pt idx="228">
                  <c:v>11/17/2011</c:v>
                </c:pt>
                <c:pt idx="229">
                  <c:v>11/18/2011</c:v>
                </c:pt>
                <c:pt idx="230">
                  <c:v>11/21/2011</c:v>
                </c:pt>
                <c:pt idx="231">
                  <c:v>11/22/2011</c:v>
                </c:pt>
                <c:pt idx="232">
                  <c:v>11/23/2011</c:v>
                </c:pt>
                <c:pt idx="233">
                  <c:v>11/24/2011</c:v>
                </c:pt>
                <c:pt idx="234">
                  <c:v>11/25/2011</c:v>
                </c:pt>
                <c:pt idx="235">
                  <c:v>11/28/2011</c:v>
                </c:pt>
                <c:pt idx="236">
                  <c:v>11/29/2011</c:v>
                </c:pt>
                <c:pt idx="237">
                  <c:v>11/30/2011</c:v>
                </c:pt>
                <c:pt idx="238">
                  <c:v>12/1/2011</c:v>
                </c:pt>
                <c:pt idx="239">
                  <c:v>12/2/2011</c:v>
                </c:pt>
                <c:pt idx="240">
                  <c:v>12/5/2011</c:v>
                </c:pt>
                <c:pt idx="241">
                  <c:v>12/6/2011</c:v>
                </c:pt>
                <c:pt idx="242">
                  <c:v>12/7/2011</c:v>
                </c:pt>
                <c:pt idx="243">
                  <c:v>12/8/2011</c:v>
                </c:pt>
                <c:pt idx="244">
                  <c:v>12/9/2011</c:v>
                </c:pt>
                <c:pt idx="245">
                  <c:v>12/12/2011</c:v>
                </c:pt>
                <c:pt idx="246">
                  <c:v>12/13/2011</c:v>
                </c:pt>
                <c:pt idx="247">
                  <c:v>12/14/2011</c:v>
                </c:pt>
                <c:pt idx="248">
                  <c:v>12/15/2011</c:v>
                </c:pt>
                <c:pt idx="249">
                  <c:v>12/16/2011</c:v>
                </c:pt>
                <c:pt idx="250">
                  <c:v>12/19/2011</c:v>
                </c:pt>
                <c:pt idx="251">
                  <c:v>12/20/2011</c:v>
                </c:pt>
                <c:pt idx="252">
                  <c:v>12/21/2011</c:v>
                </c:pt>
                <c:pt idx="253">
                  <c:v>12/22/2011</c:v>
                </c:pt>
                <c:pt idx="254">
                  <c:v>12/23/2011</c:v>
                </c:pt>
                <c:pt idx="255">
                  <c:v>12/26/2011</c:v>
                </c:pt>
                <c:pt idx="256">
                  <c:v>12/27/2011</c:v>
                </c:pt>
                <c:pt idx="257">
                  <c:v>12/28/2011</c:v>
                </c:pt>
                <c:pt idx="258">
                  <c:v>12/29/2011</c:v>
                </c:pt>
                <c:pt idx="259">
                  <c:v>12/30/2011</c:v>
                </c:pt>
                <c:pt idx="260">
                  <c:v>1/2/2012</c:v>
                </c:pt>
                <c:pt idx="261">
                  <c:v>1/3/2012</c:v>
                </c:pt>
                <c:pt idx="262">
                  <c:v>1/4/2012</c:v>
                </c:pt>
                <c:pt idx="263">
                  <c:v>1/5/2012</c:v>
                </c:pt>
                <c:pt idx="264">
                  <c:v>1/6/2012</c:v>
                </c:pt>
                <c:pt idx="265">
                  <c:v>1/9/2012</c:v>
                </c:pt>
                <c:pt idx="266">
                  <c:v>1/10/2012</c:v>
                </c:pt>
                <c:pt idx="267">
                  <c:v>1/11/2012</c:v>
                </c:pt>
                <c:pt idx="268">
                  <c:v>1/12/2012</c:v>
                </c:pt>
                <c:pt idx="269">
                  <c:v>1/13/2012</c:v>
                </c:pt>
                <c:pt idx="270">
                  <c:v>1/16/2012</c:v>
                </c:pt>
                <c:pt idx="271">
                  <c:v>1/17/2012</c:v>
                </c:pt>
                <c:pt idx="272">
                  <c:v>1/18/2012</c:v>
                </c:pt>
                <c:pt idx="273">
                  <c:v>1/19/2012</c:v>
                </c:pt>
                <c:pt idx="274">
                  <c:v>1/20/2012</c:v>
                </c:pt>
                <c:pt idx="275">
                  <c:v>1/23/2012</c:v>
                </c:pt>
                <c:pt idx="276">
                  <c:v>1/24/2012</c:v>
                </c:pt>
                <c:pt idx="277">
                  <c:v>1/25/2012</c:v>
                </c:pt>
                <c:pt idx="278">
                  <c:v>1/26/2012</c:v>
                </c:pt>
                <c:pt idx="279">
                  <c:v>1/27/2012</c:v>
                </c:pt>
                <c:pt idx="280">
                  <c:v>1/30/2012</c:v>
                </c:pt>
                <c:pt idx="281">
                  <c:v>1/31/2012</c:v>
                </c:pt>
                <c:pt idx="282">
                  <c:v>2/1/2012</c:v>
                </c:pt>
                <c:pt idx="283">
                  <c:v>2/2/2012</c:v>
                </c:pt>
                <c:pt idx="284">
                  <c:v>2/3/2012</c:v>
                </c:pt>
                <c:pt idx="285">
                  <c:v>2/6/2012</c:v>
                </c:pt>
                <c:pt idx="286">
                  <c:v>2/7/2012</c:v>
                </c:pt>
                <c:pt idx="287">
                  <c:v>2/8/2012</c:v>
                </c:pt>
                <c:pt idx="288">
                  <c:v>2/9/2012</c:v>
                </c:pt>
                <c:pt idx="289">
                  <c:v>2/10/2012</c:v>
                </c:pt>
                <c:pt idx="290">
                  <c:v>2/13/2012</c:v>
                </c:pt>
                <c:pt idx="291">
                  <c:v>2/14/2012</c:v>
                </c:pt>
                <c:pt idx="292">
                  <c:v>2/15/2012</c:v>
                </c:pt>
                <c:pt idx="293">
                  <c:v>2/16/2012</c:v>
                </c:pt>
                <c:pt idx="294">
                  <c:v>2/17/2012</c:v>
                </c:pt>
                <c:pt idx="295">
                  <c:v>2/20/2012</c:v>
                </c:pt>
                <c:pt idx="296">
                  <c:v>2/21/2012</c:v>
                </c:pt>
                <c:pt idx="297">
                  <c:v>2/22/2012</c:v>
                </c:pt>
                <c:pt idx="298">
                  <c:v>2/23/2012</c:v>
                </c:pt>
                <c:pt idx="299">
                  <c:v>2/24/2012</c:v>
                </c:pt>
                <c:pt idx="300">
                  <c:v>2/27/2012</c:v>
                </c:pt>
                <c:pt idx="301">
                  <c:v>2/28/2012</c:v>
                </c:pt>
                <c:pt idx="302">
                  <c:v>2/29/2012</c:v>
                </c:pt>
                <c:pt idx="303">
                  <c:v>3/1/2012</c:v>
                </c:pt>
                <c:pt idx="304">
                  <c:v>3/2/2012</c:v>
                </c:pt>
                <c:pt idx="305">
                  <c:v>3/5/2012</c:v>
                </c:pt>
                <c:pt idx="306">
                  <c:v>3/6/2012</c:v>
                </c:pt>
                <c:pt idx="307">
                  <c:v>3/7/2012</c:v>
                </c:pt>
                <c:pt idx="308">
                  <c:v>3/8/2012</c:v>
                </c:pt>
                <c:pt idx="309">
                  <c:v>3/9/2012</c:v>
                </c:pt>
                <c:pt idx="310">
                  <c:v>3/12/2012</c:v>
                </c:pt>
                <c:pt idx="311">
                  <c:v>3/13/2012</c:v>
                </c:pt>
                <c:pt idx="312">
                  <c:v>3/14/2012</c:v>
                </c:pt>
                <c:pt idx="313">
                  <c:v>3/15/2012</c:v>
                </c:pt>
                <c:pt idx="314">
                  <c:v>3/16/2012</c:v>
                </c:pt>
                <c:pt idx="315">
                  <c:v>3/19/2012</c:v>
                </c:pt>
                <c:pt idx="316">
                  <c:v>3/20/2012</c:v>
                </c:pt>
                <c:pt idx="317">
                  <c:v>3/21/2012</c:v>
                </c:pt>
                <c:pt idx="318">
                  <c:v>3/22/2012</c:v>
                </c:pt>
                <c:pt idx="319">
                  <c:v>3/23/2012</c:v>
                </c:pt>
                <c:pt idx="320">
                  <c:v>3/26/2012</c:v>
                </c:pt>
                <c:pt idx="321">
                  <c:v>3/27/2012</c:v>
                </c:pt>
                <c:pt idx="322">
                  <c:v>3/28/2012</c:v>
                </c:pt>
                <c:pt idx="323">
                  <c:v>3/29/2012</c:v>
                </c:pt>
                <c:pt idx="324">
                  <c:v>3/30/2012</c:v>
                </c:pt>
                <c:pt idx="325">
                  <c:v>4/2/2012</c:v>
                </c:pt>
                <c:pt idx="326">
                  <c:v>4/3/2012</c:v>
                </c:pt>
                <c:pt idx="327">
                  <c:v>4/4/2012</c:v>
                </c:pt>
                <c:pt idx="328">
                  <c:v>4/5/2012</c:v>
                </c:pt>
                <c:pt idx="329">
                  <c:v>4/6/2012</c:v>
                </c:pt>
                <c:pt idx="330">
                  <c:v>4/9/2012</c:v>
                </c:pt>
                <c:pt idx="331">
                  <c:v>4/10/2012</c:v>
                </c:pt>
                <c:pt idx="332">
                  <c:v>4/11/2012</c:v>
                </c:pt>
                <c:pt idx="333">
                  <c:v>4/12/2012</c:v>
                </c:pt>
                <c:pt idx="334">
                  <c:v>4/13/2012</c:v>
                </c:pt>
                <c:pt idx="335">
                  <c:v>4/16/2012</c:v>
                </c:pt>
                <c:pt idx="336">
                  <c:v>4/17/2012</c:v>
                </c:pt>
                <c:pt idx="337">
                  <c:v>4/18/2012</c:v>
                </c:pt>
                <c:pt idx="338">
                  <c:v>4/19/2012</c:v>
                </c:pt>
                <c:pt idx="339">
                  <c:v>4/20/2012</c:v>
                </c:pt>
                <c:pt idx="340">
                  <c:v>4/23/2012</c:v>
                </c:pt>
                <c:pt idx="341">
                  <c:v>4/24/2012</c:v>
                </c:pt>
                <c:pt idx="342">
                  <c:v>4/25/2012</c:v>
                </c:pt>
                <c:pt idx="343">
                  <c:v>4/26/2012</c:v>
                </c:pt>
                <c:pt idx="344">
                  <c:v>4/27/2012</c:v>
                </c:pt>
                <c:pt idx="345">
                  <c:v>4/30/2012</c:v>
                </c:pt>
                <c:pt idx="346">
                  <c:v>5/1/2012</c:v>
                </c:pt>
                <c:pt idx="347">
                  <c:v>5/2/2012</c:v>
                </c:pt>
                <c:pt idx="348">
                  <c:v>5/3/2012</c:v>
                </c:pt>
                <c:pt idx="349">
                  <c:v>5/4/2012</c:v>
                </c:pt>
                <c:pt idx="350">
                  <c:v>5/7/2012</c:v>
                </c:pt>
                <c:pt idx="351">
                  <c:v>5/8/2012</c:v>
                </c:pt>
                <c:pt idx="352">
                  <c:v>5/9/2012</c:v>
                </c:pt>
                <c:pt idx="353">
                  <c:v>5/10/2012</c:v>
                </c:pt>
                <c:pt idx="354">
                  <c:v>5/11/2012</c:v>
                </c:pt>
                <c:pt idx="355">
                  <c:v>5/14/2012</c:v>
                </c:pt>
                <c:pt idx="356">
                  <c:v>5/15/2012</c:v>
                </c:pt>
                <c:pt idx="357">
                  <c:v>5/16/2012</c:v>
                </c:pt>
                <c:pt idx="358">
                  <c:v>5/17/2012</c:v>
                </c:pt>
                <c:pt idx="359">
                  <c:v>5/18/2012</c:v>
                </c:pt>
                <c:pt idx="360">
                  <c:v>5/21/2012</c:v>
                </c:pt>
                <c:pt idx="361">
                  <c:v>5/22/2012</c:v>
                </c:pt>
                <c:pt idx="362">
                  <c:v>5/23/2012</c:v>
                </c:pt>
                <c:pt idx="363">
                  <c:v>5/24/2012</c:v>
                </c:pt>
                <c:pt idx="364">
                  <c:v>5/25/2012</c:v>
                </c:pt>
                <c:pt idx="365">
                  <c:v>5/28/2012</c:v>
                </c:pt>
                <c:pt idx="366">
                  <c:v>5/29/2012</c:v>
                </c:pt>
                <c:pt idx="367">
                  <c:v>5/30/2012</c:v>
                </c:pt>
                <c:pt idx="368">
                  <c:v>5/31/2012</c:v>
                </c:pt>
                <c:pt idx="369">
                  <c:v>6/1/2012</c:v>
                </c:pt>
                <c:pt idx="370">
                  <c:v>6/4/2012</c:v>
                </c:pt>
                <c:pt idx="371">
                  <c:v>6/5/2012</c:v>
                </c:pt>
                <c:pt idx="372">
                  <c:v>6/6/2012</c:v>
                </c:pt>
                <c:pt idx="373">
                  <c:v>6/7/2012</c:v>
                </c:pt>
                <c:pt idx="374">
                  <c:v>6/8/2012</c:v>
                </c:pt>
                <c:pt idx="375">
                  <c:v>6/11/2012</c:v>
                </c:pt>
                <c:pt idx="376">
                  <c:v>6/12/2012</c:v>
                </c:pt>
                <c:pt idx="377">
                  <c:v>6/13/2012</c:v>
                </c:pt>
                <c:pt idx="378">
                  <c:v>6/14/2012</c:v>
                </c:pt>
                <c:pt idx="379">
                  <c:v>6/15/2012</c:v>
                </c:pt>
                <c:pt idx="380">
                  <c:v>6/18/2012</c:v>
                </c:pt>
                <c:pt idx="381">
                  <c:v>6/19/2012</c:v>
                </c:pt>
                <c:pt idx="382">
                  <c:v>6/20/2012</c:v>
                </c:pt>
                <c:pt idx="383">
                  <c:v>6/21/2012</c:v>
                </c:pt>
                <c:pt idx="384">
                  <c:v>6/22/2012</c:v>
                </c:pt>
                <c:pt idx="385">
                  <c:v>6/25/2012</c:v>
                </c:pt>
                <c:pt idx="386">
                  <c:v>6/26/2012</c:v>
                </c:pt>
                <c:pt idx="387">
                  <c:v>6/27/2012</c:v>
                </c:pt>
                <c:pt idx="388">
                  <c:v>6/28/2012</c:v>
                </c:pt>
                <c:pt idx="389">
                  <c:v>6/29/2012</c:v>
                </c:pt>
                <c:pt idx="390">
                  <c:v>7/2/2012</c:v>
                </c:pt>
                <c:pt idx="391">
                  <c:v>7/3/2012</c:v>
                </c:pt>
                <c:pt idx="392">
                  <c:v>7/4/2012</c:v>
                </c:pt>
                <c:pt idx="393">
                  <c:v>7/5/2012</c:v>
                </c:pt>
                <c:pt idx="394">
                  <c:v>7/6/2012</c:v>
                </c:pt>
                <c:pt idx="395">
                  <c:v>7/9/2012</c:v>
                </c:pt>
                <c:pt idx="396">
                  <c:v>7/10/2012</c:v>
                </c:pt>
                <c:pt idx="397">
                  <c:v>7/11/2012</c:v>
                </c:pt>
                <c:pt idx="398">
                  <c:v>7/12/2012</c:v>
                </c:pt>
                <c:pt idx="399">
                  <c:v>7/13/2012</c:v>
                </c:pt>
                <c:pt idx="400">
                  <c:v>7/16/2012</c:v>
                </c:pt>
                <c:pt idx="401">
                  <c:v>7/17/2012</c:v>
                </c:pt>
                <c:pt idx="402">
                  <c:v>7/18/2012</c:v>
                </c:pt>
                <c:pt idx="403">
                  <c:v>7/19/2012</c:v>
                </c:pt>
                <c:pt idx="404">
                  <c:v>7/20/2012</c:v>
                </c:pt>
                <c:pt idx="405">
                  <c:v>7/23/2012</c:v>
                </c:pt>
                <c:pt idx="406">
                  <c:v>7/24/2012</c:v>
                </c:pt>
                <c:pt idx="407">
                  <c:v>7/25/2012</c:v>
                </c:pt>
                <c:pt idx="408">
                  <c:v>7/26/2012</c:v>
                </c:pt>
                <c:pt idx="409">
                  <c:v>7/27/2012</c:v>
                </c:pt>
                <c:pt idx="410">
                  <c:v>7/30/2012</c:v>
                </c:pt>
                <c:pt idx="411">
                  <c:v>7/31/2012</c:v>
                </c:pt>
                <c:pt idx="412">
                  <c:v>8/1/2012</c:v>
                </c:pt>
                <c:pt idx="413">
                  <c:v>8/2/2012</c:v>
                </c:pt>
                <c:pt idx="414">
                  <c:v>8/3/2012</c:v>
                </c:pt>
                <c:pt idx="415">
                  <c:v>8/6/2012</c:v>
                </c:pt>
                <c:pt idx="416">
                  <c:v>8/7/2012</c:v>
                </c:pt>
                <c:pt idx="417">
                  <c:v>8/8/2012</c:v>
                </c:pt>
                <c:pt idx="418">
                  <c:v>8/9/2012</c:v>
                </c:pt>
                <c:pt idx="419">
                  <c:v>8/10/2012</c:v>
                </c:pt>
                <c:pt idx="420">
                  <c:v>8/13/2012</c:v>
                </c:pt>
                <c:pt idx="421">
                  <c:v>8/14/2012</c:v>
                </c:pt>
                <c:pt idx="422">
                  <c:v>8/15/2012</c:v>
                </c:pt>
                <c:pt idx="423">
                  <c:v>8/16/2012</c:v>
                </c:pt>
                <c:pt idx="424">
                  <c:v>8/17/2012</c:v>
                </c:pt>
                <c:pt idx="425">
                  <c:v>8/20/2012</c:v>
                </c:pt>
                <c:pt idx="426">
                  <c:v>8/21/2012</c:v>
                </c:pt>
                <c:pt idx="427">
                  <c:v>8/22/2012</c:v>
                </c:pt>
                <c:pt idx="428">
                  <c:v>8/23/2012</c:v>
                </c:pt>
                <c:pt idx="429">
                  <c:v>8/24/2012</c:v>
                </c:pt>
                <c:pt idx="430">
                  <c:v>8/27/2012</c:v>
                </c:pt>
                <c:pt idx="431">
                  <c:v>8/28/2012</c:v>
                </c:pt>
                <c:pt idx="432">
                  <c:v>8/29/2012</c:v>
                </c:pt>
                <c:pt idx="433">
                  <c:v>8/30/2012</c:v>
                </c:pt>
                <c:pt idx="434">
                  <c:v>8/31/2012</c:v>
                </c:pt>
                <c:pt idx="435">
                  <c:v>9/3/2012</c:v>
                </c:pt>
                <c:pt idx="436">
                  <c:v>9/4/2012</c:v>
                </c:pt>
                <c:pt idx="437">
                  <c:v>9/5/2012</c:v>
                </c:pt>
                <c:pt idx="438">
                  <c:v>9/6/2012</c:v>
                </c:pt>
                <c:pt idx="439">
                  <c:v>9/7/2012</c:v>
                </c:pt>
                <c:pt idx="440">
                  <c:v>9/10/2012</c:v>
                </c:pt>
                <c:pt idx="441">
                  <c:v>9/11/2012</c:v>
                </c:pt>
                <c:pt idx="442">
                  <c:v>9/12/2012</c:v>
                </c:pt>
                <c:pt idx="443">
                  <c:v>9/13/2012</c:v>
                </c:pt>
                <c:pt idx="444">
                  <c:v>9/14/2012</c:v>
                </c:pt>
                <c:pt idx="445">
                  <c:v>9/17/2012</c:v>
                </c:pt>
                <c:pt idx="446">
                  <c:v>9/18/2012</c:v>
                </c:pt>
                <c:pt idx="447">
                  <c:v>9/19/2012</c:v>
                </c:pt>
                <c:pt idx="448">
                  <c:v>9/20/2012</c:v>
                </c:pt>
                <c:pt idx="449">
                  <c:v>9/21/2012</c:v>
                </c:pt>
                <c:pt idx="450">
                  <c:v>9/24/2012</c:v>
                </c:pt>
                <c:pt idx="451">
                  <c:v>9/25/2012</c:v>
                </c:pt>
                <c:pt idx="452">
                  <c:v>9/26/2012</c:v>
                </c:pt>
                <c:pt idx="453">
                  <c:v>9/27/2012</c:v>
                </c:pt>
                <c:pt idx="454">
                  <c:v>9/28/2012</c:v>
                </c:pt>
                <c:pt idx="455">
                  <c:v>10/1/2012</c:v>
                </c:pt>
                <c:pt idx="456">
                  <c:v>10/2/2012</c:v>
                </c:pt>
                <c:pt idx="457">
                  <c:v>10/3/2012</c:v>
                </c:pt>
                <c:pt idx="458">
                  <c:v>10/4/2012</c:v>
                </c:pt>
                <c:pt idx="459">
                  <c:v>10/5/2012</c:v>
                </c:pt>
                <c:pt idx="460">
                  <c:v>10/8/2012</c:v>
                </c:pt>
                <c:pt idx="461">
                  <c:v>10/9/2012</c:v>
                </c:pt>
                <c:pt idx="462">
                  <c:v>10/10/2012</c:v>
                </c:pt>
                <c:pt idx="463">
                  <c:v>10/11/2012</c:v>
                </c:pt>
                <c:pt idx="464">
                  <c:v>10/12/2012</c:v>
                </c:pt>
                <c:pt idx="465">
                  <c:v>10/15/2012</c:v>
                </c:pt>
                <c:pt idx="466">
                  <c:v>10/16/2012</c:v>
                </c:pt>
                <c:pt idx="467">
                  <c:v>10/17/2012</c:v>
                </c:pt>
                <c:pt idx="468">
                  <c:v>10/18/2012</c:v>
                </c:pt>
                <c:pt idx="469">
                  <c:v>10/19/2012</c:v>
                </c:pt>
                <c:pt idx="470">
                  <c:v>10/22/2012</c:v>
                </c:pt>
                <c:pt idx="471">
                  <c:v>10/23/2012</c:v>
                </c:pt>
                <c:pt idx="472">
                  <c:v>10/24/2012</c:v>
                </c:pt>
                <c:pt idx="473">
                  <c:v>10/25/2012</c:v>
                </c:pt>
                <c:pt idx="474">
                  <c:v>10/26/2012</c:v>
                </c:pt>
                <c:pt idx="475">
                  <c:v>10/29/2012</c:v>
                </c:pt>
                <c:pt idx="476">
                  <c:v>10/30/2012</c:v>
                </c:pt>
                <c:pt idx="477">
                  <c:v>10/31/2012</c:v>
                </c:pt>
                <c:pt idx="478">
                  <c:v>11/1/2012</c:v>
                </c:pt>
                <c:pt idx="479">
                  <c:v>11/2/2012</c:v>
                </c:pt>
                <c:pt idx="480">
                  <c:v>11/5/2012</c:v>
                </c:pt>
                <c:pt idx="481">
                  <c:v>11/6/2012</c:v>
                </c:pt>
                <c:pt idx="482">
                  <c:v>11/7/2012</c:v>
                </c:pt>
                <c:pt idx="483">
                  <c:v>11/8/2012</c:v>
                </c:pt>
                <c:pt idx="484">
                  <c:v>11/9/2012</c:v>
                </c:pt>
                <c:pt idx="485">
                  <c:v>11/12/2012</c:v>
                </c:pt>
                <c:pt idx="486">
                  <c:v>11/13/2012</c:v>
                </c:pt>
                <c:pt idx="487">
                  <c:v>11/14/2012</c:v>
                </c:pt>
                <c:pt idx="488">
                  <c:v>11/15/2012</c:v>
                </c:pt>
                <c:pt idx="489">
                  <c:v>11/16/2012</c:v>
                </c:pt>
                <c:pt idx="490">
                  <c:v>11/19/2012</c:v>
                </c:pt>
                <c:pt idx="491">
                  <c:v>11/20/2012</c:v>
                </c:pt>
                <c:pt idx="492">
                  <c:v>11/21/2012</c:v>
                </c:pt>
                <c:pt idx="493">
                  <c:v>11/22/2012</c:v>
                </c:pt>
                <c:pt idx="494">
                  <c:v>11/23/2012</c:v>
                </c:pt>
                <c:pt idx="495">
                  <c:v>11/26/2012</c:v>
                </c:pt>
                <c:pt idx="496">
                  <c:v>11/27/2012</c:v>
                </c:pt>
                <c:pt idx="497">
                  <c:v>11/28/2012</c:v>
                </c:pt>
                <c:pt idx="498">
                  <c:v>11/29/2012</c:v>
                </c:pt>
                <c:pt idx="499">
                  <c:v>11/30/2012</c:v>
                </c:pt>
                <c:pt idx="500">
                  <c:v>12/3/2012</c:v>
                </c:pt>
                <c:pt idx="501">
                  <c:v>12/4/2012</c:v>
                </c:pt>
                <c:pt idx="502">
                  <c:v>12/5/2012</c:v>
                </c:pt>
                <c:pt idx="503">
                  <c:v>12/6/2012</c:v>
                </c:pt>
                <c:pt idx="504">
                  <c:v>12/7/2012</c:v>
                </c:pt>
                <c:pt idx="505">
                  <c:v>12/10/2012</c:v>
                </c:pt>
                <c:pt idx="506">
                  <c:v>12/11/2012</c:v>
                </c:pt>
                <c:pt idx="507">
                  <c:v>12/12/2012</c:v>
                </c:pt>
                <c:pt idx="508">
                  <c:v>12/13/2012</c:v>
                </c:pt>
                <c:pt idx="509">
                  <c:v>12/14/2012</c:v>
                </c:pt>
                <c:pt idx="510">
                  <c:v>12/17/2012</c:v>
                </c:pt>
                <c:pt idx="511">
                  <c:v>12/18/2012</c:v>
                </c:pt>
                <c:pt idx="512">
                  <c:v>12/19/2012</c:v>
                </c:pt>
                <c:pt idx="513">
                  <c:v>12/20/2012</c:v>
                </c:pt>
                <c:pt idx="514">
                  <c:v>12/21/2012</c:v>
                </c:pt>
                <c:pt idx="515">
                  <c:v>12/24/2012</c:v>
                </c:pt>
                <c:pt idx="516">
                  <c:v>12/25/2012</c:v>
                </c:pt>
                <c:pt idx="517">
                  <c:v>12/26/2012</c:v>
                </c:pt>
                <c:pt idx="518">
                  <c:v>12/27/2012</c:v>
                </c:pt>
                <c:pt idx="519">
                  <c:v>12/28/2012</c:v>
                </c:pt>
                <c:pt idx="520">
                  <c:v>12/31/2012</c:v>
                </c:pt>
                <c:pt idx="521">
                  <c:v>1/1/2013</c:v>
                </c:pt>
                <c:pt idx="522">
                  <c:v>1/2/2013</c:v>
                </c:pt>
                <c:pt idx="523">
                  <c:v>1/3/2013</c:v>
                </c:pt>
                <c:pt idx="524">
                  <c:v>1/4/2013</c:v>
                </c:pt>
                <c:pt idx="525">
                  <c:v>1/7/2013</c:v>
                </c:pt>
                <c:pt idx="526">
                  <c:v>1/8/2013</c:v>
                </c:pt>
                <c:pt idx="527">
                  <c:v>1/9/2013</c:v>
                </c:pt>
                <c:pt idx="528">
                  <c:v>1/10/2013</c:v>
                </c:pt>
                <c:pt idx="529">
                  <c:v>1/11/2013</c:v>
                </c:pt>
                <c:pt idx="530">
                  <c:v>1/14/2013</c:v>
                </c:pt>
                <c:pt idx="531">
                  <c:v>1/15/2013</c:v>
                </c:pt>
                <c:pt idx="532">
                  <c:v>1/16/2013</c:v>
                </c:pt>
                <c:pt idx="533">
                  <c:v>1/17/2013</c:v>
                </c:pt>
                <c:pt idx="534">
                  <c:v>1/18/2013</c:v>
                </c:pt>
                <c:pt idx="535">
                  <c:v>1/21/2013</c:v>
                </c:pt>
                <c:pt idx="536">
                  <c:v>1/22/2013</c:v>
                </c:pt>
                <c:pt idx="537">
                  <c:v>1/23/2013</c:v>
                </c:pt>
                <c:pt idx="538">
                  <c:v>1/24/2013</c:v>
                </c:pt>
                <c:pt idx="539">
                  <c:v>1/25/2013</c:v>
                </c:pt>
                <c:pt idx="540">
                  <c:v>1/28/2013</c:v>
                </c:pt>
                <c:pt idx="541">
                  <c:v>1/29/2013</c:v>
                </c:pt>
                <c:pt idx="542">
                  <c:v>1/30/2013</c:v>
                </c:pt>
                <c:pt idx="543">
                  <c:v>1/31/2013</c:v>
                </c:pt>
                <c:pt idx="544">
                  <c:v>2/1/2013</c:v>
                </c:pt>
                <c:pt idx="545">
                  <c:v>2/4/2013</c:v>
                </c:pt>
                <c:pt idx="546">
                  <c:v>2/5/2013</c:v>
                </c:pt>
                <c:pt idx="547">
                  <c:v>2/6/2013</c:v>
                </c:pt>
                <c:pt idx="548">
                  <c:v>2/7/2013</c:v>
                </c:pt>
                <c:pt idx="549">
                  <c:v>2/8/2013</c:v>
                </c:pt>
                <c:pt idx="550">
                  <c:v>2/11/2013</c:v>
                </c:pt>
                <c:pt idx="551">
                  <c:v>2/12/2013</c:v>
                </c:pt>
                <c:pt idx="552">
                  <c:v>2/13/2013</c:v>
                </c:pt>
                <c:pt idx="553">
                  <c:v>2/14/2013</c:v>
                </c:pt>
                <c:pt idx="554">
                  <c:v>2/15/2013</c:v>
                </c:pt>
                <c:pt idx="555">
                  <c:v>2/18/2013</c:v>
                </c:pt>
                <c:pt idx="556">
                  <c:v>2/19/2013</c:v>
                </c:pt>
                <c:pt idx="557">
                  <c:v>2/20/2013</c:v>
                </c:pt>
                <c:pt idx="558">
                  <c:v>2/21/2013</c:v>
                </c:pt>
                <c:pt idx="559">
                  <c:v>2/22/2013</c:v>
                </c:pt>
                <c:pt idx="560">
                  <c:v>2/25/2013</c:v>
                </c:pt>
                <c:pt idx="561">
                  <c:v>2/26/2013</c:v>
                </c:pt>
                <c:pt idx="562">
                  <c:v>2/27/2013</c:v>
                </c:pt>
                <c:pt idx="563">
                  <c:v>2/28/2013</c:v>
                </c:pt>
                <c:pt idx="564">
                  <c:v>3/1/2013</c:v>
                </c:pt>
                <c:pt idx="565">
                  <c:v>3/4/2013</c:v>
                </c:pt>
                <c:pt idx="566">
                  <c:v>3/5/2013</c:v>
                </c:pt>
                <c:pt idx="567">
                  <c:v>3/6/2013</c:v>
                </c:pt>
                <c:pt idx="568">
                  <c:v>3/7/2013</c:v>
                </c:pt>
                <c:pt idx="569">
                  <c:v>3/8/2013</c:v>
                </c:pt>
                <c:pt idx="570">
                  <c:v>3/11/2013</c:v>
                </c:pt>
                <c:pt idx="571">
                  <c:v>3/12/2013</c:v>
                </c:pt>
                <c:pt idx="572">
                  <c:v>3/13/2013</c:v>
                </c:pt>
                <c:pt idx="573">
                  <c:v>3/14/2013</c:v>
                </c:pt>
                <c:pt idx="574">
                  <c:v>3/15/2013</c:v>
                </c:pt>
                <c:pt idx="575">
                  <c:v>3/18/2013</c:v>
                </c:pt>
                <c:pt idx="576">
                  <c:v>3/19/2013</c:v>
                </c:pt>
                <c:pt idx="577">
                  <c:v>3/20/2013</c:v>
                </c:pt>
                <c:pt idx="578">
                  <c:v>3/21/2013</c:v>
                </c:pt>
                <c:pt idx="579">
                  <c:v>3/22/2013</c:v>
                </c:pt>
                <c:pt idx="580">
                  <c:v>3/25/2013</c:v>
                </c:pt>
                <c:pt idx="581">
                  <c:v>3/26/2013</c:v>
                </c:pt>
                <c:pt idx="582">
                  <c:v>3/27/2013</c:v>
                </c:pt>
                <c:pt idx="583">
                  <c:v>3/28/2013</c:v>
                </c:pt>
                <c:pt idx="584">
                  <c:v>3/29/2013</c:v>
                </c:pt>
                <c:pt idx="585">
                  <c:v>4/1/2013</c:v>
                </c:pt>
                <c:pt idx="586">
                  <c:v>4/2/2013</c:v>
                </c:pt>
                <c:pt idx="587">
                  <c:v>4/3/2013</c:v>
                </c:pt>
                <c:pt idx="588">
                  <c:v>4/4/2013</c:v>
                </c:pt>
                <c:pt idx="589">
                  <c:v>4/5/2013</c:v>
                </c:pt>
                <c:pt idx="590">
                  <c:v>4/8/2013</c:v>
                </c:pt>
                <c:pt idx="591">
                  <c:v>4/9/2013</c:v>
                </c:pt>
                <c:pt idx="592">
                  <c:v>4/10/2013</c:v>
                </c:pt>
                <c:pt idx="593">
                  <c:v>4/11/2013</c:v>
                </c:pt>
                <c:pt idx="594">
                  <c:v>4/12/2013</c:v>
                </c:pt>
                <c:pt idx="595">
                  <c:v>4/15/2013</c:v>
                </c:pt>
                <c:pt idx="596">
                  <c:v>4/16/2013</c:v>
                </c:pt>
                <c:pt idx="597">
                  <c:v>4/17/2013</c:v>
                </c:pt>
                <c:pt idx="598">
                  <c:v>4/18/2013</c:v>
                </c:pt>
                <c:pt idx="599">
                  <c:v>4/19/2013</c:v>
                </c:pt>
                <c:pt idx="600">
                  <c:v>4/22/2013</c:v>
                </c:pt>
                <c:pt idx="601">
                  <c:v>4/23/2013</c:v>
                </c:pt>
                <c:pt idx="602">
                  <c:v>4/24/2013</c:v>
                </c:pt>
                <c:pt idx="603">
                  <c:v>4/25/2013</c:v>
                </c:pt>
                <c:pt idx="604">
                  <c:v>4/26/2013</c:v>
                </c:pt>
                <c:pt idx="605">
                  <c:v>4/29/2013</c:v>
                </c:pt>
                <c:pt idx="606">
                  <c:v>4/30/2013</c:v>
                </c:pt>
                <c:pt idx="607">
                  <c:v>5/1/2013</c:v>
                </c:pt>
                <c:pt idx="608">
                  <c:v>5/2/2013</c:v>
                </c:pt>
                <c:pt idx="609">
                  <c:v>5/3/2013</c:v>
                </c:pt>
                <c:pt idx="610">
                  <c:v>5/6/2013</c:v>
                </c:pt>
                <c:pt idx="611">
                  <c:v>5/7/2013</c:v>
                </c:pt>
                <c:pt idx="612">
                  <c:v>5/8/2013</c:v>
                </c:pt>
                <c:pt idx="613">
                  <c:v>5/9/2013</c:v>
                </c:pt>
                <c:pt idx="614">
                  <c:v>5/10/2013</c:v>
                </c:pt>
                <c:pt idx="615">
                  <c:v>5/13/2013</c:v>
                </c:pt>
                <c:pt idx="616">
                  <c:v>5/14/2013</c:v>
                </c:pt>
                <c:pt idx="617">
                  <c:v>5/15/2013</c:v>
                </c:pt>
                <c:pt idx="618">
                  <c:v>5/16/2013</c:v>
                </c:pt>
                <c:pt idx="619">
                  <c:v>5/17/2013</c:v>
                </c:pt>
                <c:pt idx="620">
                  <c:v>5/20/2013</c:v>
                </c:pt>
                <c:pt idx="621">
                  <c:v>5/21/2013</c:v>
                </c:pt>
                <c:pt idx="622">
                  <c:v>5/22/2013</c:v>
                </c:pt>
                <c:pt idx="623">
                  <c:v>5/23/2013</c:v>
                </c:pt>
                <c:pt idx="624">
                  <c:v>5/24/2013</c:v>
                </c:pt>
                <c:pt idx="625">
                  <c:v>5/27/2013</c:v>
                </c:pt>
                <c:pt idx="626">
                  <c:v>5/28/2013</c:v>
                </c:pt>
                <c:pt idx="627">
                  <c:v>5/29/2013</c:v>
                </c:pt>
                <c:pt idx="628">
                  <c:v>5/30/2013</c:v>
                </c:pt>
                <c:pt idx="629">
                  <c:v>5/31/2013</c:v>
                </c:pt>
                <c:pt idx="630">
                  <c:v>6/3/2013</c:v>
                </c:pt>
                <c:pt idx="631">
                  <c:v>6/4/2013</c:v>
                </c:pt>
                <c:pt idx="632">
                  <c:v>6/5/2013</c:v>
                </c:pt>
                <c:pt idx="633">
                  <c:v>6/6/2013</c:v>
                </c:pt>
                <c:pt idx="634">
                  <c:v>6/7/2013</c:v>
                </c:pt>
                <c:pt idx="635">
                  <c:v>6/10/2013</c:v>
                </c:pt>
                <c:pt idx="636">
                  <c:v>6/11/2013</c:v>
                </c:pt>
                <c:pt idx="637">
                  <c:v>6/12/2013</c:v>
                </c:pt>
                <c:pt idx="638">
                  <c:v>6/13/2013</c:v>
                </c:pt>
                <c:pt idx="639">
                  <c:v>6/14/2013</c:v>
                </c:pt>
                <c:pt idx="640">
                  <c:v>6/17/2013</c:v>
                </c:pt>
                <c:pt idx="641">
                  <c:v>6/18/2013</c:v>
                </c:pt>
                <c:pt idx="642">
                  <c:v>6/19/2013</c:v>
                </c:pt>
                <c:pt idx="643">
                  <c:v>6/20/2013</c:v>
                </c:pt>
                <c:pt idx="644">
                  <c:v>6/21/2013</c:v>
                </c:pt>
                <c:pt idx="645">
                  <c:v>6/24/2013</c:v>
                </c:pt>
                <c:pt idx="646">
                  <c:v>6/25/2013</c:v>
                </c:pt>
                <c:pt idx="647">
                  <c:v>6/26/2013</c:v>
                </c:pt>
                <c:pt idx="648">
                  <c:v>6/27/2013</c:v>
                </c:pt>
                <c:pt idx="649">
                  <c:v>6/28/2013</c:v>
                </c:pt>
                <c:pt idx="650">
                  <c:v>7/1/2013</c:v>
                </c:pt>
                <c:pt idx="651">
                  <c:v>7/2/2013</c:v>
                </c:pt>
                <c:pt idx="652">
                  <c:v>7/3/2013</c:v>
                </c:pt>
                <c:pt idx="653">
                  <c:v>7/4/2013</c:v>
                </c:pt>
                <c:pt idx="654">
                  <c:v>7/5/2013</c:v>
                </c:pt>
                <c:pt idx="655">
                  <c:v>7/8/2013</c:v>
                </c:pt>
                <c:pt idx="656">
                  <c:v>7/9/2013</c:v>
                </c:pt>
                <c:pt idx="657">
                  <c:v>7/10/2013</c:v>
                </c:pt>
                <c:pt idx="658">
                  <c:v>7/11/2013</c:v>
                </c:pt>
                <c:pt idx="659">
                  <c:v>7/12/2013</c:v>
                </c:pt>
                <c:pt idx="660">
                  <c:v>7/15/2013</c:v>
                </c:pt>
                <c:pt idx="661">
                  <c:v>7/16/2013</c:v>
                </c:pt>
                <c:pt idx="662">
                  <c:v>7/17/2013</c:v>
                </c:pt>
                <c:pt idx="663">
                  <c:v>7/18/2013</c:v>
                </c:pt>
                <c:pt idx="664">
                  <c:v>7/19/2013</c:v>
                </c:pt>
                <c:pt idx="665">
                  <c:v>7/22/2013</c:v>
                </c:pt>
                <c:pt idx="666">
                  <c:v>7/23/2013</c:v>
                </c:pt>
                <c:pt idx="667">
                  <c:v>7/24/2013</c:v>
                </c:pt>
                <c:pt idx="668">
                  <c:v>7/25/2013</c:v>
                </c:pt>
                <c:pt idx="669">
                  <c:v>7/26/2013</c:v>
                </c:pt>
                <c:pt idx="670">
                  <c:v>7/29/2013</c:v>
                </c:pt>
                <c:pt idx="671">
                  <c:v>7/30/2013</c:v>
                </c:pt>
                <c:pt idx="672">
                  <c:v>7/31/2013</c:v>
                </c:pt>
                <c:pt idx="673">
                  <c:v>8/1/2013</c:v>
                </c:pt>
                <c:pt idx="674">
                  <c:v>8/2/2013</c:v>
                </c:pt>
                <c:pt idx="675">
                  <c:v>8/5/2013</c:v>
                </c:pt>
                <c:pt idx="676">
                  <c:v>8/6/2013</c:v>
                </c:pt>
                <c:pt idx="677">
                  <c:v>8/7/2013</c:v>
                </c:pt>
                <c:pt idx="678">
                  <c:v>8/8/2013</c:v>
                </c:pt>
                <c:pt idx="679">
                  <c:v>8/9/2013</c:v>
                </c:pt>
                <c:pt idx="680">
                  <c:v>8/12/2013</c:v>
                </c:pt>
                <c:pt idx="681">
                  <c:v>8/13/2013</c:v>
                </c:pt>
                <c:pt idx="682">
                  <c:v>8/14/2013</c:v>
                </c:pt>
                <c:pt idx="683">
                  <c:v>8/15/2013</c:v>
                </c:pt>
                <c:pt idx="684">
                  <c:v>8/16/2013</c:v>
                </c:pt>
                <c:pt idx="685">
                  <c:v>8/19/2013</c:v>
                </c:pt>
                <c:pt idx="686">
                  <c:v>8/20/2013</c:v>
                </c:pt>
                <c:pt idx="687">
                  <c:v>8/21/2013</c:v>
                </c:pt>
                <c:pt idx="688">
                  <c:v>8/22/2013</c:v>
                </c:pt>
                <c:pt idx="689">
                  <c:v>8/23/2013</c:v>
                </c:pt>
                <c:pt idx="690">
                  <c:v>8/26/2013</c:v>
                </c:pt>
                <c:pt idx="691">
                  <c:v>8/27/2013</c:v>
                </c:pt>
                <c:pt idx="692">
                  <c:v>8/28/2013</c:v>
                </c:pt>
                <c:pt idx="693">
                  <c:v>8/29/2013</c:v>
                </c:pt>
                <c:pt idx="694">
                  <c:v>8/30/2013</c:v>
                </c:pt>
                <c:pt idx="695">
                  <c:v>9/2/2013</c:v>
                </c:pt>
                <c:pt idx="696">
                  <c:v>9/3/2013</c:v>
                </c:pt>
                <c:pt idx="697">
                  <c:v>9/4/2013</c:v>
                </c:pt>
                <c:pt idx="698">
                  <c:v>9/5/2013</c:v>
                </c:pt>
                <c:pt idx="699">
                  <c:v>9/6/2013</c:v>
                </c:pt>
                <c:pt idx="700">
                  <c:v>9/9/2013</c:v>
                </c:pt>
                <c:pt idx="701">
                  <c:v>9/10/2013</c:v>
                </c:pt>
                <c:pt idx="702">
                  <c:v>9/11/2013</c:v>
                </c:pt>
                <c:pt idx="703">
                  <c:v>9/12/2013</c:v>
                </c:pt>
                <c:pt idx="704">
                  <c:v>9/13/2013</c:v>
                </c:pt>
                <c:pt idx="705">
                  <c:v>9/16/2013</c:v>
                </c:pt>
                <c:pt idx="706">
                  <c:v>9/17/2013</c:v>
                </c:pt>
                <c:pt idx="707">
                  <c:v>9/18/2013</c:v>
                </c:pt>
                <c:pt idx="708">
                  <c:v>9/19/2013</c:v>
                </c:pt>
                <c:pt idx="709">
                  <c:v>9/20/2013</c:v>
                </c:pt>
                <c:pt idx="710">
                  <c:v>9/23/2013</c:v>
                </c:pt>
                <c:pt idx="711">
                  <c:v>9/24/2013</c:v>
                </c:pt>
                <c:pt idx="712">
                  <c:v>9/25/2013</c:v>
                </c:pt>
                <c:pt idx="713">
                  <c:v>9/26/2013</c:v>
                </c:pt>
                <c:pt idx="714">
                  <c:v>9/27/2013</c:v>
                </c:pt>
                <c:pt idx="715">
                  <c:v>9/30/2013</c:v>
                </c:pt>
                <c:pt idx="716">
                  <c:v>10/1/2013</c:v>
                </c:pt>
                <c:pt idx="717">
                  <c:v>10/2/2013</c:v>
                </c:pt>
                <c:pt idx="718">
                  <c:v>10/3/2013</c:v>
                </c:pt>
                <c:pt idx="719">
                  <c:v>10/4/2013</c:v>
                </c:pt>
                <c:pt idx="720">
                  <c:v>10/7/2013</c:v>
                </c:pt>
                <c:pt idx="721">
                  <c:v>10/8/2013</c:v>
                </c:pt>
                <c:pt idx="722">
                  <c:v>10/9/2013</c:v>
                </c:pt>
                <c:pt idx="723">
                  <c:v>10/10/2013</c:v>
                </c:pt>
                <c:pt idx="724">
                  <c:v>10/11/2013</c:v>
                </c:pt>
                <c:pt idx="725">
                  <c:v>10/14/2013</c:v>
                </c:pt>
                <c:pt idx="726">
                  <c:v>10/15/2013</c:v>
                </c:pt>
                <c:pt idx="727">
                  <c:v>10/16/2013</c:v>
                </c:pt>
                <c:pt idx="728">
                  <c:v>10/17/2013</c:v>
                </c:pt>
                <c:pt idx="729">
                  <c:v>10/18/2013</c:v>
                </c:pt>
                <c:pt idx="730">
                  <c:v>10/21/2013</c:v>
                </c:pt>
                <c:pt idx="731">
                  <c:v>10/22/2013</c:v>
                </c:pt>
                <c:pt idx="732">
                  <c:v>10/23/2013</c:v>
                </c:pt>
                <c:pt idx="733">
                  <c:v>10/24/2013</c:v>
                </c:pt>
                <c:pt idx="734">
                  <c:v>10/25/2013</c:v>
                </c:pt>
                <c:pt idx="735">
                  <c:v>10/28/2013</c:v>
                </c:pt>
                <c:pt idx="736">
                  <c:v>10/29/2013</c:v>
                </c:pt>
                <c:pt idx="737">
                  <c:v>10/30/2013</c:v>
                </c:pt>
                <c:pt idx="738">
                  <c:v>10/31/2013</c:v>
                </c:pt>
                <c:pt idx="739">
                  <c:v>11/1/2013</c:v>
                </c:pt>
                <c:pt idx="740">
                  <c:v>11/4/2013</c:v>
                </c:pt>
                <c:pt idx="741">
                  <c:v>11/5/2013</c:v>
                </c:pt>
                <c:pt idx="742">
                  <c:v>11/6/2013</c:v>
                </c:pt>
                <c:pt idx="743">
                  <c:v>11/7/2013</c:v>
                </c:pt>
                <c:pt idx="744">
                  <c:v>11/8/2013</c:v>
                </c:pt>
                <c:pt idx="745">
                  <c:v>11/11/2013</c:v>
                </c:pt>
                <c:pt idx="746">
                  <c:v>11/12/2013</c:v>
                </c:pt>
                <c:pt idx="747">
                  <c:v>11/13/2013</c:v>
                </c:pt>
                <c:pt idx="748">
                  <c:v>11/14/2013</c:v>
                </c:pt>
                <c:pt idx="749">
                  <c:v>11/15/2013</c:v>
                </c:pt>
                <c:pt idx="750">
                  <c:v>11/18/2013</c:v>
                </c:pt>
                <c:pt idx="751">
                  <c:v>11/19/2013</c:v>
                </c:pt>
                <c:pt idx="752">
                  <c:v>11/20/2013</c:v>
                </c:pt>
                <c:pt idx="753">
                  <c:v>11/21/2013</c:v>
                </c:pt>
                <c:pt idx="754">
                  <c:v>11/22/2013</c:v>
                </c:pt>
                <c:pt idx="755">
                  <c:v>11/25/2013</c:v>
                </c:pt>
                <c:pt idx="756">
                  <c:v>11/26/2013</c:v>
                </c:pt>
                <c:pt idx="757">
                  <c:v>11/27/2013</c:v>
                </c:pt>
                <c:pt idx="758">
                  <c:v>11/28/2013</c:v>
                </c:pt>
                <c:pt idx="759">
                  <c:v>11/29/2013</c:v>
                </c:pt>
                <c:pt idx="760">
                  <c:v>12/2/2013</c:v>
                </c:pt>
                <c:pt idx="761">
                  <c:v>12/3/2013</c:v>
                </c:pt>
                <c:pt idx="762">
                  <c:v>12/4/2013</c:v>
                </c:pt>
                <c:pt idx="763">
                  <c:v>12/5/2013</c:v>
                </c:pt>
                <c:pt idx="764">
                  <c:v>12/6/2013</c:v>
                </c:pt>
                <c:pt idx="765">
                  <c:v>12/9/2013</c:v>
                </c:pt>
                <c:pt idx="766">
                  <c:v>12/10/2013</c:v>
                </c:pt>
                <c:pt idx="767">
                  <c:v>12/11/2013</c:v>
                </c:pt>
                <c:pt idx="768">
                  <c:v>12/12/2013</c:v>
                </c:pt>
                <c:pt idx="769">
                  <c:v>12/13/2013</c:v>
                </c:pt>
                <c:pt idx="770">
                  <c:v>12/16/2013</c:v>
                </c:pt>
                <c:pt idx="771">
                  <c:v>12/17/2013</c:v>
                </c:pt>
                <c:pt idx="772">
                  <c:v>12/18/2013</c:v>
                </c:pt>
                <c:pt idx="773">
                  <c:v>12/19/2013</c:v>
                </c:pt>
                <c:pt idx="774">
                  <c:v>12/20/2013</c:v>
                </c:pt>
                <c:pt idx="775">
                  <c:v>12/23/2013</c:v>
                </c:pt>
                <c:pt idx="776">
                  <c:v>12/24/2013</c:v>
                </c:pt>
                <c:pt idx="777">
                  <c:v>12/25/2013</c:v>
                </c:pt>
                <c:pt idx="778">
                  <c:v>12/26/2013</c:v>
                </c:pt>
                <c:pt idx="779">
                  <c:v>12/27/2013</c:v>
                </c:pt>
                <c:pt idx="780">
                  <c:v>12/30/2013</c:v>
                </c:pt>
                <c:pt idx="781">
                  <c:v>12/31/2013</c:v>
                </c:pt>
                <c:pt idx="782">
                  <c:v>1/1/2014</c:v>
                </c:pt>
              </c:strCache>
            </c:strRef>
          </c:cat>
          <c:val>
            <c:numRef>
              <c:f>'Pivot Table'!$B$7:$B$790</c:f>
              <c:numCache>
                <c:formatCode>General</c:formatCode>
                <c:ptCount val="783"/>
                <c:pt idx="0">
                  <c:v>407</c:v>
                </c:pt>
                <c:pt idx="1">
                  <c:v>407</c:v>
                </c:pt>
                <c:pt idx="2">
                  <c:v>392</c:v>
                </c:pt>
                <c:pt idx="3">
                  <c:v>380</c:v>
                </c:pt>
                <c:pt idx="4">
                  <c:v>360</c:v>
                </c:pt>
                <c:pt idx="5">
                  <c:v>419</c:v>
                </c:pt>
                <c:pt idx="6">
                  <c:v>425</c:v>
                </c:pt>
                <c:pt idx="7">
                  <c:v>453</c:v>
                </c:pt>
                <c:pt idx="8">
                  <c:v>405</c:v>
                </c:pt>
                <c:pt idx="9">
                  <c:v>336</c:v>
                </c:pt>
                <c:pt idx="10">
                  <c:v>387</c:v>
                </c:pt>
                <c:pt idx="11">
                  <c:v>494</c:v>
                </c:pt>
                <c:pt idx="12">
                  <c:v>435</c:v>
                </c:pt>
                <c:pt idx="13">
                  <c:v>454</c:v>
                </c:pt>
                <c:pt idx="14">
                  <c:v>355</c:v>
                </c:pt>
                <c:pt idx="15">
                  <c:v>424</c:v>
                </c:pt>
                <c:pt idx="16">
                  <c:v>437</c:v>
                </c:pt>
                <c:pt idx="17">
                  <c:v>461</c:v>
                </c:pt>
                <c:pt idx="18">
                  <c:v>450</c:v>
                </c:pt>
                <c:pt idx="19">
                  <c:v>384</c:v>
                </c:pt>
                <c:pt idx="20">
                  <c:v>416</c:v>
                </c:pt>
                <c:pt idx="21">
                  <c:v>392</c:v>
                </c:pt>
                <c:pt idx="22">
                  <c:v>417</c:v>
                </c:pt>
                <c:pt idx="23">
                  <c:v>363</c:v>
                </c:pt>
                <c:pt idx="24">
                  <c:v>301</c:v>
                </c:pt>
                <c:pt idx="25">
                  <c:v>412</c:v>
                </c:pt>
                <c:pt idx="26">
                  <c:v>416</c:v>
                </c:pt>
                <c:pt idx="27">
                  <c:v>410</c:v>
                </c:pt>
                <c:pt idx="28">
                  <c:v>327</c:v>
                </c:pt>
                <c:pt idx="29">
                  <c:v>320</c:v>
                </c:pt>
                <c:pt idx="30">
                  <c:v>331</c:v>
                </c:pt>
                <c:pt idx="31">
                  <c:v>368</c:v>
                </c:pt>
                <c:pt idx="32">
                  <c:v>382</c:v>
                </c:pt>
                <c:pt idx="33">
                  <c:v>353</c:v>
                </c:pt>
                <c:pt idx="34">
                  <c:v>270</c:v>
                </c:pt>
                <c:pt idx="35">
                  <c:v>336</c:v>
                </c:pt>
                <c:pt idx="36">
                  <c:v>349</c:v>
                </c:pt>
                <c:pt idx="37">
                  <c:v>365</c:v>
                </c:pt>
                <c:pt idx="38">
                  <c:v>442</c:v>
                </c:pt>
                <c:pt idx="39">
                  <c:v>362</c:v>
                </c:pt>
                <c:pt idx="40">
                  <c:v>442</c:v>
                </c:pt>
                <c:pt idx="41">
                  <c:v>438</c:v>
                </c:pt>
                <c:pt idx="42">
                  <c:v>397</c:v>
                </c:pt>
                <c:pt idx="43">
                  <c:v>441</c:v>
                </c:pt>
                <c:pt idx="44">
                  <c:v>346</c:v>
                </c:pt>
                <c:pt idx="45">
                  <c:v>472</c:v>
                </c:pt>
                <c:pt idx="46">
                  <c:v>478</c:v>
                </c:pt>
                <c:pt idx="47">
                  <c:v>474</c:v>
                </c:pt>
                <c:pt idx="48">
                  <c:v>407</c:v>
                </c:pt>
                <c:pt idx="49">
                  <c:v>302</c:v>
                </c:pt>
                <c:pt idx="50">
                  <c:v>454</c:v>
                </c:pt>
                <c:pt idx="51">
                  <c:v>433</c:v>
                </c:pt>
                <c:pt idx="52">
                  <c:v>465</c:v>
                </c:pt>
                <c:pt idx="53">
                  <c:v>397</c:v>
                </c:pt>
                <c:pt idx="54">
                  <c:v>291</c:v>
                </c:pt>
                <c:pt idx="55">
                  <c:v>455</c:v>
                </c:pt>
                <c:pt idx="56">
                  <c:v>521</c:v>
                </c:pt>
                <c:pt idx="57">
                  <c:v>431</c:v>
                </c:pt>
                <c:pt idx="58">
                  <c:v>416</c:v>
                </c:pt>
                <c:pt idx="59">
                  <c:v>342</c:v>
                </c:pt>
                <c:pt idx="60">
                  <c:v>509</c:v>
                </c:pt>
                <c:pt idx="61">
                  <c:v>473</c:v>
                </c:pt>
                <c:pt idx="62">
                  <c:v>454</c:v>
                </c:pt>
                <c:pt idx="63">
                  <c:v>407</c:v>
                </c:pt>
                <c:pt idx="64">
                  <c:v>323</c:v>
                </c:pt>
                <c:pt idx="65">
                  <c:v>421</c:v>
                </c:pt>
                <c:pt idx="66">
                  <c:v>415</c:v>
                </c:pt>
                <c:pt idx="67">
                  <c:v>421</c:v>
                </c:pt>
                <c:pt idx="68">
                  <c:v>361</c:v>
                </c:pt>
                <c:pt idx="69">
                  <c:v>305</c:v>
                </c:pt>
                <c:pt idx="70">
                  <c:v>422</c:v>
                </c:pt>
                <c:pt idx="71">
                  <c:v>482</c:v>
                </c:pt>
                <c:pt idx="72">
                  <c:v>447</c:v>
                </c:pt>
                <c:pt idx="73">
                  <c:v>485</c:v>
                </c:pt>
                <c:pt idx="74">
                  <c:v>370</c:v>
                </c:pt>
                <c:pt idx="75">
                  <c:v>480</c:v>
                </c:pt>
                <c:pt idx="76">
                  <c:v>479</c:v>
                </c:pt>
                <c:pt idx="77">
                  <c:v>439</c:v>
                </c:pt>
                <c:pt idx="78">
                  <c:v>404</c:v>
                </c:pt>
                <c:pt idx="79">
                  <c:v>346</c:v>
                </c:pt>
                <c:pt idx="80">
                  <c:v>472</c:v>
                </c:pt>
                <c:pt idx="81">
                  <c:v>515</c:v>
                </c:pt>
                <c:pt idx="82">
                  <c:v>442</c:v>
                </c:pt>
                <c:pt idx="83">
                  <c:v>464</c:v>
                </c:pt>
                <c:pt idx="84">
                  <c:v>377</c:v>
                </c:pt>
                <c:pt idx="85">
                  <c:v>389</c:v>
                </c:pt>
                <c:pt idx="86">
                  <c:v>411</c:v>
                </c:pt>
                <c:pt idx="87">
                  <c:v>441</c:v>
                </c:pt>
                <c:pt idx="88">
                  <c:v>429</c:v>
                </c:pt>
                <c:pt idx="89">
                  <c:v>374</c:v>
                </c:pt>
                <c:pt idx="90">
                  <c:v>542</c:v>
                </c:pt>
                <c:pt idx="91">
                  <c:v>555</c:v>
                </c:pt>
                <c:pt idx="92">
                  <c:v>546</c:v>
                </c:pt>
                <c:pt idx="93">
                  <c:v>496</c:v>
                </c:pt>
                <c:pt idx="94">
                  <c:v>436</c:v>
                </c:pt>
                <c:pt idx="95">
                  <c:v>553</c:v>
                </c:pt>
                <c:pt idx="96">
                  <c:v>527</c:v>
                </c:pt>
                <c:pt idx="97">
                  <c:v>522</c:v>
                </c:pt>
                <c:pt idx="98">
                  <c:v>478</c:v>
                </c:pt>
                <c:pt idx="99">
                  <c:v>371</c:v>
                </c:pt>
                <c:pt idx="100">
                  <c:v>537</c:v>
                </c:pt>
                <c:pt idx="101">
                  <c:v>514</c:v>
                </c:pt>
                <c:pt idx="102">
                  <c:v>482</c:v>
                </c:pt>
                <c:pt idx="103">
                  <c:v>388</c:v>
                </c:pt>
                <c:pt idx="104">
                  <c:v>375</c:v>
                </c:pt>
                <c:pt idx="105">
                  <c:v>379</c:v>
                </c:pt>
                <c:pt idx="106">
                  <c:v>491</c:v>
                </c:pt>
                <c:pt idx="107">
                  <c:v>503</c:v>
                </c:pt>
                <c:pt idx="108">
                  <c:v>478</c:v>
                </c:pt>
                <c:pt idx="109">
                  <c:v>402</c:v>
                </c:pt>
                <c:pt idx="110">
                  <c:v>467</c:v>
                </c:pt>
                <c:pt idx="111">
                  <c:v>516</c:v>
                </c:pt>
                <c:pt idx="112">
                  <c:v>483</c:v>
                </c:pt>
                <c:pt idx="113">
                  <c:v>447</c:v>
                </c:pt>
                <c:pt idx="114">
                  <c:v>407</c:v>
                </c:pt>
                <c:pt idx="115">
                  <c:v>486</c:v>
                </c:pt>
                <c:pt idx="116">
                  <c:v>491</c:v>
                </c:pt>
                <c:pt idx="117">
                  <c:v>458</c:v>
                </c:pt>
                <c:pt idx="118">
                  <c:v>433</c:v>
                </c:pt>
                <c:pt idx="119">
                  <c:v>316</c:v>
                </c:pt>
                <c:pt idx="120">
                  <c:v>417</c:v>
                </c:pt>
                <c:pt idx="121">
                  <c:v>398</c:v>
                </c:pt>
                <c:pt idx="122">
                  <c:v>388</c:v>
                </c:pt>
                <c:pt idx="123">
                  <c:v>363</c:v>
                </c:pt>
                <c:pt idx="124">
                  <c:v>305</c:v>
                </c:pt>
                <c:pt idx="125">
                  <c:v>330</c:v>
                </c:pt>
                <c:pt idx="126">
                  <c:v>372</c:v>
                </c:pt>
                <c:pt idx="127">
                  <c:v>338</c:v>
                </c:pt>
                <c:pt idx="128">
                  <c:v>322</c:v>
                </c:pt>
                <c:pt idx="129">
                  <c:v>277</c:v>
                </c:pt>
                <c:pt idx="130">
                  <c:v>239</c:v>
                </c:pt>
                <c:pt idx="131">
                  <c:v>352</c:v>
                </c:pt>
                <c:pt idx="132">
                  <c:v>443</c:v>
                </c:pt>
                <c:pt idx="133">
                  <c:v>334</c:v>
                </c:pt>
                <c:pt idx="134">
                  <c:v>314</c:v>
                </c:pt>
                <c:pt idx="135">
                  <c:v>370</c:v>
                </c:pt>
                <c:pt idx="136">
                  <c:v>416</c:v>
                </c:pt>
                <c:pt idx="137">
                  <c:v>372</c:v>
                </c:pt>
                <c:pt idx="138">
                  <c:v>339</c:v>
                </c:pt>
                <c:pt idx="139">
                  <c:v>279</c:v>
                </c:pt>
                <c:pt idx="140">
                  <c:v>300</c:v>
                </c:pt>
                <c:pt idx="141">
                  <c:v>341</c:v>
                </c:pt>
                <c:pt idx="142">
                  <c:v>346</c:v>
                </c:pt>
                <c:pt idx="143">
                  <c:v>301</c:v>
                </c:pt>
                <c:pt idx="144">
                  <c:v>263</c:v>
                </c:pt>
                <c:pt idx="145">
                  <c:v>429</c:v>
                </c:pt>
                <c:pt idx="146">
                  <c:v>457</c:v>
                </c:pt>
                <c:pt idx="147">
                  <c:v>460</c:v>
                </c:pt>
                <c:pt idx="148">
                  <c:v>389</c:v>
                </c:pt>
                <c:pt idx="149">
                  <c:v>317</c:v>
                </c:pt>
                <c:pt idx="150">
                  <c:v>455</c:v>
                </c:pt>
                <c:pt idx="151">
                  <c:v>404</c:v>
                </c:pt>
                <c:pt idx="152">
                  <c:v>422</c:v>
                </c:pt>
                <c:pt idx="153">
                  <c:v>339</c:v>
                </c:pt>
                <c:pt idx="154">
                  <c:v>334</c:v>
                </c:pt>
                <c:pt idx="155">
                  <c:v>428</c:v>
                </c:pt>
                <c:pt idx="156">
                  <c:v>453</c:v>
                </c:pt>
                <c:pt idx="157">
                  <c:v>409</c:v>
                </c:pt>
                <c:pt idx="158">
                  <c:v>501</c:v>
                </c:pt>
                <c:pt idx="159">
                  <c:v>426</c:v>
                </c:pt>
                <c:pt idx="160">
                  <c:v>605</c:v>
                </c:pt>
                <c:pt idx="161">
                  <c:v>583</c:v>
                </c:pt>
                <c:pt idx="162">
                  <c:v>425</c:v>
                </c:pt>
                <c:pt idx="163">
                  <c:v>383</c:v>
                </c:pt>
                <c:pt idx="164">
                  <c:v>368</c:v>
                </c:pt>
                <c:pt idx="165">
                  <c:v>434</c:v>
                </c:pt>
                <c:pt idx="166">
                  <c:v>456</c:v>
                </c:pt>
                <c:pt idx="167">
                  <c:v>393</c:v>
                </c:pt>
                <c:pt idx="168">
                  <c:v>426</c:v>
                </c:pt>
                <c:pt idx="169">
                  <c:v>321</c:v>
                </c:pt>
                <c:pt idx="170">
                  <c:v>367</c:v>
                </c:pt>
                <c:pt idx="171">
                  <c:v>371</c:v>
                </c:pt>
                <c:pt idx="172">
                  <c:v>378</c:v>
                </c:pt>
                <c:pt idx="173">
                  <c:v>399</c:v>
                </c:pt>
                <c:pt idx="174">
                  <c:v>299</c:v>
                </c:pt>
                <c:pt idx="175">
                  <c:v>378</c:v>
                </c:pt>
                <c:pt idx="176">
                  <c:v>470</c:v>
                </c:pt>
                <c:pt idx="177">
                  <c:v>414</c:v>
                </c:pt>
                <c:pt idx="178">
                  <c:v>423</c:v>
                </c:pt>
                <c:pt idx="179">
                  <c:v>319</c:v>
                </c:pt>
                <c:pt idx="180">
                  <c:v>423</c:v>
                </c:pt>
                <c:pt idx="181">
                  <c:v>411</c:v>
                </c:pt>
                <c:pt idx="182">
                  <c:v>379</c:v>
                </c:pt>
                <c:pt idx="183">
                  <c:v>339</c:v>
                </c:pt>
                <c:pt idx="184">
                  <c:v>273</c:v>
                </c:pt>
                <c:pt idx="185">
                  <c:v>434</c:v>
                </c:pt>
                <c:pt idx="186">
                  <c:v>392</c:v>
                </c:pt>
                <c:pt idx="187">
                  <c:v>373</c:v>
                </c:pt>
                <c:pt idx="188">
                  <c:v>361</c:v>
                </c:pt>
                <c:pt idx="189">
                  <c:v>292</c:v>
                </c:pt>
                <c:pt idx="190">
                  <c:v>369</c:v>
                </c:pt>
                <c:pt idx="191">
                  <c:v>411</c:v>
                </c:pt>
                <c:pt idx="192">
                  <c:v>381</c:v>
                </c:pt>
                <c:pt idx="193">
                  <c:v>342</c:v>
                </c:pt>
                <c:pt idx="194">
                  <c:v>277</c:v>
                </c:pt>
                <c:pt idx="195">
                  <c:v>366</c:v>
                </c:pt>
                <c:pt idx="196">
                  <c:v>339</c:v>
                </c:pt>
                <c:pt idx="197">
                  <c:v>353</c:v>
                </c:pt>
                <c:pt idx="198">
                  <c:v>303</c:v>
                </c:pt>
                <c:pt idx="199">
                  <c:v>261</c:v>
                </c:pt>
                <c:pt idx="200">
                  <c:v>313</c:v>
                </c:pt>
                <c:pt idx="201">
                  <c:v>317</c:v>
                </c:pt>
                <c:pt idx="202">
                  <c:v>347</c:v>
                </c:pt>
                <c:pt idx="203">
                  <c:v>371</c:v>
                </c:pt>
                <c:pt idx="204">
                  <c:v>278</c:v>
                </c:pt>
                <c:pt idx="205">
                  <c:v>372</c:v>
                </c:pt>
                <c:pt idx="206">
                  <c:v>400</c:v>
                </c:pt>
                <c:pt idx="207">
                  <c:v>354</c:v>
                </c:pt>
                <c:pt idx="208">
                  <c:v>327</c:v>
                </c:pt>
                <c:pt idx="209">
                  <c:v>293</c:v>
                </c:pt>
                <c:pt idx="210">
                  <c:v>371</c:v>
                </c:pt>
                <c:pt idx="211">
                  <c:v>368</c:v>
                </c:pt>
                <c:pt idx="212">
                  <c:v>392</c:v>
                </c:pt>
                <c:pt idx="213">
                  <c:v>352</c:v>
                </c:pt>
                <c:pt idx="214">
                  <c:v>277</c:v>
                </c:pt>
                <c:pt idx="215">
                  <c:v>345</c:v>
                </c:pt>
                <c:pt idx="216">
                  <c:v>466</c:v>
                </c:pt>
                <c:pt idx="217">
                  <c:v>335</c:v>
                </c:pt>
                <c:pt idx="218">
                  <c:v>410</c:v>
                </c:pt>
                <c:pt idx="219">
                  <c:v>356</c:v>
                </c:pt>
                <c:pt idx="220">
                  <c:v>425</c:v>
                </c:pt>
                <c:pt idx="221">
                  <c:v>473</c:v>
                </c:pt>
                <c:pt idx="222">
                  <c:v>382</c:v>
                </c:pt>
                <c:pt idx="223">
                  <c:v>372</c:v>
                </c:pt>
                <c:pt idx="224">
                  <c:v>297</c:v>
                </c:pt>
                <c:pt idx="225">
                  <c:v>436</c:v>
                </c:pt>
                <c:pt idx="226">
                  <c:v>403</c:v>
                </c:pt>
                <c:pt idx="227">
                  <c:v>442</c:v>
                </c:pt>
                <c:pt idx="228">
                  <c:v>383</c:v>
                </c:pt>
                <c:pt idx="229">
                  <c:v>320</c:v>
                </c:pt>
                <c:pt idx="230">
                  <c:v>355</c:v>
                </c:pt>
                <c:pt idx="231">
                  <c:v>359</c:v>
                </c:pt>
                <c:pt idx="232">
                  <c:v>260</c:v>
                </c:pt>
                <c:pt idx="233">
                  <c:v>187</c:v>
                </c:pt>
                <c:pt idx="234">
                  <c:v>209</c:v>
                </c:pt>
                <c:pt idx="235">
                  <c:v>374</c:v>
                </c:pt>
                <c:pt idx="236">
                  <c:v>403</c:v>
                </c:pt>
                <c:pt idx="237">
                  <c:v>381</c:v>
                </c:pt>
                <c:pt idx="238">
                  <c:v>380</c:v>
                </c:pt>
                <c:pt idx="239">
                  <c:v>310</c:v>
                </c:pt>
                <c:pt idx="240">
                  <c:v>361</c:v>
                </c:pt>
                <c:pt idx="241">
                  <c:v>342</c:v>
                </c:pt>
                <c:pt idx="242">
                  <c:v>372</c:v>
                </c:pt>
                <c:pt idx="243">
                  <c:v>375</c:v>
                </c:pt>
                <c:pt idx="244">
                  <c:v>315</c:v>
                </c:pt>
                <c:pt idx="245">
                  <c:v>389</c:v>
                </c:pt>
                <c:pt idx="246">
                  <c:v>411</c:v>
                </c:pt>
                <c:pt idx="247">
                  <c:v>364</c:v>
                </c:pt>
                <c:pt idx="248">
                  <c:v>349</c:v>
                </c:pt>
                <c:pt idx="249">
                  <c:v>278</c:v>
                </c:pt>
                <c:pt idx="250">
                  <c:v>360</c:v>
                </c:pt>
                <c:pt idx="251">
                  <c:v>343</c:v>
                </c:pt>
                <c:pt idx="252">
                  <c:v>319</c:v>
                </c:pt>
                <c:pt idx="253">
                  <c:v>289</c:v>
                </c:pt>
                <c:pt idx="254">
                  <c:v>235</c:v>
                </c:pt>
                <c:pt idx="255">
                  <c:v>325</c:v>
                </c:pt>
                <c:pt idx="256">
                  <c:v>417</c:v>
                </c:pt>
                <c:pt idx="257">
                  <c:v>468</c:v>
                </c:pt>
                <c:pt idx="258">
                  <c:v>381</c:v>
                </c:pt>
                <c:pt idx="259">
                  <c:v>343</c:v>
                </c:pt>
                <c:pt idx="260">
                  <c:v>466</c:v>
                </c:pt>
                <c:pt idx="261">
                  <c:v>598</c:v>
                </c:pt>
                <c:pt idx="262">
                  <c:v>637</c:v>
                </c:pt>
                <c:pt idx="263">
                  <c:v>562</c:v>
                </c:pt>
                <c:pt idx="264">
                  <c:v>500</c:v>
                </c:pt>
                <c:pt idx="265">
                  <c:v>592</c:v>
                </c:pt>
                <c:pt idx="266">
                  <c:v>599</c:v>
                </c:pt>
                <c:pt idx="267">
                  <c:v>544</c:v>
                </c:pt>
                <c:pt idx="268">
                  <c:v>510</c:v>
                </c:pt>
                <c:pt idx="269">
                  <c:v>448</c:v>
                </c:pt>
                <c:pt idx="270">
                  <c:v>610</c:v>
                </c:pt>
                <c:pt idx="271">
                  <c:v>581</c:v>
                </c:pt>
                <c:pt idx="272">
                  <c:v>602</c:v>
                </c:pt>
                <c:pt idx="273">
                  <c:v>563</c:v>
                </c:pt>
                <c:pt idx="274">
                  <c:v>449</c:v>
                </c:pt>
                <c:pt idx="275">
                  <c:v>616</c:v>
                </c:pt>
                <c:pt idx="276">
                  <c:v>606</c:v>
                </c:pt>
                <c:pt idx="277">
                  <c:v>658</c:v>
                </c:pt>
                <c:pt idx="278">
                  <c:v>588</c:v>
                </c:pt>
                <c:pt idx="279">
                  <c:v>471</c:v>
                </c:pt>
                <c:pt idx="280">
                  <c:v>599</c:v>
                </c:pt>
                <c:pt idx="281">
                  <c:v>572</c:v>
                </c:pt>
                <c:pt idx="282">
                  <c:v>530</c:v>
                </c:pt>
                <c:pt idx="283">
                  <c:v>536</c:v>
                </c:pt>
                <c:pt idx="284">
                  <c:v>466</c:v>
                </c:pt>
                <c:pt idx="285">
                  <c:v>585</c:v>
                </c:pt>
                <c:pt idx="286">
                  <c:v>576</c:v>
                </c:pt>
                <c:pt idx="287">
                  <c:v>582</c:v>
                </c:pt>
                <c:pt idx="288">
                  <c:v>568</c:v>
                </c:pt>
                <c:pt idx="289">
                  <c:v>437</c:v>
                </c:pt>
                <c:pt idx="290">
                  <c:v>487</c:v>
                </c:pt>
                <c:pt idx="291">
                  <c:v>504</c:v>
                </c:pt>
                <c:pt idx="292">
                  <c:v>541</c:v>
                </c:pt>
                <c:pt idx="293">
                  <c:v>544</c:v>
                </c:pt>
                <c:pt idx="294">
                  <c:v>449</c:v>
                </c:pt>
                <c:pt idx="295">
                  <c:v>563</c:v>
                </c:pt>
                <c:pt idx="296">
                  <c:v>592</c:v>
                </c:pt>
                <c:pt idx="297">
                  <c:v>508</c:v>
                </c:pt>
                <c:pt idx="298">
                  <c:v>547</c:v>
                </c:pt>
                <c:pt idx="299">
                  <c:v>439</c:v>
                </c:pt>
                <c:pt idx="300">
                  <c:v>631</c:v>
                </c:pt>
                <c:pt idx="301">
                  <c:v>580</c:v>
                </c:pt>
                <c:pt idx="302">
                  <c:v>582</c:v>
                </c:pt>
                <c:pt idx="303">
                  <c:v>568</c:v>
                </c:pt>
                <c:pt idx="304">
                  <c:v>484</c:v>
                </c:pt>
                <c:pt idx="305">
                  <c:v>583</c:v>
                </c:pt>
                <c:pt idx="306">
                  <c:v>602</c:v>
                </c:pt>
                <c:pt idx="307">
                  <c:v>553</c:v>
                </c:pt>
                <c:pt idx="308">
                  <c:v>553</c:v>
                </c:pt>
                <c:pt idx="309">
                  <c:v>440</c:v>
                </c:pt>
                <c:pt idx="310">
                  <c:v>543</c:v>
                </c:pt>
                <c:pt idx="311">
                  <c:v>533</c:v>
                </c:pt>
                <c:pt idx="312">
                  <c:v>562</c:v>
                </c:pt>
                <c:pt idx="313">
                  <c:v>550</c:v>
                </c:pt>
                <c:pt idx="314">
                  <c:v>402</c:v>
                </c:pt>
                <c:pt idx="315">
                  <c:v>598</c:v>
                </c:pt>
                <c:pt idx="316">
                  <c:v>594</c:v>
                </c:pt>
                <c:pt idx="317">
                  <c:v>603</c:v>
                </c:pt>
                <c:pt idx="318">
                  <c:v>550</c:v>
                </c:pt>
                <c:pt idx="319">
                  <c:v>383</c:v>
                </c:pt>
                <c:pt idx="320">
                  <c:v>530</c:v>
                </c:pt>
                <c:pt idx="321">
                  <c:v>467</c:v>
                </c:pt>
                <c:pt idx="322">
                  <c:v>490</c:v>
                </c:pt>
                <c:pt idx="323">
                  <c:v>422</c:v>
                </c:pt>
                <c:pt idx="324">
                  <c:v>363</c:v>
                </c:pt>
                <c:pt idx="325">
                  <c:v>468</c:v>
                </c:pt>
                <c:pt idx="326">
                  <c:v>528</c:v>
                </c:pt>
                <c:pt idx="327">
                  <c:v>465</c:v>
                </c:pt>
                <c:pt idx="328">
                  <c:v>409</c:v>
                </c:pt>
                <c:pt idx="329">
                  <c:v>375</c:v>
                </c:pt>
                <c:pt idx="330">
                  <c:v>539</c:v>
                </c:pt>
                <c:pt idx="331">
                  <c:v>525</c:v>
                </c:pt>
                <c:pt idx="332">
                  <c:v>521</c:v>
                </c:pt>
                <c:pt idx="333">
                  <c:v>500</c:v>
                </c:pt>
                <c:pt idx="334">
                  <c:v>355</c:v>
                </c:pt>
                <c:pt idx="335">
                  <c:v>526</c:v>
                </c:pt>
                <c:pt idx="336">
                  <c:v>561</c:v>
                </c:pt>
                <c:pt idx="337">
                  <c:v>540</c:v>
                </c:pt>
                <c:pt idx="338">
                  <c:v>427</c:v>
                </c:pt>
                <c:pt idx="339">
                  <c:v>315</c:v>
                </c:pt>
                <c:pt idx="340">
                  <c:v>453</c:v>
                </c:pt>
                <c:pt idx="341">
                  <c:v>452</c:v>
                </c:pt>
                <c:pt idx="342">
                  <c:v>369</c:v>
                </c:pt>
                <c:pt idx="343">
                  <c:v>360</c:v>
                </c:pt>
                <c:pt idx="344">
                  <c:v>286</c:v>
                </c:pt>
                <c:pt idx="345">
                  <c:v>333</c:v>
                </c:pt>
                <c:pt idx="346">
                  <c:v>318</c:v>
                </c:pt>
                <c:pt idx="347">
                  <c:v>349</c:v>
                </c:pt>
                <c:pt idx="348">
                  <c:v>331</c:v>
                </c:pt>
                <c:pt idx="349">
                  <c:v>249</c:v>
                </c:pt>
                <c:pt idx="350">
                  <c:v>323</c:v>
                </c:pt>
                <c:pt idx="351">
                  <c:v>382</c:v>
                </c:pt>
                <c:pt idx="352">
                  <c:v>365</c:v>
                </c:pt>
                <c:pt idx="353">
                  <c:v>300</c:v>
                </c:pt>
                <c:pt idx="354">
                  <c:v>265</c:v>
                </c:pt>
                <c:pt idx="355">
                  <c:v>322</c:v>
                </c:pt>
                <c:pt idx="356">
                  <c:v>321</c:v>
                </c:pt>
                <c:pt idx="357">
                  <c:v>324</c:v>
                </c:pt>
                <c:pt idx="358">
                  <c:v>303</c:v>
                </c:pt>
                <c:pt idx="359">
                  <c:v>217</c:v>
                </c:pt>
                <c:pt idx="360">
                  <c:v>301</c:v>
                </c:pt>
                <c:pt idx="361">
                  <c:v>329</c:v>
                </c:pt>
                <c:pt idx="362">
                  <c:v>282</c:v>
                </c:pt>
                <c:pt idx="363">
                  <c:v>266</c:v>
                </c:pt>
                <c:pt idx="364">
                  <c:v>235</c:v>
                </c:pt>
                <c:pt idx="365">
                  <c:v>227</c:v>
                </c:pt>
                <c:pt idx="366">
                  <c:v>268</c:v>
                </c:pt>
                <c:pt idx="367">
                  <c:v>273</c:v>
                </c:pt>
                <c:pt idx="368">
                  <c:v>271</c:v>
                </c:pt>
                <c:pt idx="369">
                  <c:v>258</c:v>
                </c:pt>
                <c:pt idx="370">
                  <c:v>274</c:v>
                </c:pt>
                <c:pt idx="371">
                  <c:v>297</c:v>
                </c:pt>
                <c:pt idx="372">
                  <c:v>226</c:v>
                </c:pt>
                <c:pt idx="373">
                  <c:v>271</c:v>
                </c:pt>
                <c:pt idx="374">
                  <c:v>218</c:v>
                </c:pt>
                <c:pt idx="375">
                  <c:v>261</c:v>
                </c:pt>
                <c:pt idx="376">
                  <c:v>280</c:v>
                </c:pt>
                <c:pt idx="377">
                  <c:v>228</c:v>
                </c:pt>
                <c:pt idx="378">
                  <c:v>237</c:v>
                </c:pt>
                <c:pt idx="379">
                  <c:v>178</c:v>
                </c:pt>
                <c:pt idx="380">
                  <c:v>213</c:v>
                </c:pt>
                <c:pt idx="381">
                  <c:v>289</c:v>
                </c:pt>
                <c:pt idx="382">
                  <c:v>220</c:v>
                </c:pt>
                <c:pt idx="383">
                  <c:v>223</c:v>
                </c:pt>
                <c:pt idx="384">
                  <c:v>217</c:v>
                </c:pt>
                <c:pt idx="385">
                  <c:v>256</c:v>
                </c:pt>
                <c:pt idx="386">
                  <c:v>257</c:v>
                </c:pt>
                <c:pt idx="387">
                  <c:v>221</c:v>
                </c:pt>
                <c:pt idx="388">
                  <c:v>222</c:v>
                </c:pt>
                <c:pt idx="389">
                  <c:v>191</c:v>
                </c:pt>
                <c:pt idx="390">
                  <c:v>210</c:v>
                </c:pt>
                <c:pt idx="391">
                  <c:v>196</c:v>
                </c:pt>
                <c:pt idx="392">
                  <c:v>138</c:v>
                </c:pt>
                <c:pt idx="393">
                  <c:v>218</c:v>
                </c:pt>
                <c:pt idx="394">
                  <c:v>201</c:v>
                </c:pt>
                <c:pt idx="395">
                  <c:v>251</c:v>
                </c:pt>
                <c:pt idx="396">
                  <c:v>251</c:v>
                </c:pt>
                <c:pt idx="397">
                  <c:v>238</c:v>
                </c:pt>
                <c:pt idx="398">
                  <c:v>210</c:v>
                </c:pt>
                <c:pt idx="399">
                  <c:v>202</c:v>
                </c:pt>
                <c:pt idx="400">
                  <c:v>264</c:v>
                </c:pt>
                <c:pt idx="401">
                  <c:v>229</c:v>
                </c:pt>
                <c:pt idx="402">
                  <c:v>270</c:v>
                </c:pt>
                <c:pt idx="403">
                  <c:v>241</c:v>
                </c:pt>
                <c:pt idx="404">
                  <c:v>204</c:v>
                </c:pt>
                <c:pt idx="405">
                  <c:v>226</c:v>
                </c:pt>
                <c:pt idx="406">
                  <c:v>252</c:v>
                </c:pt>
                <c:pt idx="407">
                  <c:v>259</c:v>
                </c:pt>
                <c:pt idx="408">
                  <c:v>249</c:v>
                </c:pt>
                <c:pt idx="409">
                  <c:v>180</c:v>
                </c:pt>
                <c:pt idx="410">
                  <c:v>237</c:v>
                </c:pt>
                <c:pt idx="411">
                  <c:v>236</c:v>
                </c:pt>
                <c:pt idx="412">
                  <c:v>229</c:v>
                </c:pt>
                <c:pt idx="413">
                  <c:v>217</c:v>
                </c:pt>
                <c:pt idx="414">
                  <c:v>155</c:v>
                </c:pt>
                <c:pt idx="415">
                  <c:v>222</c:v>
                </c:pt>
                <c:pt idx="416">
                  <c:v>211</c:v>
                </c:pt>
                <c:pt idx="417">
                  <c:v>235</c:v>
                </c:pt>
                <c:pt idx="418">
                  <c:v>230</c:v>
                </c:pt>
                <c:pt idx="419">
                  <c:v>179</c:v>
                </c:pt>
                <c:pt idx="420">
                  <c:v>254</c:v>
                </c:pt>
                <c:pt idx="421">
                  <c:v>260</c:v>
                </c:pt>
                <c:pt idx="422">
                  <c:v>269</c:v>
                </c:pt>
                <c:pt idx="423">
                  <c:v>263</c:v>
                </c:pt>
                <c:pt idx="424">
                  <c:v>229</c:v>
                </c:pt>
                <c:pt idx="425">
                  <c:v>313</c:v>
                </c:pt>
                <c:pt idx="426">
                  <c:v>330</c:v>
                </c:pt>
                <c:pt idx="427">
                  <c:v>318</c:v>
                </c:pt>
                <c:pt idx="428">
                  <c:v>335</c:v>
                </c:pt>
                <c:pt idx="429">
                  <c:v>278</c:v>
                </c:pt>
                <c:pt idx="430">
                  <c:v>345</c:v>
                </c:pt>
                <c:pt idx="431">
                  <c:v>311</c:v>
                </c:pt>
                <c:pt idx="432">
                  <c:v>314</c:v>
                </c:pt>
                <c:pt idx="433">
                  <c:v>293</c:v>
                </c:pt>
                <c:pt idx="434">
                  <c:v>275</c:v>
                </c:pt>
                <c:pt idx="435">
                  <c:v>290</c:v>
                </c:pt>
                <c:pt idx="436">
                  <c:v>319</c:v>
                </c:pt>
                <c:pt idx="437">
                  <c:v>326</c:v>
                </c:pt>
                <c:pt idx="438">
                  <c:v>315</c:v>
                </c:pt>
                <c:pt idx="439">
                  <c:v>277</c:v>
                </c:pt>
                <c:pt idx="440">
                  <c:v>302</c:v>
                </c:pt>
                <c:pt idx="441">
                  <c:v>301</c:v>
                </c:pt>
                <c:pt idx="442">
                  <c:v>285</c:v>
                </c:pt>
                <c:pt idx="443">
                  <c:v>253</c:v>
                </c:pt>
                <c:pt idx="444">
                  <c:v>244</c:v>
                </c:pt>
                <c:pt idx="445">
                  <c:v>331</c:v>
                </c:pt>
                <c:pt idx="446">
                  <c:v>403</c:v>
                </c:pt>
                <c:pt idx="447">
                  <c:v>356</c:v>
                </c:pt>
                <c:pt idx="448">
                  <c:v>307</c:v>
                </c:pt>
                <c:pt idx="449">
                  <c:v>287</c:v>
                </c:pt>
                <c:pt idx="450">
                  <c:v>391</c:v>
                </c:pt>
                <c:pt idx="451">
                  <c:v>373</c:v>
                </c:pt>
                <c:pt idx="452">
                  <c:v>367</c:v>
                </c:pt>
                <c:pt idx="453">
                  <c:v>325</c:v>
                </c:pt>
                <c:pt idx="454">
                  <c:v>177</c:v>
                </c:pt>
                <c:pt idx="455">
                  <c:v>234</c:v>
                </c:pt>
                <c:pt idx="456">
                  <c:v>264</c:v>
                </c:pt>
                <c:pt idx="457">
                  <c:v>291</c:v>
                </c:pt>
                <c:pt idx="458">
                  <c:v>291</c:v>
                </c:pt>
                <c:pt idx="459">
                  <c:v>221</c:v>
                </c:pt>
                <c:pt idx="460">
                  <c:v>251</c:v>
                </c:pt>
                <c:pt idx="461">
                  <c:v>264</c:v>
                </c:pt>
                <c:pt idx="462">
                  <c:v>239</c:v>
                </c:pt>
                <c:pt idx="463">
                  <c:v>254</c:v>
                </c:pt>
                <c:pt idx="464">
                  <c:v>208</c:v>
                </c:pt>
                <c:pt idx="465">
                  <c:v>271</c:v>
                </c:pt>
                <c:pt idx="466">
                  <c:v>301</c:v>
                </c:pt>
                <c:pt idx="467">
                  <c:v>312</c:v>
                </c:pt>
                <c:pt idx="468">
                  <c:v>247</c:v>
                </c:pt>
                <c:pt idx="469">
                  <c:v>181</c:v>
                </c:pt>
                <c:pt idx="470">
                  <c:v>296</c:v>
                </c:pt>
                <c:pt idx="471">
                  <c:v>265</c:v>
                </c:pt>
                <c:pt idx="472">
                  <c:v>225</c:v>
                </c:pt>
                <c:pt idx="473">
                  <c:v>249</c:v>
                </c:pt>
                <c:pt idx="474">
                  <c:v>184</c:v>
                </c:pt>
                <c:pt idx="475">
                  <c:v>216</c:v>
                </c:pt>
                <c:pt idx="476">
                  <c:v>254</c:v>
                </c:pt>
                <c:pt idx="477">
                  <c:v>172</c:v>
                </c:pt>
                <c:pt idx="478">
                  <c:v>214</c:v>
                </c:pt>
                <c:pt idx="479">
                  <c:v>191</c:v>
                </c:pt>
                <c:pt idx="480">
                  <c:v>217</c:v>
                </c:pt>
                <c:pt idx="481">
                  <c:v>240</c:v>
                </c:pt>
                <c:pt idx="482">
                  <c:v>292</c:v>
                </c:pt>
                <c:pt idx="483">
                  <c:v>369</c:v>
                </c:pt>
                <c:pt idx="484">
                  <c:v>311</c:v>
                </c:pt>
                <c:pt idx="485">
                  <c:v>323</c:v>
                </c:pt>
                <c:pt idx="486">
                  <c:v>369</c:v>
                </c:pt>
                <c:pt idx="487">
                  <c:v>331</c:v>
                </c:pt>
                <c:pt idx="488">
                  <c:v>309</c:v>
                </c:pt>
                <c:pt idx="489">
                  <c:v>243</c:v>
                </c:pt>
                <c:pt idx="490">
                  <c:v>347</c:v>
                </c:pt>
                <c:pt idx="491">
                  <c:v>263</c:v>
                </c:pt>
                <c:pt idx="492">
                  <c:v>217</c:v>
                </c:pt>
                <c:pt idx="493">
                  <c:v>140</c:v>
                </c:pt>
                <c:pt idx="494">
                  <c:v>181</c:v>
                </c:pt>
                <c:pt idx="495">
                  <c:v>320</c:v>
                </c:pt>
                <c:pt idx="496">
                  <c:v>322</c:v>
                </c:pt>
                <c:pt idx="497">
                  <c:v>317</c:v>
                </c:pt>
                <c:pt idx="498">
                  <c:v>348</c:v>
                </c:pt>
                <c:pt idx="499">
                  <c:v>270</c:v>
                </c:pt>
                <c:pt idx="500">
                  <c:v>343</c:v>
                </c:pt>
                <c:pt idx="501">
                  <c:v>340</c:v>
                </c:pt>
                <c:pt idx="502">
                  <c:v>334</c:v>
                </c:pt>
                <c:pt idx="503">
                  <c:v>306</c:v>
                </c:pt>
                <c:pt idx="504">
                  <c:v>270</c:v>
                </c:pt>
                <c:pt idx="505">
                  <c:v>342</c:v>
                </c:pt>
                <c:pt idx="506">
                  <c:v>345</c:v>
                </c:pt>
                <c:pt idx="507">
                  <c:v>311</c:v>
                </c:pt>
                <c:pt idx="508">
                  <c:v>317</c:v>
                </c:pt>
                <c:pt idx="509">
                  <c:v>229</c:v>
                </c:pt>
                <c:pt idx="510">
                  <c:v>297</c:v>
                </c:pt>
                <c:pt idx="511">
                  <c:v>312</c:v>
                </c:pt>
                <c:pt idx="512">
                  <c:v>279</c:v>
                </c:pt>
                <c:pt idx="513">
                  <c:v>197</c:v>
                </c:pt>
                <c:pt idx="514">
                  <c:v>153</c:v>
                </c:pt>
                <c:pt idx="515">
                  <c:v>91</c:v>
                </c:pt>
                <c:pt idx="516">
                  <c:v>99</c:v>
                </c:pt>
                <c:pt idx="517">
                  <c:v>216</c:v>
                </c:pt>
                <c:pt idx="518">
                  <c:v>236</c:v>
                </c:pt>
                <c:pt idx="519">
                  <c:v>209</c:v>
                </c:pt>
                <c:pt idx="520">
                  <c:v>166</c:v>
                </c:pt>
                <c:pt idx="521">
                  <c:v>204</c:v>
                </c:pt>
                <c:pt idx="522">
                  <c:v>223</c:v>
                </c:pt>
                <c:pt idx="523">
                  <c:v>248</c:v>
                </c:pt>
                <c:pt idx="524">
                  <c:v>200</c:v>
                </c:pt>
                <c:pt idx="525">
                  <c:v>277</c:v>
                </c:pt>
                <c:pt idx="526">
                  <c:v>296</c:v>
                </c:pt>
                <c:pt idx="527">
                  <c:v>221</c:v>
                </c:pt>
                <c:pt idx="528">
                  <c:v>216</c:v>
                </c:pt>
                <c:pt idx="529">
                  <c:v>180</c:v>
                </c:pt>
                <c:pt idx="530">
                  <c:v>242</c:v>
                </c:pt>
                <c:pt idx="531">
                  <c:v>266</c:v>
                </c:pt>
                <c:pt idx="532">
                  <c:v>231</c:v>
                </c:pt>
                <c:pt idx="533">
                  <c:v>251</c:v>
                </c:pt>
                <c:pt idx="534">
                  <c:v>182</c:v>
                </c:pt>
                <c:pt idx="535">
                  <c:v>226</c:v>
                </c:pt>
                <c:pt idx="536">
                  <c:v>246</c:v>
                </c:pt>
                <c:pt idx="537">
                  <c:v>215</c:v>
                </c:pt>
                <c:pt idx="538">
                  <c:v>198</c:v>
                </c:pt>
                <c:pt idx="539">
                  <c:v>188</c:v>
                </c:pt>
                <c:pt idx="540">
                  <c:v>238</c:v>
                </c:pt>
                <c:pt idx="541">
                  <c:v>201</c:v>
                </c:pt>
                <c:pt idx="542">
                  <c:v>200</c:v>
                </c:pt>
                <c:pt idx="543">
                  <c:v>187</c:v>
                </c:pt>
                <c:pt idx="544">
                  <c:v>149</c:v>
                </c:pt>
                <c:pt idx="545">
                  <c:v>179</c:v>
                </c:pt>
                <c:pt idx="546">
                  <c:v>208</c:v>
                </c:pt>
                <c:pt idx="547">
                  <c:v>197</c:v>
                </c:pt>
                <c:pt idx="548">
                  <c:v>172</c:v>
                </c:pt>
                <c:pt idx="549">
                  <c:v>191</c:v>
                </c:pt>
                <c:pt idx="550">
                  <c:v>197</c:v>
                </c:pt>
                <c:pt idx="551">
                  <c:v>172</c:v>
                </c:pt>
                <c:pt idx="552">
                  <c:v>165</c:v>
                </c:pt>
                <c:pt idx="553">
                  <c:v>165</c:v>
                </c:pt>
                <c:pt idx="554">
                  <c:v>142</c:v>
                </c:pt>
                <c:pt idx="555">
                  <c:v>165</c:v>
                </c:pt>
                <c:pt idx="556">
                  <c:v>203</c:v>
                </c:pt>
                <c:pt idx="557">
                  <c:v>167</c:v>
                </c:pt>
                <c:pt idx="558">
                  <c:v>204</c:v>
                </c:pt>
                <c:pt idx="559">
                  <c:v>159</c:v>
                </c:pt>
                <c:pt idx="560">
                  <c:v>173</c:v>
                </c:pt>
                <c:pt idx="561">
                  <c:v>169</c:v>
                </c:pt>
                <c:pt idx="562">
                  <c:v>161</c:v>
                </c:pt>
                <c:pt idx="563">
                  <c:v>158</c:v>
                </c:pt>
                <c:pt idx="564">
                  <c:v>120</c:v>
                </c:pt>
                <c:pt idx="565">
                  <c:v>191</c:v>
                </c:pt>
                <c:pt idx="566">
                  <c:v>158</c:v>
                </c:pt>
                <c:pt idx="567">
                  <c:v>164</c:v>
                </c:pt>
                <c:pt idx="568">
                  <c:v>131</c:v>
                </c:pt>
                <c:pt idx="569">
                  <c:v>132</c:v>
                </c:pt>
                <c:pt idx="570">
                  <c:v>172</c:v>
                </c:pt>
                <c:pt idx="571">
                  <c:v>182</c:v>
                </c:pt>
                <c:pt idx="572">
                  <c:v>166</c:v>
                </c:pt>
                <c:pt idx="573">
                  <c:v>182</c:v>
                </c:pt>
                <c:pt idx="574">
                  <c:v>133</c:v>
                </c:pt>
                <c:pt idx="575">
                  <c:v>185</c:v>
                </c:pt>
                <c:pt idx="576">
                  <c:v>180</c:v>
                </c:pt>
                <c:pt idx="577">
                  <c:v>267</c:v>
                </c:pt>
                <c:pt idx="578">
                  <c:v>211</c:v>
                </c:pt>
                <c:pt idx="579">
                  <c:v>161</c:v>
                </c:pt>
                <c:pt idx="580">
                  <c:v>168</c:v>
                </c:pt>
                <c:pt idx="581">
                  <c:v>164</c:v>
                </c:pt>
                <c:pt idx="582">
                  <c:v>149</c:v>
                </c:pt>
                <c:pt idx="583">
                  <c:v>132</c:v>
                </c:pt>
                <c:pt idx="584">
                  <c:v>97</c:v>
                </c:pt>
                <c:pt idx="585">
                  <c:v>146</c:v>
                </c:pt>
                <c:pt idx="586">
                  <c:v>145</c:v>
                </c:pt>
                <c:pt idx="587">
                  <c:v>139</c:v>
                </c:pt>
                <c:pt idx="588">
                  <c:v>123</c:v>
                </c:pt>
                <c:pt idx="589">
                  <c:v>127</c:v>
                </c:pt>
                <c:pt idx="590">
                  <c:v>119</c:v>
                </c:pt>
                <c:pt idx="591">
                  <c:v>154</c:v>
                </c:pt>
                <c:pt idx="592">
                  <c:v>139</c:v>
                </c:pt>
                <c:pt idx="593">
                  <c:v>157</c:v>
                </c:pt>
                <c:pt idx="594">
                  <c:v>150</c:v>
                </c:pt>
                <c:pt idx="595">
                  <c:v>137</c:v>
                </c:pt>
                <c:pt idx="596">
                  <c:v>162</c:v>
                </c:pt>
                <c:pt idx="597">
                  <c:v>145</c:v>
                </c:pt>
                <c:pt idx="598">
                  <c:v>119</c:v>
                </c:pt>
                <c:pt idx="599">
                  <c:v>100</c:v>
                </c:pt>
                <c:pt idx="600">
                  <c:v>154</c:v>
                </c:pt>
                <c:pt idx="601">
                  <c:v>125</c:v>
                </c:pt>
                <c:pt idx="602">
                  <c:v>150</c:v>
                </c:pt>
                <c:pt idx="603">
                  <c:v>141</c:v>
                </c:pt>
                <c:pt idx="604">
                  <c:v>133</c:v>
                </c:pt>
                <c:pt idx="605">
                  <c:v>158</c:v>
                </c:pt>
                <c:pt idx="606">
                  <c:v>128</c:v>
                </c:pt>
                <c:pt idx="607">
                  <c:v>115</c:v>
                </c:pt>
                <c:pt idx="608">
                  <c:v>125</c:v>
                </c:pt>
                <c:pt idx="609">
                  <c:v>123</c:v>
                </c:pt>
                <c:pt idx="610">
                  <c:v>168</c:v>
                </c:pt>
                <c:pt idx="611">
                  <c:v>159</c:v>
                </c:pt>
                <c:pt idx="612">
                  <c:v>124</c:v>
                </c:pt>
                <c:pt idx="613">
                  <c:v>122</c:v>
                </c:pt>
                <c:pt idx="614">
                  <c:v>92</c:v>
                </c:pt>
                <c:pt idx="615">
                  <c:v>127</c:v>
                </c:pt>
                <c:pt idx="616">
                  <c:v>113</c:v>
                </c:pt>
                <c:pt idx="617">
                  <c:v>143</c:v>
                </c:pt>
                <c:pt idx="618">
                  <c:v>111</c:v>
                </c:pt>
                <c:pt idx="619">
                  <c:v>109</c:v>
                </c:pt>
                <c:pt idx="620">
                  <c:v>136</c:v>
                </c:pt>
                <c:pt idx="621">
                  <c:v>136</c:v>
                </c:pt>
                <c:pt idx="622">
                  <c:v>120</c:v>
                </c:pt>
                <c:pt idx="623">
                  <c:v>119</c:v>
                </c:pt>
                <c:pt idx="624">
                  <c:v>110</c:v>
                </c:pt>
                <c:pt idx="625">
                  <c:v>97</c:v>
                </c:pt>
                <c:pt idx="626">
                  <c:v>122</c:v>
                </c:pt>
                <c:pt idx="627">
                  <c:v>101</c:v>
                </c:pt>
                <c:pt idx="628">
                  <c:v>78</c:v>
                </c:pt>
                <c:pt idx="629">
                  <c:v>100</c:v>
                </c:pt>
                <c:pt idx="630">
                  <c:v>109</c:v>
                </c:pt>
                <c:pt idx="631">
                  <c:v>112</c:v>
                </c:pt>
                <c:pt idx="632">
                  <c:v>105</c:v>
                </c:pt>
                <c:pt idx="633">
                  <c:v>103</c:v>
                </c:pt>
                <c:pt idx="634">
                  <c:v>102</c:v>
                </c:pt>
                <c:pt idx="635">
                  <c:v>83</c:v>
                </c:pt>
                <c:pt idx="636">
                  <c:v>116</c:v>
                </c:pt>
                <c:pt idx="637">
                  <c:v>95</c:v>
                </c:pt>
                <c:pt idx="638">
                  <c:v>98</c:v>
                </c:pt>
                <c:pt idx="639">
                  <c:v>65</c:v>
                </c:pt>
                <c:pt idx="640">
                  <c:v>93</c:v>
                </c:pt>
                <c:pt idx="641">
                  <c:v>99</c:v>
                </c:pt>
                <c:pt idx="642">
                  <c:v>104</c:v>
                </c:pt>
                <c:pt idx="643">
                  <c:v>87</c:v>
                </c:pt>
                <c:pt idx="644">
                  <c:v>87</c:v>
                </c:pt>
                <c:pt idx="645">
                  <c:v>95</c:v>
                </c:pt>
                <c:pt idx="646">
                  <c:v>75</c:v>
                </c:pt>
                <c:pt idx="647">
                  <c:v>82</c:v>
                </c:pt>
                <c:pt idx="648">
                  <c:v>93</c:v>
                </c:pt>
                <c:pt idx="649">
                  <c:v>67</c:v>
                </c:pt>
                <c:pt idx="650">
                  <c:v>87</c:v>
                </c:pt>
                <c:pt idx="651">
                  <c:v>96</c:v>
                </c:pt>
                <c:pt idx="652">
                  <c:v>79</c:v>
                </c:pt>
                <c:pt idx="653">
                  <c:v>57</c:v>
                </c:pt>
                <c:pt idx="654">
                  <c:v>65</c:v>
                </c:pt>
                <c:pt idx="655">
                  <c:v>84</c:v>
                </c:pt>
                <c:pt idx="656">
                  <c:v>92</c:v>
                </c:pt>
                <c:pt idx="657">
                  <c:v>96</c:v>
                </c:pt>
                <c:pt idx="658">
                  <c:v>76</c:v>
                </c:pt>
                <c:pt idx="659">
                  <c:v>100</c:v>
                </c:pt>
                <c:pt idx="660">
                  <c:v>167</c:v>
                </c:pt>
                <c:pt idx="661">
                  <c:v>189</c:v>
                </c:pt>
                <c:pt idx="662">
                  <c:v>160</c:v>
                </c:pt>
                <c:pt idx="663">
                  <c:v>176</c:v>
                </c:pt>
                <c:pt idx="664">
                  <c:v>169</c:v>
                </c:pt>
                <c:pt idx="665">
                  <c:v>149</c:v>
                </c:pt>
                <c:pt idx="666">
                  <c:v>175</c:v>
                </c:pt>
                <c:pt idx="667">
                  <c:v>181</c:v>
                </c:pt>
                <c:pt idx="668">
                  <c:v>175</c:v>
                </c:pt>
                <c:pt idx="669">
                  <c:v>150</c:v>
                </c:pt>
                <c:pt idx="670">
                  <c:v>170</c:v>
                </c:pt>
                <c:pt idx="671">
                  <c:v>191</c:v>
                </c:pt>
                <c:pt idx="672">
                  <c:v>149</c:v>
                </c:pt>
                <c:pt idx="673">
                  <c:v>176</c:v>
                </c:pt>
                <c:pt idx="674">
                  <c:v>152</c:v>
                </c:pt>
                <c:pt idx="675">
                  <c:v>196</c:v>
                </c:pt>
                <c:pt idx="676">
                  <c:v>186</c:v>
                </c:pt>
                <c:pt idx="677">
                  <c:v>158</c:v>
                </c:pt>
                <c:pt idx="678">
                  <c:v>179</c:v>
                </c:pt>
                <c:pt idx="679">
                  <c:v>166</c:v>
                </c:pt>
                <c:pt idx="680">
                  <c:v>193</c:v>
                </c:pt>
                <c:pt idx="681">
                  <c:v>189</c:v>
                </c:pt>
                <c:pt idx="682">
                  <c:v>204</c:v>
                </c:pt>
                <c:pt idx="683">
                  <c:v>163</c:v>
                </c:pt>
                <c:pt idx="684">
                  <c:v>162</c:v>
                </c:pt>
                <c:pt idx="685">
                  <c:v>192</c:v>
                </c:pt>
                <c:pt idx="686">
                  <c:v>178</c:v>
                </c:pt>
                <c:pt idx="687">
                  <c:v>177</c:v>
                </c:pt>
                <c:pt idx="688">
                  <c:v>175</c:v>
                </c:pt>
                <c:pt idx="689">
                  <c:v>130</c:v>
                </c:pt>
                <c:pt idx="690">
                  <c:v>177</c:v>
                </c:pt>
                <c:pt idx="691">
                  <c:v>211</c:v>
                </c:pt>
                <c:pt idx="692">
                  <c:v>172</c:v>
                </c:pt>
                <c:pt idx="693">
                  <c:v>159</c:v>
                </c:pt>
                <c:pt idx="694">
                  <c:v>126</c:v>
                </c:pt>
                <c:pt idx="695">
                  <c:v>133</c:v>
                </c:pt>
                <c:pt idx="696">
                  <c:v>159</c:v>
                </c:pt>
                <c:pt idx="697">
                  <c:v>192</c:v>
                </c:pt>
                <c:pt idx="698">
                  <c:v>171</c:v>
                </c:pt>
                <c:pt idx="699">
                  <c:v>144</c:v>
                </c:pt>
                <c:pt idx="700">
                  <c:v>151</c:v>
                </c:pt>
                <c:pt idx="701">
                  <c:v>186</c:v>
                </c:pt>
                <c:pt idx="702">
                  <c:v>153</c:v>
                </c:pt>
                <c:pt idx="703">
                  <c:v>147</c:v>
                </c:pt>
                <c:pt idx="704">
                  <c:v>118</c:v>
                </c:pt>
                <c:pt idx="705">
                  <c:v>152</c:v>
                </c:pt>
                <c:pt idx="706">
                  <c:v>143</c:v>
                </c:pt>
                <c:pt idx="707">
                  <c:v>184</c:v>
                </c:pt>
                <c:pt idx="708">
                  <c:v>145</c:v>
                </c:pt>
                <c:pt idx="709">
                  <c:v>116</c:v>
                </c:pt>
                <c:pt idx="710">
                  <c:v>130</c:v>
                </c:pt>
                <c:pt idx="711">
                  <c:v>134</c:v>
                </c:pt>
                <c:pt idx="712">
                  <c:v>166</c:v>
                </c:pt>
                <c:pt idx="713">
                  <c:v>127</c:v>
                </c:pt>
                <c:pt idx="714">
                  <c:v>123</c:v>
                </c:pt>
                <c:pt idx="715">
                  <c:v>146</c:v>
                </c:pt>
                <c:pt idx="716">
                  <c:v>108</c:v>
                </c:pt>
                <c:pt idx="717">
                  <c:v>128</c:v>
                </c:pt>
                <c:pt idx="718">
                  <c:v>108</c:v>
                </c:pt>
                <c:pt idx="719">
                  <c:v>116</c:v>
                </c:pt>
                <c:pt idx="720">
                  <c:v>118</c:v>
                </c:pt>
                <c:pt idx="721">
                  <c:v>157</c:v>
                </c:pt>
                <c:pt idx="722">
                  <c:v>124</c:v>
                </c:pt>
                <c:pt idx="723">
                  <c:v>128</c:v>
                </c:pt>
                <c:pt idx="724">
                  <c:v>80</c:v>
                </c:pt>
                <c:pt idx="725">
                  <c:v>148</c:v>
                </c:pt>
                <c:pt idx="726">
                  <c:v>112</c:v>
                </c:pt>
                <c:pt idx="727">
                  <c:v>120</c:v>
                </c:pt>
                <c:pt idx="728">
                  <c:v>104</c:v>
                </c:pt>
                <c:pt idx="729">
                  <c:v>100</c:v>
                </c:pt>
                <c:pt idx="730">
                  <c:v>154</c:v>
                </c:pt>
                <c:pt idx="731">
                  <c:v>129</c:v>
                </c:pt>
                <c:pt idx="732">
                  <c:v>124</c:v>
                </c:pt>
                <c:pt idx="733">
                  <c:v>105</c:v>
                </c:pt>
                <c:pt idx="734">
                  <c:v>85</c:v>
                </c:pt>
                <c:pt idx="735">
                  <c:v>140</c:v>
                </c:pt>
                <c:pt idx="736">
                  <c:v>127</c:v>
                </c:pt>
                <c:pt idx="737">
                  <c:v>120</c:v>
                </c:pt>
                <c:pt idx="738">
                  <c:v>89</c:v>
                </c:pt>
                <c:pt idx="739">
                  <c:v>74</c:v>
                </c:pt>
                <c:pt idx="740">
                  <c:v>127</c:v>
                </c:pt>
                <c:pt idx="741">
                  <c:v>84</c:v>
                </c:pt>
                <c:pt idx="742">
                  <c:v>98</c:v>
                </c:pt>
                <c:pt idx="743">
                  <c:v>112</c:v>
                </c:pt>
                <c:pt idx="744">
                  <c:v>85</c:v>
                </c:pt>
                <c:pt idx="745">
                  <c:v>90</c:v>
                </c:pt>
                <c:pt idx="746">
                  <c:v>102</c:v>
                </c:pt>
                <c:pt idx="747">
                  <c:v>95</c:v>
                </c:pt>
                <c:pt idx="748">
                  <c:v>125</c:v>
                </c:pt>
                <c:pt idx="749">
                  <c:v>75</c:v>
                </c:pt>
                <c:pt idx="750">
                  <c:v>100</c:v>
                </c:pt>
                <c:pt idx="751">
                  <c:v>81</c:v>
                </c:pt>
                <c:pt idx="752">
                  <c:v>111</c:v>
                </c:pt>
                <c:pt idx="753">
                  <c:v>116</c:v>
                </c:pt>
                <c:pt idx="754">
                  <c:v>87</c:v>
                </c:pt>
                <c:pt idx="755">
                  <c:v>80</c:v>
                </c:pt>
                <c:pt idx="756">
                  <c:v>92</c:v>
                </c:pt>
                <c:pt idx="757">
                  <c:v>45</c:v>
                </c:pt>
                <c:pt idx="758">
                  <c:v>34</c:v>
                </c:pt>
                <c:pt idx="759">
                  <c:v>59</c:v>
                </c:pt>
                <c:pt idx="760">
                  <c:v>67</c:v>
                </c:pt>
                <c:pt idx="761">
                  <c:v>84</c:v>
                </c:pt>
                <c:pt idx="762">
                  <c:v>76</c:v>
                </c:pt>
                <c:pt idx="763">
                  <c:v>78</c:v>
                </c:pt>
                <c:pt idx="764">
                  <c:v>74</c:v>
                </c:pt>
                <c:pt idx="765">
                  <c:v>83</c:v>
                </c:pt>
                <c:pt idx="766">
                  <c:v>95</c:v>
                </c:pt>
                <c:pt idx="767">
                  <c:v>70</c:v>
                </c:pt>
                <c:pt idx="768">
                  <c:v>78</c:v>
                </c:pt>
                <c:pt idx="769">
                  <c:v>68</c:v>
                </c:pt>
                <c:pt idx="770">
                  <c:v>56</c:v>
                </c:pt>
                <c:pt idx="771">
                  <c:v>65</c:v>
                </c:pt>
                <c:pt idx="772">
                  <c:v>66</c:v>
                </c:pt>
                <c:pt idx="773">
                  <c:v>60</c:v>
                </c:pt>
                <c:pt idx="774">
                  <c:v>48</c:v>
                </c:pt>
                <c:pt idx="775">
                  <c:v>40</c:v>
                </c:pt>
                <c:pt idx="776">
                  <c:v>37</c:v>
                </c:pt>
                <c:pt idx="777">
                  <c:v>25</c:v>
                </c:pt>
                <c:pt idx="778">
                  <c:v>85</c:v>
                </c:pt>
                <c:pt idx="779">
                  <c:v>61</c:v>
                </c:pt>
                <c:pt idx="780">
                  <c:v>81</c:v>
                </c:pt>
                <c:pt idx="781">
                  <c:v>61</c:v>
                </c:pt>
                <c:pt idx="782">
                  <c:v>68</c:v>
                </c:pt>
              </c:numCache>
            </c:numRef>
          </c:val>
        </c:ser>
        <c:dLbls>
          <c:showLegendKey val="0"/>
          <c:showVal val="0"/>
          <c:showCatName val="0"/>
          <c:showSerName val="0"/>
          <c:showPercent val="0"/>
          <c:showBubbleSize val="0"/>
        </c:dLbls>
        <c:gapWidth val="219"/>
        <c:overlap val="-27"/>
        <c:axId val="237364880"/>
        <c:axId val="237362136"/>
      </c:barChart>
      <c:catAx>
        <c:axId val="2373648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37362136"/>
        <c:crosses val="autoZero"/>
        <c:auto val="1"/>
        <c:lblAlgn val="ctr"/>
        <c:lblOffset val="100"/>
        <c:noMultiLvlLbl val="0"/>
      </c:catAx>
      <c:valAx>
        <c:axId val="2373621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373648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Visible val="1"/>
      </c14:pivotOptions>
    </c:ext>
  </c:extLst>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Panda &amp;</a:t>
            </a:r>
            <a:r>
              <a:rPr lang="en-US" baseline="0"/>
              <a:t> Penguin </a:t>
            </a:r>
            <a:r>
              <a:rPr lang="en-US"/>
              <a:t>Updates verses</a:t>
            </a:r>
            <a:r>
              <a:rPr lang="en-US" baseline="0"/>
              <a:t> eCollegeFinder's </a:t>
            </a:r>
            <a:r>
              <a:rPr lang="en-US"/>
              <a:t>Non-paid Search Traffic</a:t>
            </a:r>
          </a:p>
        </c:rich>
      </c:tx>
      <c:layout>
        <c:manualLayout>
          <c:xMode val="edge"/>
          <c:yMode val="edge"/>
          <c:x val="8.6540609997311849E-2"/>
          <c:y val="1.2541150650572191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4.4416241386398776E-2"/>
          <c:y val="0.13196425772064588"/>
          <c:w val="0.67089817955065933"/>
          <c:h val="0.81097893802622534"/>
        </c:manualLayout>
      </c:layout>
      <c:scatterChart>
        <c:scatterStyle val="lineMarker"/>
        <c:varyColors val="0"/>
        <c:ser>
          <c:idx val="0"/>
          <c:order val="0"/>
          <c:tx>
            <c:strRef>
              <c:f>Updates!$D$1</c:f>
              <c:strCache>
                <c:ptCount val="1"/>
                <c:pt idx="0">
                  <c:v>Panda Update</c:v>
                </c:pt>
              </c:strCache>
            </c:strRef>
          </c:tx>
          <c:spPr>
            <a:ln w="1905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0"/>
            <c:dispEq val="0"/>
          </c:trendline>
          <c:xVal>
            <c:numRef>
              <c:f>Updates!$D$2:$D$26</c:f>
              <c:numCache>
                <c:formatCode>m/d/yyyy</c:formatCode>
                <c:ptCount val="25"/>
                <c:pt idx="0">
                  <c:v>40597</c:v>
                </c:pt>
                <c:pt idx="1">
                  <c:v>40644</c:v>
                </c:pt>
                <c:pt idx="2">
                  <c:v>40682</c:v>
                </c:pt>
                <c:pt idx="3">
                  <c:v>40715</c:v>
                </c:pt>
                <c:pt idx="4">
                  <c:v>40767</c:v>
                </c:pt>
                <c:pt idx="5">
                  <c:v>40814</c:v>
                </c:pt>
                <c:pt idx="6">
                  <c:v>40821</c:v>
                </c:pt>
                <c:pt idx="7">
                  <c:v>40865</c:v>
                </c:pt>
                <c:pt idx="8">
                  <c:v>40926</c:v>
                </c:pt>
                <c:pt idx="9">
                  <c:v>40966</c:v>
                </c:pt>
                <c:pt idx="10">
                  <c:v>40991</c:v>
                </c:pt>
                <c:pt idx="11">
                  <c:v>41018</c:v>
                </c:pt>
                <c:pt idx="12">
                  <c:v>41026</c:v>
                </c:pt>
                <c:pt idx="13">
                  <c:v>41068</c:v>
                </c:pt>
                <c:pt idx="14">
                  <c:v>41085</c:v>
                </c:pt>
                <c:pt idx="15">
                  <c:v>41114</c:v>
                </c:pt>
                <c:pt idx="16">
                  <c:v>41141</c:v>
                </c:pt>
                <c:pt idx="17">
                  <c:v>41170</c:v>
                </c:pt>
                <c:pt idx="18">
                  <c:v>41179</c:v>
                </c:pt>
                <c:pt idx="19">
                  <c:v>41187</c:v>
                </c:pt>
                <c:pt idx="20">
                  <c:v>41264</c:v>
                </c:pt>
                <c:pt idx="21">
                  <c:v>41296</c:v>
                </c:pt>
                <c:pt idx="22">
                  <c:v>41347</c:v>
                </c:pt>
                <c:pt idx="23">
                  <c:v>41436</c:v>
                </c:pt>
                <c:pt idx="24">
                  <c:v>41473</c:v>
                </c:pt>
              </c:numCache>
            </c:numRef>
          </c:xVal>
          <c:yVal>
            <c:numRef>
              <c:f>Updates!$E$2:$E$26</c:f>
              <c:numCache>
                <c:formatCode>General</c:formatCode>
                <c:ptCount val="25"/>
                <c:pt idx="0">
                  <c:v>365</c:v>
                </c:pt>
                <c:pt idx="1">
                  <c:v>422</c:v>
                </c:pt>
                <c:pt idx="2">
                  <c:v>478</c:v>
                </c:pt>
                <c:pt idx="3">
                  <c:v>398</c:v>
                </c:pt>
                <c:pt idx="4">
                  <c:v>426</c:v>
                </c:pt>
                <c:pt idx="5">
                  <c:v>381</c:v>
                </c:pt>
                <c:pt idx="6">
                  <c:v>353</c:v>
                </c:pt>
                <c:pt idx="7">
                  <c:v>320</c:v>
                </c:pt>
                <c:pt idx="8">
                  <c:v>602</c:v>
                </c:pt>
                <c:pt idx="9">
                  <c:v>631</c:v>
                </c:pt>
                <c:pt idx="10">
                  <c:v>383</c:v>
                </c:pt>
                <c:pt idx="11">
                  <c:v>427</c:v>
                </c:pt>
                <c:pt idx="12">
                  <c:v>286</c:v>
                </c:pt>
                <c:pt idx="13">
                  <c:v>218</c:v>
                </c:pt>
                <c:pt idx="14">
                  <c:v>256</c:v>
                </c:pt>
                <c:pt idx="15">
                  <c:v>252</c:v>
                </c:pt>
                <c:pt idx="16">
                  <c:v>313</c:v>
                </c:pt>
                <c:pt idx="17">
                  <c:v>403</c:v>
                </c:pt>
                <c:pt idx="18">
                  <c:v>325</c:v>
                </c:pt>
                <c:pt idx="19">
                  <c:v>221</c:v>
                </c:pt>
                <c:pt idx="20">
                  <c:v>153</c:v>
                </c:pt>
                <c:pt idx="21">
                  <c:v>246</c:v>
                </c:pt>
                <c:pt idx="22">
                  <c:v>182</c:v>
                </c:pt>
                <c:pt idx="23">
                  <c:v>116</c:v>
                </c:pt>
                <c:pt idx="24">
                  <c:v>176</c:v>
                </c:pt>
              </c:numCache>
            </c:numRef>
          </c:yVal>
          <c:smooth val="0"/>
        </c:ser>
        <c:ser>
          <c:idx val="1"/>
          <c:order val="1"/>
          <c:tx>
            <c:strRef>
              <c:f>Updates!$D$29</c:f>
              <c:strCache>
                <c:ptCount val="1"/>
                <c:pt idx="0">
                  <c:v>Penguin Update</c:v>
                </c:pt>
              </c:strCache>
            </c:strRef>
          </c:tx>
          <c:spPr>
            <a:ln w="25400" cap="rnd">
              <a:noFill/>
              <a:round/>
            </a:ln>
            <a:effectLst/>
          </c:spPr>
          <c:marker>
            <c:symbol val="circle"/>
            <c:size val="5"/>
            <c:spPr>
              <a:solidFill>
                <a:schemeClr val="accent2"/>
              </a:solidFill>
              <a:ln w="9525">
                <a:solidFill>
                  <a:schemeClr val="accent2"/>
                </a:solidFill>
              </a:ln>
              <a:effectLst/>
            </c:spPr>
          </c:marker>
          <c:xVal>
            <c:numRef>
              <c:f>Updates!$D$30:$D$34</c:f>
              <c:numCache>
                <c:formatCode>m/d/yyyy</c:formatCode>
                <c:ptCount val="5"/>
                <c:pt idx="0">
                  <c:v>41023</c:v>
                </c:pt>
                <c:pt idx="1">
                  <c:v>41054</c:v>
                </c:pt>
                <c:pt idx="2">
                  <c:v>41187</c:v>
                </c:pt>
                <c:pt idx="3">
                  <c:v>41416</c:v>
                </c:pt>
                <c:pt idx="4">
                  <c:v>41551</c:v>
                </c:pt>
              </c:numCache>
            </c:numRef>
          </c:xVal>
          <c:yVal>
            <c:numRef>
              <c:f>Updates!$E$30:$E$34</c:f>
              <c:numCache>
                <c:formatCode>General</c:formatCode>
                <c:ptCount val="5"/>
                <c:pt idx="0">
                  <c:v>452</c:v>
                </c:pt>
                <c:pt idx="1">
                  <c:v>235</c:v>
                </c:pt>
                <c:pt idx="2">
                  <c:v>221</c:v>
                </c:pt>
                <c:pt idx="3">
                  <c:v>120</c:v>
                </c:pt>
                <c:pt idx="4">
                  <c:v>116</c:v>
                </c:pt>
              </c:numCache>
            </c:numRef>
          </c:yVal>
          <c:smooth val="0"/>
        </c:ser>
        <c:dLbls>
          <c:showLegendKey val="0"/>
          <c:showVal val="0"/>
          <c:showCatName val="0"/>
          <c:showSerName val="0"/>
          <c:showPercent val="0"/>
          <c:showBubbleSize val="0"/>
        </c:dLbls>
        <c:axId val="237367232"/>
        <c:axId val="240269648"/>
      </c:scatterChart>
      <c:valAx>
        <c:axId val="237367232"/>
        <c:scaling>
          <c:orientation val="minMax"/>
        </c:scaling>
        <c:delete val="0"/>
        <c:axPos val="b"/>
        <c:majorGridlines>
          <c:spPr>
            <a:ln w="9525" cap="flat" cmpd="sng" algn="ctr">
              <a:solidFill>
                <a:schemeClr val="tx1">
                  <a:lumMod val="15000"/>
                  <a:lumOff val="85000"/>
                </a:schemeClr>
              </a:solidFill>
              <a:round/>
            </a:ln>
            <a:effectLst/>
          </c:spPr>
        </c:majorGridlines>
        <c:numFmt formatCode="m/d/yyyy"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40269648"/>
        <c:crosses val="autoZero"/>
        <c:crossBetween val="midCat"/>
      </c:valAx>
      <c:valAx>
        <c:axId val="2402696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37367232"/>
        <c:crosses val="autoZero"/>
        <c:crossBetween val="midCat"/>
      </c:valAx>
      <c:spPr>
        <a:noFill/>
        <a:ln>
          <a:noFill/>
        </a:ln>
        <a:effectLst/>
      </c:spPr>
    </c:plotArea>
    <c:legend>
      <c:legendPos val="r"/>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[ECF - KW Rankings Research_Updated (version 2).xlsb]Pivot Table!PivotTable1</c:name>
    <c:fmtId val="-1"/>
  </c:pivotSource>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eCollegeFinder.org</a:t>
            </a:r>
            <a:r>
              <a:rPr lang="en-US" baseline="0"/>
              <a:t> </a:t>
            </a:r>
            <a:r>
              <a:rPr lang="en-US"/>
              <a:t>Weekday non-paid Search Traffic</a:t>
            </a:r>
            <a:r>
              <a:rPr lang="en-US" baseline="0"/>
              <a:t> </a:t>
            </a:r>
          </a:p>
          <a:p>
            <a:pPr>
              <a:defRPr/>
            </a:pPr>
            <a:r>
              <a:rPr lang="en-US" baseline="0"/>
              <a:t>Day of</a:t>
            </a:r>
            <a:r>
              <a:rPr lang="en-US"/>
              <a:t> Panda Update Announcment</a:t>
            </a:r>
          </a:p>
        </c:rich>
      </c:tx>
      <c:layout>
        <c:manualLayout>
          <c:xMode val="edge"/>
          <c:yMode val="edge"/>
          <c:x val="0.44342125984251973"/>
          <c:y val="1.6829102916256621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ivotFmts>
      <c:pivotFmt>
        <c:idx val="0"/>
        <c:spPr>
          <a:solidFill>
            <a:schemeClr val="accent1"/>
          </a:solidFill>
          <a:ln>
            <a:noFill/>
          </a:ln>
          <a:effectLst/>
        </c:spPr>
        <c:marker>
          <c:symbol val="none"/>
        </c:marker>
      </c:pivotFmt>
      <c:pivotFmt>
        <c:idx val="1"/>
        <c:spPr>
          <a:solidFill>
            <a:schemeClr val="accent1"/>
          </a:solidFill>
          <a:ln>
            <a:noFill/>
          </a:ln>
          <a:effectLst/>
        </c:spPr>
        <c:marker>
          <c:symbol val="none"/>
        </c:marker>
      </c:pivotFmt>
      <c:pivotFmt>
        <c:idx val="2"/>
        <c:spPr>
          <a:solidFill>
            <a:schemeClr val="accent1"/>
          </a:solidFill>
          <a:ln>
            <a:noFill/>
          </a:ln>
          <a:effectLst/>
        </c:spPr>
        <c:marker>
          <c:symbol val="none"/>
        </c:marker>
      </c:pivotFmt>
      <c:pivotFmt>
        <c:idx val="3"/>
        <c:spPr>
          <a:solidFill>
            <a:schemeClr val="accent1"/>
          </a:solidFill>
          <a:ln>
            <a:noFill/>
          </a:ln>
          <a:effectLst/>
        </c:spPr>
        <c:marker>
          <c:symbol val="none"/>
        </c:marker>
      </c:pivotFmt>
      <c:pivotFmt>
        <c:idx val="4"/>
        <c:spPr>
          <a:solidFill>
            <a:schemeClr val="accent1"/>
          </a:solidFill>
          <a:ln>
            <a:noFill/>
          </a:ln>
          <a:effectLst/>
        </c:spPr>
        <c:marker>
          <c:symbol val="none"/>
        </c:marker>
      </c:pivotFmt>
      <c:pivotFmt>
        <c:idx val="5"/>
        <c:spPr>
          <a:solidFill>
            <a:schemeClr val="accent1"/>
          </a:solidFill>
          <a:ln>
            <a:noFill/>
          </a:ln>
          <a:effectLst/>
        </c:spPr>
        <c:marker>
          <c:symbol val="none"/>
        </c:marker>
      </c:pivotFmt>
      <c:pivotFmt>
        <c:idx val="6"/>
        <c:spPr>
          <a:solidFill>
            <a:schemeClr val="accent1"/>
          </a:solidFill>
          <a:ln>
            <a:noFill/>
          </a:ln>
          <a:effectLst/>
        </c:spPr>
        <c:marker>
          <c:symbol val="none"/>
        </c:marker>
      </c:pivotFmt>
      <c:pivotFmt>
        <c:idx val="7"/>
        <c:spPr>
          <a:solidFill>
            <a:schemeClr val="accent1"/>
          </a:solidFill>
          <a:ln>
            <a:noFill/>
          </a:ln>
          <a:effectLst/>
        </c:spPr>
        <c:marker>
          <c:symbol val="none"/>
        </c:marker>
      </c:pivotFmt>
      <c:pivotFmt>
        <c:idx val="8"/>
        <c:spPr>
          <a:solidFill>
            <a:schemeClr val="accent1"/>
          </a:solidFill>
          <a:ln>
            <a:noFill/>
          </a:ln>
          <a:effectLst/>
        </c:spPr>
        <c:marker>
          <c:symbol val="none"/>
        </c:marker>
      </c:pivotFmt>
      <c:pivotFmt>
        <c:idx val="9"/>
        <c:spPr>
          <a:solidFill>
            <a:schemeClr val="accent1"/>
          </a:solidFill>
          <a:ln>
            <a:noFill/>
          </a:ln>
          <a:effectLst/>
        </c:spPr>
        <c:marker>
          <c:symbol val="none"/>
        </c:marker>
      </c:pivotFmt>
      <c:pivotFmt>
        <c:idx val="10"/>
        <c:spPr>
          <a:solidFill>
            <a:schemeClr val="accent1"/>
          </a:solidFill>
          <a:ln>
            <a:noFill/>
          </a:ln>
          <a:effectLst/>
        </c:spPr>
        <c:marker>
          <c:symbol val="none"/>
        </c:marker>
      </c:pivotFmt>
    </c:pivotFmts>
    <c:plotArea>
      <c:layout>
        <c:manualLayout>
          <c:layoutTarget val="inner"/>
          <c:xMode val="edge"/>
          <c:yMode val="edge"/>
          <c:x val="4.1656413501671985E-2"/>
          <c:y val="1.6190139472179912E-2"/>
          <c:w val="0.91794922867843098"/>
          <c:h val="0.70381739420633693"/>
        </c:manualLayout>
      </c:layout>
      <c:barChart>
        <c:barDir val="col"/>
        <c:grouping val="clustered"/>
        <c:varyColors val="0"/>
        <c:ser>
          <c:idx val="0"/>
          <c:order val="0"/>
          <c:tx>
            <c:strRef>
              <c:f>'Pivot Table'!$B$5:$B$6</c:f>
              <c:strCache>
                <c:ptCount val="1"/>
                <c:pt idx="0">
                  <c:v>Non-paid Search Traffic</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'Pivot Table'!$A$7:$A$32</c:f>
              <c:strCache>
                <c:ptCount val="25"/>
                <c:pt idx="0">
                  <c:v>2/23/2011</c:v>
                </c:pt>
                <c:pt idx="1">
                  <c:v>4/11/2011</c:v>
                </c:pt>
                <c:pt idx="2">
                  <c:v>5/19/2011</c:v>
                </c:pt>
                <c:pt idx="3">
                  <c:v>6/21/2011</c:v>
                </c:pt>
                <c:pt idx="4">
                  <c:v>8/12/2011</c:v>
                </c:pt>
                <c:pt idx="5">
                  <c:v>9/28/2011</c:v>
                </c:pt>
                <c:pt idx="6">
                  <c:v>10/5/2011</c:v>
                </c:pt>
                <c:pt idx="7">
                  <c:v>11/18/2011</c:v>
                </c:pt>
                <c:pt idx="8">
                  <c:v>1/18/2012</c:v>
                </c:pt>
                <c:pt idx="9">
                  <c:v>2/27/2012</c:v>
                </c:pt>
                <c:pt idx="10">
                  <c:v>3/23/2012</c:v>
                </c:pt>
                <c:pt idx="11">
                  <c:v>4/19/2012</c:v>
                </c:pt>
                <c:pt idx="12">
                  <c:v>4/27/2012</c:v>
                </c:pt>
                <c:pt idx="13">
                  <c:v>6/8/2012</c:v>
                </c:pt>
                <c:pt idx="14">
                  <c:v>6/25/2012</c:v>
                </c:pt>
                <c:pt idx="15">
                  <c:v>7/24/2012</c:v>
                </c:pt>
                <c:pt idx="16">
                  <c:v>8/20/2012</c:v>
                </c:pt>
                <c:pt idx="17">
                  <c:v>9/18/2012</c:v>
                </c:pt>
                <c:pt idx="18">
                  <c:v>9/27/2012</c:v>
                </c:pt>
                <c:pt idx="19">
                  <c:v>10/5/2012</c:v>
                </c:pt>
                <c:pt idx="20">
                  <c:v>12/21/2012</c:v>
                </c:pt>
                <c:pt idx="21">
                  <c:v>1/22/2013</c:v>
                </c:pt>
                <c:pt idx="22">
                  <c:v>3/14/2013</c:v>
                </c:pt>
                <c:pt idx="23">
                  <c:v>6/11/2013</c:v>
                </c:pt>
                <c:pt idx="24">
                  <c:v>7/18/2013</c:v>
                </c:pt>
              </c:strCache>
            </c:strRef>
          </c:cat>
          <c:val>
            <c:numRef>
              <c:f>'Pivot Table'!$B$7:$B$32</c:f>
              <c:numCache>
                <c:formatCode>General</c:formatCode>
                <c:ptCount val="25"/>
                <c:pt idx="0">
                  <c:v>365</c:v>
                </c:pt>
                <c:pt idx="1">
                  <c:v>422</c:v>
                </c:pt>
                <c:pt idx="2">
                  <c:v>478</c:v>
                </c:pt>
                <c:pt idx="3">
                  <c:v>398</c:v>
                </c:pt>
                <c:pt idx="4">
                  <c:v>426</c:v>
                </c:pt>
                <c:pt idx="5">
                  <c:v>381</c:v>
                </c:pt>
                <c:pt idx="6">
                  <c:v>353</c:v>
                </c:pt>
                <c:pt idx="7">
                  <c:v>320</c:v>
                </c:pt>
                <c:pt idx="8">
                  <c:v>602</c:v>
                </c:pt>
                <c:pt idx="9">
                  <c:v>631</c:v>
                </c:pt>
                <c:pt idx="10">
                  <c:v>383</c:v>
                </c:pt>
                <c:pt idx="11">
                  <c:v>427</c:v>
                </c:pt>
                <c:pt idx="12">
                  <c:v>286</c:v>
                </c:pt>
                <c:pt idx="13">
                  <c:v>218</c:v>
                </c:pt>
                <c:pt idx="14">
                  <c:v>256</c:v>
                </c:pt>
                <c:pt idx="15">
                  <c:v>252</c:v>
                </c:pt>
                <c:pt idx="16">
                  <c:v>313</c:v>
                </c:pt>
                <c:pt idx="17">
                  <c:v>403</c:v>
                </c:pt>
                <c:pt idx="18">
                  <c:v>325</c:v>
                </c:pt>
                <c:pt idx="19">
                  <c:v>221</c:v>
                </c:pt>
                <c:pt idx="20">
                  <c:v>153</c:v>
                </c:pt>
                <c:pt idx="21">
                  <c:v>246</c:v>
                </c:pt>
                <c:pt idx="22">
                  <c:v>182</c:v>
                </c:pt>
                <c:pt idx="23">
                  <c:v>116</c:v>
                </c:pt>
                <c:pt idx="24">
                  <c:v>176</c:v>
                </c:pt>
              </c:numCache>
            </c:numRef>
          </c:val>
        </c:ser>
        <c:dLbls>
          <c:dLblPos val="outEnd"/>
          <c:showLegendKey val="0"/>
          <c:showVal val="1"/>
          <c:showCatName val="0"/>
          <c:showSerName val="0"/>
          <c:showPercent val="0"/>
          <c:showBubbleSize val="0"/>
        </c:dLbls>
        <c:gapWidth val="219"/>
        <c:overlap val="-27"/>
        <c:axId val="240270432"/>
        <c:axId val="240270824"/>
      </c:barChart>
      <c:catAx>
        <c:axId val="2402704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40270824"/>
        <c:crosses val="autoZero"/>
        <c:auto val="1"/>
        <c:lblAlgn val="ctr"/>
        <c:lblOffset val="100"/>
        <c:noMultiLvlLbl val="0"/>
      </c:catAx>
      <c:valAx>
        <c:axId val="2402708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402704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Visible val="1"/>
      </c14:pivotOptions>
    </c:ext>
  </c:extLst>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[ECF - KW Rankings Research_Updated (version 2).xlsb]Pivot Table!PivotTable1</c:name>
    <c:fmtId val="20"/>
  </c:pivotSource>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eCollegeFinder.org Weekday non-paid Search Traffic</a:t>
            </a:r>
            <a:r>
              <a:rPr lang="en-US" baseline="0"/>
              <a:t> </a:t>
            </a:r>
          </a:p>
          <a:p>
            <a:pPr>
              <a:defRPr/>
            </a:pPr>
            <a:r>
              <a:rPr lang="en-US" baseline="0"/>
              <a:t>Day of</a:t>
            </a:r>
            <a:r>
              <a:rPr lang="en-US"/>
              <a:t> Penguin Update Announcment</a:t>
            </a:r>
          </a:p>
        </c:rich>
      </c:tx>
      <c:layout>
        <c:manualLayout>
          <c:xMode val="edge"/>
          <c:yMode val="edge"/>
          <c:x val="0.468322762508809"/>
          <c:y val="3.20921773961047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ivotFmts>
      <c:pivotFmt>
        <c:idx val="0"/>
        <c:spPr>
          <a:solidFill>
            <a:schemeClr val="accent2"/>
          </a:solidFill>
          <a:ln>
            <a:noFill/>
          </a:ln>
          <a:effectLst/>
        </c:spPr>
        <c:marker>
          <c:symbol val="none"/>
        </c:marker>
      </c:pivotFmt>
      <c:pivotFmt>
        <c:idx val="1"/>
        <c:spPr>
          <a:solidFill>
            <a:schemeClr val="accent2"/>
          </a:solidFill>
          <a:ln>
            <a:noFill/>
          </a:ln>
          <a:effectLst/>
        </c:spPr>
        <c:marker>
          <c:symbol val="none"/>
        </c:marker>
      </c:pivotFmt>
      <c:pivotFmt>
        <c:idx val="2"/>
        <c:spPr>
          <a:solidFill>
            <a:schemeClr val="accent2"/>
          </a:solidFill>
          <a:ln>
            <a:noFill/>
          </a:ln>
          <a:effectLst/>
        </c:spPr>
        <c:marker>
          <c:symbol val="none"/>
        </c:marker>
      </c:pivotFmt>
      <c:pivotFmt>
        <c:idx val="3"/>
        <c:spPr>
          <a:solidFill>
            <a:schemeClr val="accent2"/>
          </a:solidFill>
          <a:ln>
            <a:noFill/>
          </a:ln>
          <a:effectLst/>
        </c:spPr>
        <c:marker>
          <c:symbol val="none"/>
        </c:marker>
      </c:pivotFmt>
      <c:pivotFmt>
        <c:idx val="4"/>
        <c:spPr>
          <a:solidFill>
            <a:schemeClr val="accent2"/>
          </a:solidFill>
          <a:ln>
            <a:noFill/>
          </a:ln>
          <a:effectLst/>
        </c:spPr>
        <c:marker>
          <c:symbol val="none"/>
        </c:marker>
      </c:pivotFmt>
      <c:pivotFmt>
        <c:idx val="5"/>
        <c:spPr>
          <a:solidFill>
            <a:schemeClr val="accent2"/>
          </a:solidFill>
          <a:ln>
            <a:noFill/>
          </a:ln>
          <a:effectLst/>
        </c:spPr>
        <c:marker>
          <c:symbol val="none"/>
        </c:marker>
      </c:pivotFmt>
      <c:pivotFmt>
        <c:idx val="6"/>
        <c:spPr>
          <a:solidFill>
            <a:schemeClr val="accent2"/>
          </a:solidFill>
          <a:ln>
            <a:noFill/>
          </a:ln>
          <a:effectLst/>
        </c:spPr>
        <c:marker>
          <c:symbol val="none"/>
        </c:marker>
      </c:pivotFmt>
      <c:pivotFmt>
        <c:idx val="7"/>
        <c:spPr>
          <a:solidFill>
            <a:schemeClr val="accent2"/>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8"/>
        <c:spPr>
          <a:solidFill>
            <a:schemeClr val="accent2"/>
          </a:solidFill>
          <a:ln>
            <a:noFill/>
          </a:ln>
          <a:effectLst/>
        </c:spPr>
        <c:marker>
          <c:symbol val="none"/>
        </c:marker>
      </c:pivotFmt>
      <c:pivotFmt>
        <c:idx val="9"/>
        <c:spPr>
          <a:solidFill>
            <a:schemeClr val="accent2"/>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0"/>
        <c:spPr>
          <a:solidFill>
            <a:schemeClr val="accent2"/>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'Pivot Table'!$B$5:$B$6</c:f>
              <c:strCache>
                <c:ptCount val="1"/>
                <c:pt idx="0">
                  <c:v>Non-paid Search Traffic</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'Pivot Table'!$A$7:$A$12</c:f>
              <c:strCache>
                <c:ptCount val="5"/>
                <c:pt idx="0">
                  <c:v>4/24/2012</c:v>
                </c:pt>
                <c:pt idx="1">
                  <c:v>5/25/2012</c:v>
                </c:pt>
                <c:pt idx="2">
                  <c:v>10/5/2012</c:v>
                </c:pt>
                <c:pt idx="3">
                  <c:v>5/22/2013</c:v>
                </c:pt>
                <c:pt idx="4">
                  <c:v>10/4/2013</c:v>
                </c:pt>
              </c:strCache>
            </c:strRef>
          </c:cat>
          <c:val>
            <c:numRef>
              <c:f>'Pivot Table'!$B$7:$B$12</c:f>
              <c:numCache>
                <c:formatCode>General</c:formatCode>
                <c:ptCount val="5"/>
                <c:pt idx="0">
                  <c:v>452</c:v>
                </c:pt>
                <c:pt idx="1">
                  <c:v>235</c:v>
                </c:pt>
                <c:pt idx="2">
                  <c:v>221</c:v>
                </c:pt>
                <c:pt idx="3">
                  <c:v>120</c:v>
                </c:pt>
                <c:pt idx="4">
                  <c:v>116</c:v>
                </c:pt>
              </c:numCache>
            </c:numRef>
          </c:val>
        </c:ser>
        <c:dLbls>
          <c:dLblPos val="outEnd"/>
          <c:showLegendKey val="0"/>
          <c:showVal val="1"/>
          <c:showCatName val="0"/>
          <c:showSerName val="0"/>
          <c:showPercent val="0"/>
          <c:showBubbleSize val="0"/>
        </c:dLbls>
        <c:gapWidth val="219"/>
        <c:overlap val="-27"/>
        <c:axId val="240271608"/>
        <c:axId val="240272000"/>
      </c:barChart>
      <c:catAx>
        <c:axId val="2402716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40272000"/>
        <c:crosses val="autoZero"/>
        <c:auto val="1"/>
        <c:lblAlgn val="ctr"/>
        <c:lblOffset val="100"/>
        <c:noMultiLvlLbl val="0"/>
      </c:catAx>
      <c:valAx>
        <c:axId val="2402720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4027160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Visible val="1"/>
      </c14:pivotOptions>
    </c:ext>
  </c:extLst>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551</Words>
  <Characters>3141</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DMI</Company>
  <LinksUpToDate>false</LinksUpToDate>
  <CharactersWithSpaces>3685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Tyler Wilson</dc:creator>
  <cp:keywords/>
  <dc:description/>
  <cp:lastModifiedBy>foxadmin</cp:lastModifiedBy>
  <cp:revision>2</cp:revision>
  <dcterms:created xsi:type="dcterms:W3CDTF">2014-04-28T15:17:00Z</dcterms:created>
  <dcterms:modified xsi:type="dcterms:W3CDTF">2014-04-28T15:17:00Z</dcterms:modified>
</cp:coreProperties>
</file>