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E4" w:rsidRDefault="00612B99" w:rsidP="00476096">
      <w:pPr>
        <w:spacing w:line="240" w:lineRule="auto"/>
        <w:jc w:val="center"/>
      </w:pPr>
      <w:proofErr w:type="gramStart"/>
      <w:r>
        <w:t>iTunes</w:t>
      </w:r>
      <w:proofErr w:type="gramEnd"/>
      <w:r>
        <w:t xml:space="preserve"> App Store</w:t>
      </w:r>
    </w:p>
    <w:p w:rsidR="00AE1E14" w:rsidRDefault="00612B99" w:rsidP="002F2F6F">
      <w:pPr>
        <w:spacing w:line="480" w:lineRule="auto"/>
      </w:pPr>
      <w:r>
        <w:tab/>
      </w:r>
      <w:proofErr w:type="spellStart"/>
      <w:r w:rsidR="00476096">
        <w:t>CelebBET</w:t>
      </w:r>
      <w:proofErr w:type="spellEnd"/>
      <w:r w:rsidR="00476096">
        <w:t xml:space="preserve"> will take </w:t>
      </w:r>
      <w:r>
        <w:t>t</w:t>
      </w:r>
      <w:r w:rsidR="002F2F6F">
        <w:t>he voyeuristic fun of following celebrities</w:t>
      </w:r>
      <w:r w:rsidR="00AE1E14">
        <w:t>’ daily lives</w:t>
      </w:r>
      <w:r w:rsidR="002F2F6F">
        <w:t xml:space="preserve"> and pair it with the irresistible vice of gambling.</w:t>
      </w:r>
      <w:r w:rsidR="00CC1E19">
        <w:t xml:space="preserve"> </w:t>
      </w:r>
      <w:proofErr w:type="spellStart"/>
      <w:r w:rsidR="00CC1E19">
        <w:t>CelebBET</w:t>
      </w:r>
      <w:proofErr w:type="spellEnd"/>
      <w:r w:rsidR="00CC1E19">
        <w:t xml:space="preserve"> is a prototype free betting app on the iTunes App Store</w:t>
      </w:r>
      <w:r w:rsidR="002F2F6F">
        <w:t xml:space="preserve"> </w:t>
      </w:r>
      <w:r w:rsidR="00CC1E19">
        <w:t xml:space="preserve">which will allow users to bet on celebrity’s lives. </w:t>
      </w:r>
      <w:proofErr w:type="spellStart"/>
      <w:r w:rsidR="00DD51E1">
        <w:t>CelebBET</w:t>
      </w:r>
      <w:proofErr w:type="spellEnd"/>
      <w:r w:rsidR="00DD51E1">
        <w:t xml:space="preserve"> will generate revenue through posting advertisements, taking payout cuts, bundling betting token packages, and selling statistics for journalists and paparazzi.  </w:t>
      </w:r>
    </w:p>
    <w:p w:rsidR="00612B99" w:rsidRDefault="002F2F6F" w:rsidP="00AE1E14">
      <w:pPr>
        <w:spacing w:line="480" w:lineRule="auto"/>
        <w:ind w:firstLine="720"/>
      </w:pPr>
      <w:proofErr w:type="spellStart"/>
      <w:r>
        <w:t>CelebBET</w:t>
      </w:r>
      <w:proofErr w:type="spellEnd"/>
      <w:r>
        <w:t xml:space="preserve"> is an iOS App that will take popular sports betting formats and adapt them to work with betting on celebrities’ l</w:t>
      </w:r>
      <w:r w:rsidR="00DD51E1">
        <w:t>ives. Who will be the next to get</w:t>
      </w:r>
      <w:r>
        <w:t xml:space="preserve"> caught cheating by their spous</w:t>
      </w:r>
      <w:r w:rsidR="008C5A8C">
        <w:t>e because they drove into a fire hydrant</w:t>
      </w:r>
      <w:r>
        <w:t xml:space="preserve"> </w:t>
      </w:r>
      <w:r w:rsidR="008A6153">
        <w:t>in the wee hours of the morning (a scenario associated with celebrity golfer Tiger Woods)?</w:t>
      </w:r>
      <w:r>
        <w:t xml:space="preserve"> </w:t>
      </w:r>
      <w:r w:rsidR="00AE1E14">
        <w:t>Users can simply check the odds for a category such as this one and place inf</w:t>
      </w:r>
      <w:r w:rsidR="00DD51E1">
        <w:t>ormed bets based on opinion of a given celebrity</w:t>
      </w:r>
      <w:r w:rsidR="00AE1E14">
        <w:t xml:space="preserve"> and </w:t>
      </w:r>
      <w:r w:rsidR="00DD51E1">
        <w:t xml:space="preserve">the </w:t>
      </w:r>
      <w:r w:rsidR="00AE1E14">
        <w:t>established odds.</w:t>
      </w:r>
      <w:r w:rsidR="00DD51E1">
        <w:t xml:space="preserve"> </w:t>
      </w:r>
      <w:proofErr w:type="spellStart"/>
      <w:r w:rsidR="008C5A8C">
        <w:t>CelebBET</w:t>
      </w:r>
      <w:proofErr w:type="spellEnd"/>
      <w:r w:rsidR="008C5A8C">
        <w:t xml:space="preserve"> will feature specials occurring on a daily, weekly, or month</w:t>
      </w:r>
      <w:r w:rsidR="00476096">
        <w:t xml:space="preserve">ly basis. Additionally, for those who want to stake lower odds for a higher payout, accumulators will be available (in which a user elects to only receive a payout and multiple events occur). </w:t>
      </w:r>
      <w:proofErr w:type="spellStart"/>
      <w:r w:rsidR="00476096">
        <w:t>CelebBET</w:t>
      </w:r>
      <w:proofErr w:type="spellEnd"/>
      <w:r w:rsidR="00476096">
        <w:t xml:space="preserve"> will also do in-depth statistical analysis of betting data, which can be sold at a later date. </w:t>
      </w:r>
    </w:p>
    <w:p w:rsidR="00476096" w:rsidRDefault="0099523C" w:rsidP="00AE1E14">
      <w:pPr>
        <w:spacing w:line="480" w:lineRule="auto"/>
        <w:ind w:firstLine="720"/>
      </w:pPr>
      <w:r>
        <w:t>N</w:t>
      </w:r>
      <w:r w:rsidR="00476096">
        <w:t>on-intrusive banner advert</w:t>
      </w:r>
      <w:r>
        <w:t>isements will appear on the app, which is free for download</w:t>
      </w:r>
      <w:r w:rsidR="00476096">
        <w:t xml:space="preserve">. </w:t>
      </w:r>
      <w:proofErr w:type="spellStart"/>
      <w:r w:rsidR="00476096">
        <w:t>CelebBET</w:t>
      </w:r>
      <w:proofErr w:type="spellEnd"/>
      <w:r w:rsidR="00476096">
        <w:t xml:space="preserve"> will sell betting tokens in packages (see Microsoft Points), so if a user want’s to bet $4.25 they would have to purchase the next highest bundle increment, which would cost $5. The $0.75 remaining will encourage them to purchase and bet more. As most sports betting websites do, </w:t>
      </w:r>
      <w:proofErr w:type="spellStart"/>
      <w:r w:rsidR="00476096">
        <w:t>CelebBET</w:t>
      </w:r>
      <w:proofErr w:type="spellEnd"/>
      <w:r w:rsidR="00476096">
        <w:t xml:space="preserve"> will take a percentage of all payouts, ranging from 2-5%. </w:t>
      </w:r>
      <w:r>
        <w:t xml:space="preserve">Of course this could bring about legal risks, but we are certain we can circumvent or mitigate them. </w:t>
      </w:r>
      <w:r w:rsidR="00476096">
        <w:t xml:space="preserve">Finally, all this revenue will be supplemented by selling betting statistics unavailable to the public to journalists who will happily pay a fee to have more to write about. </w:t>
      </w:r>
      <w:proofErr w:type="spellStart"/>
      <w:r w:rsidR="00476096">
        <w:t>CelebBET</w:t>
      </w:r>
      <w:proofErr w:type="spellEnd"/>
      <w:r w:rsidR="00476096">
        <w:t xml:space="preserve"> pairs two irresistible vices, celebrity following and gambling, and monetizes them, guaranteeing a revenue stream for years to come.</w:t>
      </w:r>
      <w:bookmarkStart w:id="0" w:name="_GoBack"/>
      <w:bookmarkEnd w:id="0"/>
    </w:p>
    <w:p w:rsidR="00963C3A" w:rsidRPr="00963C3A" w:rsidRDefault="00963C3A" w:rsidP="00963C3A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:rsidR="00963C3A" w:rsidRPr="00963C3A" w:rsidRDefault="00963C3A" w:rsidP="00963C3A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Danova</w:t>
      </w:r>
      <w:proofErr w:type="spell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, Tony. "App Stores Have Gotten Incredibly Crowded, Here's How Developers Can Still Stand Out." </w:t>
      </w:r>
      <w:r w:rsidRPr="00963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Business Insider</w:t>
      </w: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Business Insider, </w:t>
      </w:r>
      <w:proofErr w:type="spell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proofErr w:type="spell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, 09 Feb. 2014. Web. 14 Apr. 2014.</w:t>
      </w:r>
    </w:p>
    <w:p w:rsidR="00963C3A" w:rsidRPr="00963C3A" w:rsidRDefault="00963C3A" w:rsidP="00963C3A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"Dictionary of Gambling and Betting Terminology." </w:t>
      </w:r>
      <w:r w:rsidRPr="00963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Gambling Times RSS</w:t>
      </w: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14 Apr. 2014.</w:t>
      </w:r>
    </w:p>
    <w:p w:rsidR="00963C3A" w:rsidRPr="00963C3A" w:rsidRDefault="00963C3A" w:rsidP="00963C3A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"TV and Film Specials Betting." </w:t>
      </w:r>
      <w:r w:rsidRPr="00963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TV And Film Betting &amp; Odds</w:t>
      </w:r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963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14 Apr. 2014.</w:t>
      </w:r>
    </w:p>
    <w:p w:rsidR="00476096" w:rsidRDefault="00476096" w:rsidP="00AE1E14">
      <w:pPr>
        <w:spacing w:line="480" w:lineRule="auto"/>
        <w:ind w:firstLine="720"/>
      </w:pPr>
    </w:p>
    <w:sectPr w:rsidR="0047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9"/>
    <w:rsid w:val="002F2F6F"/>
    <w:rsid w:val="00457B79"/>
    <w:rsid w:val="00476096"/>
    <w:rsid w:val="00612B99"/>
    <w:rsid w:val="008A6153"/>
    <w:rsid w:val="008C5A8C"/>
    <w:rsid w:val="00963C3A"/>
    <w:rsid w:val="0099523C"/>
    <w:rsid w:val="00AE1E14"/>
    <w:rsid w:val="00C1187D"/>
    <w:rsid w:val="00CB7EE4"/>
    <w:rsid w:val="00CC1E19"/>
    <w:rsid w:val="00D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9B8D1-0F18-4459-B324-A116C31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Ogg</dc:creator>
  <cp:keywords/>
  <dc:description/>
  <cp:lastModifiedBy>Tyler Ogg</cp:lastModifiedBy>
  <cp:revision>4</cp:revision>
  <dcterms:created xsi:type="dcterms:W3CDTF">2014-04-30T18:59:00Z</dcterms:created>
  <dcterms:modified xsi:type="dcterms:W3CDTF">2014-04-30T19:31:00Z</dcterms:modified>
</cp:coreProperties>
</file>