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BC86E" w14:textId="77777777" w:rsidR="00717F86" w:rsidRPr="003B2427" w:rsidRDefault="00717F86"/>
    <w:p w14:paraId="69251BEB" w14:textId="77777777" w:rsidR="00C32B82" w:rsidRPr="003B2427" w:rsidRDefault="00C32B82"/>
    <w:p w14:paraId="4FACFF3B" w14:textId="77777777" w:rsidR="00C32B82" w:rsidRPr="003B2427" w:rsidRDefault="00C32B82"/>
    <w:p w14:paraId="3AC853C0" w14:textId="77777777" w:rsidR="00C32B82" w:rsidRPr="003B2427" w:rsidRDefault="00C32B82"/>
    <w:p w14:paraId="3241B402" w14:textId="77777777" w:rsidR="00C32B82" w:rsidRPr="003B2427" w:rsidRDefault="00C32B82"/>
    <w:p w14:paraId="1DA3809A" w14:textId="77777777" w:rsidR="00C32B82" w:rsidRPr="003B2427" w:rsidRDefault="00C32B82" w:rsidP="00FF657E">
      <w:pPr>
        <w:jc w:val="center"/>
        <w:rPr>
          <w:b/>
          <w:sz w:val="44"/>
        </w:rPr>
      </w:pPr>
    </w:p>
    <w:p w14:paraId="24895F8D" w14:textId="77777777" w:rsidR="00FF657E" w:rsidRPr="003B2427" w:rsidRDefault="00FF657E" w:rsidP="00FF657E">
      <w:pPr>
        <w:jc w:val="center"/>
        <w:rPr>
          <w:b/>
          <w:sz w:val="44"/>
        </w:rPr>
      </w:pPr>
    </w:p>
    <w:p w14:paraId="45236243" w14:textId="77777777" w:rsidR="00FF657E" w:rsidRPr="003B2427" w:rsidRDefault="00FF657E" w:rsidP="00FF657E">
      <w:pPr>
        <w:jc w:val="center"/>
        <w:rPr>
          <w:b/>
          <w:sz w:val="44"/>
        </w:rPr>
      </w:pPr>
    </w:p>
    <w:p w14:paraId="797D8D76" w14:textId="77777777" w:rsidR="00FF657E" w:rsidRPr="003B2427" w:rsidRDefault="00FF657E" w:rsidP="00FF657E">
      <w:pPr>
        <w:jc w:val="center"/>
        <w:rPr>
          <w:b/>
          <w:sz w:val="44"/>
        </w:rPr>
      </w:pPr>
    </w:p>
    <w:p w14:paraId="60A8E200" w14:textId="77777777" w:rsidR="00C32B82" w:rsidRPr="003B2427" w:rsidRDefault="00C32B82" w:rsidP="00FF657E">
      <w:pPr>
        <w:jc w:val="center"/>
        <w:rPr>
          <w:b/>
          <w:sz w:val="52"/>
        </w:rPr>
      </w:pPr>
      <w:r w:rsidRPr="003B2427">
        <w:rPr>
          <w:b/>
          <w:sz w:val="52"/>
        </w:rPr>
        <w:t>E-Commerce Site Tool Development</w:t>
      </w:r>
    </w:p>
    <w:p w14:paraId="49F2F6D6" w14:textId="77777777" w:rsidR="00FF657E" w:rsidRPr="003B2427" w:rsidRDefault="00FF657E" w:rsidP="00FF657E">
      <w:pPr>
        <w:jc w:val="center"/>
        <w:rPr>
          <w:b/>
          <w:sz w:val="44"/>
        </w:rPr>
      </w:pPr>
      <w:r w:rsidRPr="003B2427">
        <w:rPr>
          <w:b/>
          <w:noProof/>
          <w:sz w:val="44"/>
        </w:rPr>
        <w:drawing>
          <wp:inline distT="0" distB="0" distL="0" distR="0" wp14:anchorId="2656945E" wp14:editId="6286914B">
            <wp:extent cx="25400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EAAQAAAAAAAAnUAAAAJGE0YzQ0MWIxLTI5M2YtNGNjZi1hZjc1LTVkM2E2ZWM1ZTA2MA.png"/>
                    <pic:cNvPicPr/>
                  </pic:nvPicPr>
                  <pic:blipFill>
                    <a:blip r:embed="rId8">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08F44B9C" w14:textId="77777777" w:rsidR="00FF657E" w:rsidRPr="003B2427" w:rsidRDefault="00FF657E" w:rsidP="00FF657E">
      <w:pPr>
        <w:ind w:firstLine="720"/>
        <w:rPr>
          <w:sz w:val="40"/>
        </w:rPr>
      </w:pPr>
      <w:r w:rsidRPr="003B2427">
        <w:rPr>
          <w:b/>
          <w:sz w:val="36"/>
        </w:rPr>
        <w:t xml:space="preserve">Project Managers: </w:t>
      </w:r>
      <w:r w:rsidRPr="003B2427">
        <w:rPr>
          <w:sz w:val="32"/>
        </w:rPr>
        <w:t>Xueming Guo, Liang Wu</w:t>
      </w:r>
    </w:p>
    <w:p w14:paraId="1F054750" w14:textId="1619FC62" w:rsidR="00FF657E" w:rsidRPr="003B2427" w:rsidRDefault="00FF657E" w:rsidP="00FF657E">
      <w:pPr>
        <w:ind w:left="720"/>
        <w:rPr>
          <w:rFonts w:eastAsia="Times New Roman"/>
          <w:sz w:val="32"/>
        </w:rPr>
      </w:pPr>
      <w:r w:rsidRPr="003B2427">
        <w:rPr>
          <w:b/>
          <w:sz w:val="36"/>
        </w:rPr>
        <w:t>Business Analysts:</w:t>
      </w:r>
      <w:r w:rsidRPr="003B2427">
        <w:rPr>
          <w:sz w:val="36"/>
        </w:rPr>
        <w:t xml:space="preserve"> </w:t>
      </w:r>
      <w:proofErr w:type="spellStart"/>
      <w:r w:rsidRPr="003B2427">
        <w:rPr>
          <w:rFonts w:eastAsia="Times New Roman"/>
          <w:color w:val="000000"/>
          <w:sz w:val="32"/>
        </w:rPr>
        <w:t>Ajah</w:t>
      </w:r>
      <w:proofErr w:type="spellEnd"/>
      <w:r w:rsidRPr="003B2427">
        <w:rPr>
          <w:rFonts w:eastAsia="Times New Roman"/>
          <w:color w:val="000000"/>
          <w:sz w:val="32"/>
        </w:rPr>
        <w:t xml:space="preserve"> </w:t>
      </w:r>
      <w:proofErr w:type="spellStart"/>
      <w:r w:rsidRPr="003B2427">
        <w:rPr>
          <w:rFonts w:eastAsia="Times New Roman"/>
          <w:color w:val="000000"/>
          <w:sz w:val="32"/>
        </w:rPr>
        <w:t>Puryear</w:t>
      </w:r>
      <w:proofErr w:type="spellEnd"/>
      <w:r w:rsidRPr="003B2427">
        <w:rPr>
          <w:rFonts w:eastAsia="Times New Roman"/>
          <w:color w:val="000000"/>
          <w:sz w:val="32"/>
        </w:rPr>
        <w:t xml:space="preserve">, Tyler </w:t>
      </w:r>
      <w:proofErr w:type="spellStart"/>
      <w:r w:rsidRPr="003B2427">
        <w:rPr>
          <w:rFonts w:eastAsia="Times New Roman"/>
          <w:color w:val="000000"/>
          <w:sz w:val="32"/>
        </w:rPr>
        <w:t>Skeeters</w:t>
      </w:r>
      <w:proofErr w:type="spellEnd"/>
      <w:r w:rsidRPr="003B2427">
        <w:rPr>
          <w:rFonts w:eastAsia="Times New Roman"/>
          <w:color w:val="000000"/>
          <w:sz w:val="32"/>
        </w:rPr>
        <w:t xml:space="preserve">, </w:t>
      </w:r>
      <w:proofErr w:type="spellStart"/>
      <w:r w:rsidRPr="003B2427">
        <w:rPr>
          <w:rFonts w:eastAsia="Times New Roman"/>
          <w:color w:val="000000"/>
          <w:sz w:val="32"/>
        </w:rPr>
        <w:t>Jurgen</w:t>
      </w:r>
      <w:proofErr w:type="spellEnd"/>
      <w:r w:rsidRPr="003B2427">
        <w:rPr>
          <w:rFonts w:eastAsia="Times New Roman"/>
          <w:color w:val="000000"/>
          <w:sz w:val="32"/>
        </w:rPr>
        <w:t xml:space="preserve"> </w:t>
      </w:r>
      <w:proofErr w:type="spellStart"/>
      <w:r w:rsidRPr="003B2427">
        <w:rPr>
          <w:rFonts w:eastAsia="Times New Roman"/>
          <w:color w:val="000000"/>
          <w:sz w:val="32"/>
        </w:rPr>
        <w:t>Aliaj</w:t>
      </w:r>
      <w:proofErr w:type="spellEnd"/>
      <w:r w:rsidRPr="003B2427">
        <w:rPr>
          <w:rFonts w:eastAsia="Times New Roman"/>
          <w:color w:val="000000"/>
          <w:sz w:val="32"/>
        </w:rPr>
        <w:t>, Anthony Wong,</w:t>
      </w:r>
      <w:r w:rsidR="00D048F0">
        <w:rPr>
          <w:rFonts w:eastAsia="Times New Roman"/>
          <w:color w:val="000000"/>
          <w:sz w:val="32"/>
        </w:rPr>
        <w:t xml:space="preserve"> </w:t>
      </w:r>
      <w:r w:rsidRPr="003B2427">
        <w:rPr>
          <w:rFonts w:eastAsia="Times New Roman"/>
          <w:color w:val="000000"/>
          <w:sz w:val="32"/>
        </w:rPr>
        <w:t xml:space="preserve">Amy </w:t>
      </w:r>
      <w:proofErr w:type="spellStart"/>
      <w:r w:rsidRPr="003B2427">
        <w:rPr>
          <w:rFonts w:eastAsia="Times New Roman"/>
          <w:color w:val="000000"/>
          <w:sz w:val="32"/>
        </w:rPr>
        <w:t>Njuguna</w:t>
      </w:r>
      <w:proofErr w:type="spellEnd"/>
    </w:p>
    <w:p w14:paraId="288D7EE9" w14:textId="77777777" w:rsidR="00FF657E" w:rsidRPr="003B2427" w:rsidRDefault="00FF657E" w:rsidP="00FF657E">
      <w:pPr>
        <w:jc w:val="center"/>
        <w:rPr>
          <w:sz w:val="44"/>
        </w:rPr>
      </w:pPr>
    </w:p>
    <w:p w14:paraId="574A88FC" w14:textId="77777777" w:rsidR="00FF657E" w:rsidRPr="003B2427" w:rsidRDefault="00FF657E" w:rsidP="00FF657E">
      <w:pPr>
        <w:jc w:val="center"/>
        <w:rPr>
          <w:sz w:val="44"/>
        </w:rPr>
      </w:pPr>
    </w:p>
    <w:p w14:paraId="61760B4E" w14:textId="77777777" w:rsidR="00FF657E" w:rsidRPr="003B2427" w:rsidRDefault="00FF657E" w:rsidP="00FF657E">
      <w:pPr>
        <w:jc w:val="center"/>
        <w:rPr>
          <w:sz w:val="44"/>
        </w:rPr>
      </w:pPr>
    </w:p>
    <w:p w14:paraId="089C8E6C" w14:textId="77777777" w:rsidR="00FF657E" w:rsidRPr="003B2427" w:rsidRDefault="00FF657E" w:rsidP="00FF657E">
      <w:pPr>
        <w:jc w:val="center"/>
        <w:rPr>
          <w:sz w:val="44"/>
        </w:rPr>
      </w:pPr>
    </w:p>
    <w:p w14:paraId="79108BF7" w14:textId="77777777" w:rsidR="00FF657E" w:rsidRPr="003B2427" w:rsidRDefault="00FF657E" w:rsidP="00FF657E">
      <w:pPr>
        <w:jc w:val="center"/>
        <w:rPr>
          <w:sz w:val="44"/>
        </w:rPr>
      </w:pPr>
    </w:p>
    <w:p w14:paraId="0AD66E8E" w14:textId="77777777" w:rsidR="00FF657E" w:rsidRPr="003B2427" w:rsidRDefault="00FF657E" w:rsidP="00FF657E">
      <w:pPr>
        <w:jc w:val="center"/>
        <w:rPr>
          <w:sz w:val="44"/>
        </w:rPr>
      </w:pPr>
    </w:p>
    <w:p w14:paraId="5F5BFFBF" w14:textId="77777777" w:rsidR="00FF657E" w:rsidRDefault="00FF657E" w:rsidP="00FF657E">
      <w:pPr>
        <w:jc w:val="center"/>
        <w:rPr>
          <w:sz w:val="44"/>
        </w:rPr>
      </w:pPr>
    </w:p>
    <w:p w14:paraId="1860DD39" w14:textId="2407BE4F" w:rsidR="00957A50" w:rsidRDefault="00957A50" w:rsidP="00FF657E">
      <w:pPr>
        <w:jc w:val="center"/>
        <w:rPr>
          <w:sz w:val="44"/>
        </w:rPr>
      </w:pPr>
      <w:r>
        <w:rPr>
          <w:sz w:val="44"/>
        </w:rPr>
        <w:lastRenderedPageBreak/>
        <w:t>Table of Content</w:t>
      </w:r>
    </w:p>
    <w:p w14:paraId="57138CA7" w14:textId="77777777" w:rsidR="00957A50" w:rsidRPr="003B2427" w:rsidRDefault="00957A50" w:rsidP="00957A50">
      <w:pPr>
        <w:spacing w:line="480" w:lineRule="auto"/>
        <w:jc w:val="center"/>
        <w:rPr>
          <w:sz w:val="44"/>
        </w:rPr>
      </w:pPr>
    </w:p>
    <w:p w14:paraId="43708C2D" w14:textId="2B485536"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sz w:val="56"/>
        </w:rPr>
        <w:fldChar w:fldCharType="begin"/>
      </w:r>
      <w:r w:rsidRPr="00957A50">
        <w:rPr>
          <w:sz w:val="56"/>
        </w:rPr>
        <w:instrText xml:space="preserve"> TOC \o "1-1" </w:instrText>
      </w:r>
      <w:r w:rsidRPr="00957A50">
        <w:rPr>
          <w:sz w:val="56"/>
        </w:rPr>
        <w:fldChar w:fldCharType="separate"/>
      </w:r>
      <w:r w:rsidRPr="00957A50">
        <w:rPr>
          <w:noProof/>
          <w:sz w:val="32"/>
        </w:rPr>
        <w:t>Project Introduction:</w:t>
      </w:r>
      <w:r w:rsidRPr="00957A50">
        <w:rPr>
          <w:noProof/>
          <w:sz w:val="32"/>
        </w:rPr>
        <w:tab/>
      </w:r>
      <w:r w:rsidR="00550F33">
        <w:rPr>
          <w:noProof/>
          <w:sz w:val="32"/>
        </w:rPr>
        <w:t>3</w:t>
      </w:r>
    </w:p>
    <w:p w14:paraId="4FBE7E60" w14:textId="580946D5"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 Project Charter?</w:t>
      </w:r>
      <w:r w:rsidRPr="00957A50">
        <w:rPr>
          <w:noProof/>
          <w:sz w:val="32"/>
        </w:rPr>
        <w:tab/>
      </w:r>
      <w:r w:rsidR="00550F33">
        <w:rPr>
          <w:noProof/>
          <w:sz w:val="32"/>
        </w:rPr>
        <w:t>4</w:t>
      </w:r>
    </w:p>
    <w:p w14:paraId="5A031585" w14:textId="77777777"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 Project Scope?</w:t>
      </w:r>
      <w:r w:rsidRPr="00957A50">
        <w:rPr>
          <w:noProof/>
          <w:sz w:val="32"/>
        </w:rPr>
        <w:tab/>
      </w:r>
      <w:r w:rsidRPr="00957A50">
        <w:rPr>
          <w:noProof/>
          <w:sz w:val="32"/>
        </w:rPr>
        <w:fldChar w:fldCharType="begin"/>
      </w:r>
      <w:r w:rsidRPr="00957A50">
        <w:rPr>
          <w:noProof/>
          <w:sz w:val="32"/>
        </w:rPr>
        <w:instrText xml:space="preserve"> PAGEREF _Toc481365523 \h </w:instrText>
      </w:r>
      <w:r w:rsidRPr="00957A50">
        <w:rPr>
          <w:noProof/>
          <w:sz w:val="32"/>
        </w:rPr>
      </w:r>
      <w:r w:rsidRPr="00957A50">
        <w:rPr>
          <w:noProof/>
          <w:sz w:val="32"/>
        </w:rPr>
        <w:fldChar w:fldCharType="separate"/>
      </w:r>
      <w:r w:rsidRPr="00957A50">
        <w:rPr>
          <w:noProof/>
          <w:sz w:val="32"/>
        </w:rPr>
        <w:t>8</w:t>
      </w:r>
      <w:r w:rsidRPr="00957A50">
        <w:rPr>
          <w:noProof/>
          <w:sz w:val="32"/>
        </w:rPr>
        <w:fldChar w:fldCharType="end"/>
      </w:r>
    </w:p>
    <w:p w14:paraId="435D77B1" w14:textId="77777777"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an Organizational Chart?</w:t>
      </w:r>
      <w:r w:rsidRPr="00957A50">
        <w:rPr>
          <w:noProof/>
          <w:sz w:val="32"/>
        </w:rPr>
        <w:tab/>
      </w:r>
      <w:r w:rsidRPr="00957A50">
        <w:rPr>
          <w:noProof/>
          <w:sz w:val="32"/>
        </w:rPr>
        <w:fldChar w:fldCharType="begin"/>
      </w:r>
      <w:r w:rsidRPr="00957A50">
        <w:rPr>
          <w:noProof/>
          <w:sz w:val="32"/>
        </w:rPr>
        <w:instrText xml:space="preserve"> PAGEREF _Toc481365524 \h </w:instrText>
      </w:r>
      <w:r w:rsidRPr="00957A50">
        <w:rPr>
          <w:noProof/>
          <w:sz w:val="32"/>
        </w:rPr>
      </w:r>
      <w:r w:rsidRPr="00957A50">
        <w:rPr>
          <w:noProof/>
          <w:sz w:val="32"/>
        </w:rPr>
        <w:fldChar w:fldCharType="separate"/>
      </w:r>
      <w:r w:rsidRPr="00957A50">
        <w:rPr>
          <w:noProof/>
          <w:sz w:val="32"/>
        </w:rPr>
        <w:t>10</w:t>
      </w:r>
      <w:r w:rsidRPr="00957A50">
        <w:rPr>
          <w:noProof/>
          <w:sz w:val="32"/>
        </w:rPr>
        <w:fldChar w:fldCharType="end"/>
      </w:r>
    </w:p>
    <w:p w14:paraId="73C59C1C" w14:textId="77777777"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 RACI?</w:t>
      </w:r>
      <w:r w:rsidRPr="00957A50">
        <w:rPr>
          <w:noProof/>
          <w:sz w:val="32"/>
        </w:rPr>
        <w:tab/>
      </w:r>
      <w:r w:rsidRPr="00957A50">
        <w:rPr>
          <w:noProof/>
          <w:sz w:val="32"/>
        </w:rPr>
        <w:fldChar w:fldCharType="begin"/>
      </w:r>
      <w:r w:rsidRPr="00957A50">
        <w:rPr>
          <w:noProof/>
          <w:sz w:val="32"/>
        </w:rPr>
        <w:instrText xml:space="preserve"> PAGEREF _Toc481365525 \h </w:instrText>
      </w:r>
      <w:r w:rsidRPr="00957A50">
        <w:rPr>
          <w:noProof/>
          <w:sz w:val="32"/>
        </w:rPr>
      </w:r>
      <w:r w:rsidRPr="00957A50">
        <w:rPr>
          <w:noProof/>
          <w:sz w:val="32"/>
        </w:rPr>
        <w:fldChar w:fldCharType="separate"/>
      </w:r>
      <w:r w:rsidRPr="00957A50">
        <w:rPr>
          <w:noProof/>
          <w:sz w:val="32"/>
        </w:rPr>
        <w:t>11</w:t>
      </w:r>
      <w:r w:rsidRPr="00957A50">
        <w:rPr>
          <w:noProof/>
          <w:sz w:val="32"/>
        </w:rPr>
        <w:fldChar w:fldCharType="end"/>
      </w:r>
    </w:p>
    <w:p w14:paraId="7F02E411" w14:textId="7BAF767F"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 Stakeholder Register?</w:t>
      </w:r>
      <w:r w:rsidRPr="00957A50">
        <w:rPr>
          <w:noProof/>
          <w:sz w:val="32"/>
        </w:rPr>
        <w:tab/>
      </w:r>
      <w:r w:rsidR="00CB0B5F">
        <w:rPr>
          <w:noProof/>
          <w:sz w:val="32"/>
        </w:rPr>
        <w:t>13</w:t>
      </w:r>
    </w:p>
    <w:p w14:paraId="2CF450CB" w14:textId="641FC0C6"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 WBS and Schedule?</w:t>
      </w:r>
      <w:r w:rsidRPr="00957A50">
        <w:rPr>
          <w:noProof/>
          <w:sz w:val="32"/>
        </w:rPr>
        <w:tab/>
      </w:r>
      <w:r w:rsidR="00CB0B5F">
        <w:rPr>
          <w:noProof/>
          <w:sz w:val="32"/>
        </w:rPr>
        <w:t>14</w:t>
      </w:r>
    </w:p>
    <w:p w14:paraId="33CC55E3" w14:textId="19612D36"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a Change Management Plan?</w:t>
      </w:r>
      <w:r w:rsidRPr="00957A50">
        <w:rPr>
          <w:noProof/>
          <w:sz w:val="32"/>
        </w:rPr>
        <w:tab/>
      </w:r>
      <w:r w:rsidR="00CB0B5F">
        <w:rPr>
          <w:noProof/>
          <w:sz w:val="32"/>
        </w:rPr>
        <w:t>18</w:t>
      </w:r>
    </w:p>
    <w:p w14:paraId="4107ACA6" w14:textId="495BFAD3"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Budget?</w:t>
      </w:r>
      <w:r w:rsidRPr="00957A50">
        <w:rPr>
          <w:noProof/>
          <w:sz w:val="32"/>
        </w:rPr>
        <w:tab/>
      </w:r>
      <w:r w:rsidR="00CB0B5F">
        <w:rPr>
          <w:noProof/>
          <w:sz w:val="32"/>
        </w:rPr>
        <w:t>19</w:t>
      </w:r>
    </w:p>
    <w:p w14:paraId="5E772535" w14:textId="59CEC8C4"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Communications Plan?</w:t>
      </w:r>
      <w:r w:rsidRPr="00957A50">
        <w:rPr>
          <w:noProof/>
          <w:sz w:val="32"/>
        </w:rPr>
        <w:tab/>
      </w:r>
      <w:r w:rsidR="00CB0B5F">
        <w:rPr>
          <w:noProof/>
          <w:sz w:val="32"/>
        </w:rPr>
        <w:t>21</w:t>
      </w:r>
    </w:p>
    <w:p w14:paraId="1BDB5858" w14:textId="227C7911"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Quality Management Plan?</w:t>
      </w:r>
      <w:r w:rsidRPr="00957A50">
        <w:rPr>
          <w:noProof/>
          <w:sz w:val="32"/>
        </w:rPr>
        <w:tab/>
      </w:r>
      <w:r w:rsidR="00CB0B5F">
        <w:rPr>
          <w:noProof/>
          <w:sz w:val="32"/>
        </w:rPr>
        <w:t>23</w:t>
      </w:r>
    </w:p>
    <w:p w14:paraId="48D8E5A2" w14:textId="0792DB23"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Risk Management Plan?</w:t>
      </w:r>
      <w:r w:rsidRPr="00957A50">
        <w:rPr>
          <w:noProof/>
          <w:sz w:val="32"/>
        </w:rPr>
        <w:tab/>
      </w:r>
      <w:r w:rsidR="00CB0B5F">
        <w:rPr>
          <w:noProof/>
          <w:sz w:val="32"/>
        </w:rPr>
        <w:t>25</w:t>
      </w:r>
    </w:p>
    <w:p w14:paraId="43EE647F" w14:textId="5CF24CF0" w:rsidR="00957A50" w:rsidRPr="00957A50" w:rsidRDefault="00957A50" w:rsidP="00957A50">
      <w:pPr>
        <w:pStyle w:val="TOC1"/>
        <w:tabs>
          <w:tab w:val="right" w:leader="dot" w:pos="9350"/>
        </w:tabs>
        <w:spacing w:line="480" w:lineRule="auto"/>
        <w:rPr>
          <w:rFonts w:asciiTheme="minorHAnsi" w:hAnsiTheme="minorHAnsi" w:cstheme="minorBidi"/>
          <w:noProof/>
          <w:sz w:val="32"/>
        </w:rPr>
      </w:pPr>
      <w:r w:rsidRPr="00957A50">
        <w:rPr>
          <w:noProof/>
          <w:sz w:val="32"/>
        </w:rPr>
        <w:t>What is Project Closeout Report?</w:t>
      </w:r>
      <w:r w:rsidRPr="00957A50">
        <w:rPr>
          <w:noProof/>
          <w:sz w:val="32"/>
        </w:rPr>
        <w:tab/>
      </w:r>
      <w:r w:rsidR="00CB0B5F">
        <w:rPr>
          <w:noProof/>
          <w:sz w:val="32"/>
        </w:rPr>
        <w:t>28</w:t>
      </w:r>
    </w:p>
    <w:p w14:paraId="2ED6B502" w14:textId="07C2410B" w:rsidR="00FB09F4" w:rsidRPr="003B2427" w:rsidRDefault="00957A50" w:rsidP="00957A50">
      <w:pPr>
        <w:spacing w:line="480" w:lineRule="auto"/>
        <w:rPr>
          <w:sz w:val="44"/>
        </w:rPr>
      </w:pPr>
      <w:r w:rsidRPr="00957A50">
        <w:rPr>
          <w:sz w:val="56"/>
        </w:rPr>
        <w:fldChar w:fldCharType="end"/>
      </w:r>
    </w:p>
    <w:p w14:paraId="6F92B4E0" w14:textId="77777777" w:rsidR="00FB09F4" w:rsidRPr="003B2427" w:rsidRDefault="00FB09F4" w:rsidP="00957A50">
      <w:pPr>
        <w:pStyle w:val="Heading1"/>
      </w:pPr>
      <w:bookmarkStart w:id="0" w:name="_Toc481365521"/>
      <w:r w:rsidRPr="003B2427">
        <w:lastRenderedPageBreak/>
        <w:t>Project Introduction</w:t>
      </w:r>
      <w:r w:rsidR="00233B85" w:rsidRPr="003B2427">
        <w:t>:</w:t>
      </w:r>
      <w:bookmarkEnd w:id="0"/>
    </w:p>
    <w:p w14:paraId="6A31D6B4" w14:textId="77777777" w:rsidR="00233B85" w:rsidRPr="003B2427" w:rsidRDefault="00233B85" w:rsidP="00FF657E">
      <w:pPr>
        <w:rPr>
          <w:sz w:val="44"/>
        </w:rPr>
      </w:pPr>
    </w:p>
    <w:p w14:paraId="1506B5CC" w14:textId="77777777" w:rsidR="00233B85" w:rsidRPr="003B2427" w:rsidRDefault="00233B85" w:rsidP="007D0A57">
      <w:pPr>
        <w:pStyle w:val="NormalWeb"/>
        <w:spacing w:before="0" w:beforeAutospacing="0" w:after="220" w:afterAutospacing="0" w:line="276" w:lineRule="auto"/>
        <w:ind w:right="25" w:firstLine="720"/>
      </w:pPr>
      <w:r w:rsidRPr="003B2427">
        <w:rPr>
          <w:rFonts w:eastAsia="Times New Roman"/>
          <w:color w:val="000000"/>
          <w:sz w:val="28"/>
        </w:rPr>
        <w:t>Pound Cake is a new cosmetic company in Philadelphia started by two Temple students, Camille Bell and Jonathan Velazquez, whose focus is to provide authentic cosmetic products and revolutionize the way people think about beauty.</w:t>
      </w:r>
      <w:r w:rsidRPr="003B2427">
        <w:rPr>
          <w:rFonts w:eastAsia="Times New Roman"/>
          <w:sz w:val="28"/>
        </w:rPr>
        <w:t xml:space="preserve"> Currently,</w:t>
      </w:r>
      <w:r w:rsidRPr="003B2427">
        <w:rPr>
          <w:rFonts w:eastAsia="Times New Roman"/>
          <w:color w:val="000000"/>
          <w:sz w:val="28"/>
          <w:szCs w:val="20"/>
        </w:rPr>
        <w:t xml:space="preserve"> t</w:t>
      </w:r>
      <w:r w:rsidRPr="00233B85">
        <w:rPr>
          <w:rFonts w:eastAsia="Times New Roman"/>
          <w:color w:val="000000"/>
          <w:sz w:val="28"/>
          <w:szCs w:val="20"/>
        </w:rPr>
        <w:t xml:space="preserve">he company lacks a social and web presence and digital tools required to serve potential and current customers. They are also missing a community or blog </w:t>
      </w:r>
      <w:r w:rsidRPr="00233B85">
        <w:rPr>
          <w:rFonts w:eastAsia="Times New Roman"/>
          <w:color w:val="000000"/>
          <w:sz w:val="28"/>
          <w:szCs w:val="28"/>
        </w:rPr>
        <w:t>section for all users who to be a part of the Cake Club and interact with other Cake Club members. Hence, our project will focus on developing technology enable web and mobile tools for</w:t>
      </w:r>
      <w:r w:rsidRPr="003B2427">
        <w:rPr>
          <w:rFonts w:eastAsia="Times New Roman"/>
          <w:color w:val="000000"/>
          <w:sz w:val="28"/>
          <w:szCs w:val="28"/>
        </w:rPr>
        <w:t xml:space="preserve"> its</w:t>
      </w:r>
      <w:r w:rsidRPr="00233B85">
        <w:rPr>
          <w:rFonts w:eastAsia="Times New Roman"/>
          <w:color w:val="000000"/>
          <w:sz w:val="28"/>
          <w:szCs w:val="28"/>
        </w:rPr>
        <w:t xml:space="preserve"> E-Commerce</w:t>
      </w:r>
      <w:r w:rsidRPr="003B2427">
        <w:rPr>
          <w:rFonts w:eastAsia="Times New Roman"/>
          <w:color w:val="000000"/>
          <w:sz w:val="28"/>
          <w:szCs w:val="28"/>
        </w:rPr>
        <w:t xml:space="preserve">. </w:t>
      </w:r>
      <w:r w:rsidRPr="003B2427">
        <w:rPr>
          <w:color w:val="000000"/>
          <w:sz w:val="28"/>
          <w:szCs w:val="28"/>
        </w:rPr>
        <w:t>The project prototype will include account management tools that will enable customers to create accounts, save preferences and login. In addition, it will also create tools for displaying products, shopping, buying and subscribing to certain the online cake club and newsletter</w:t>
      </w:r>
      <w:r w:rsidRPr="003B2427">
        <w:rPr>
          <w:color w:val="000000"/>
          <w:sz w:val="20"/>
          <w:szCs w:val="20"/>
        </w:rPr>
        <w:t xml:space="preserve">. </w:t>
      </w:r>
    </w:p>
    <w:p w14:paraId="3D7916FF" w14:textId="77777777" w:rsidR="00233B85" w:rsidRPr="00233B85" w:rsidRDefault="00233B85" w:rsidP="00233B85">
      <w:pPr>
        <w:rPr>
          <w:rFonts w:eastAsia="Times New Roman"/>
        </w:rPr>
      </w:pPr>
    </w:p>
    <w:p w14:paraId="6973FDD7" w14:textId="77777777" w:rsidR="00233B85" w:rsidRPr="00233B85" w:rsidRDefault="00233B85" w:rsidP="00233B85">
      <w:pPr>
        <w:ind w:firstLine="720"/>
        <w:rPr>
          <w:rFonts w:eastAsia="Times New Roman"/>
          <w:sz w:val="28"/>
        </w:rPr>
      </w:pPr>
    </w:p>
    <w:p w14:paraId="21DE0CB4" w14:textId="77777777" w:rsidR="00233B85" w:rsidRPr="003B2427" w:rsidRDefault="00233B85" w:rsidP="00FF657E">
      <w:pPr>
        <w:rPr>
          <w:sz w:val="44"/>
        </w:rPr>
      </w:pPr>
    </w:p>
    <w:p w14:paraId="45FA94F7" w14:textId="77777777" w:rsidR="00432F67" w:rsidRPr="003B2427" w:rsidRDefault="00432F67" w:rsidP="00FF657E">
      <w:pPr>
        <w:rPr>
          <w:sz w:val="44"/>
        </w:rPr>
      </w:pPr>
    </w:p>
    <w:p w14:paraId="3931A983" w14:textId="77777777" w:rsidR="00432F67" w:rsidRPr="003B2427" w:rsidRDefault="00432F67" w:rsidP="00FF657E">
      <w:pPr>
        <w:rPr>
          <w:sz w:val="44"/>
        </w:rPr>
      </w:pPr>
    </w:p>
    <w:p w14:paraId="4140E201" w14:textId="77777777" w:rsidR="00432F67" w:rsidRPr="003B2427" w:rsidRDefault="00432F67" w:rsidP="00FF657E">
      <w:pPr>
        <w:rPr>
          <w:sz w:val="44"/>
        </w:rPr>
      </w:pPr>
    </w:p>
    <w:p w14:paraId="712B0AEA" w14:textId="77777777" w:rsidR="00432F67" w:rsidRPr="003B2427" w:rsidRDefault="00432F67" w:rsidP="00FF657E">
      <w:pPr>
        <w:rPr>
          <w:sz w:val="44"/>
        </w:rPr>
      </w:pPr>
    </w:p>
    <w:p w14:paraId="1B4EA8F3" w14:textId="77777777" w:rsidR="00432F67" w:rsidRPr="003B2427" w:rsidRDefault="00432F67" w:rsidP="00FF657E">
      <w:pPr>
        <w:rPr>
          <w:sz w:val="44"/>
        </w:rPr>
      </w:pPr>
    </w:p>
    <w:p w14:paraId="33B42228" w14:textId="77777777" w:rsidR="00432F67" w:rsidRPr="003B2427" w:rsidRDefault="00432F67" w:rsidP="00FF657E">
      <w:pPr>
        <w:rPr>
          <w:sz w:val="44"/>
        </w:rPr>
      </w:pPr>
    </w:p>
    <w:p w14:paraId="208F34FF" w14:textId="77777777" w:rsidR="00432F67" w:rsidRPr="003B2427" w:rsidRDefault="00432F67" w:rsidP="00FF657E">
      <w:pPr>
        <w:rPr>
          <w:sz w:val="44"/>
        </w:rPr>
      </w:pPr>
    </w:p>
    <w:p w14:paraId="30F0D3A9" w14:textId="77777777" w:rsidR="00432F67" w:rsidRPr="003B2427" w:rsidRDefault="00432F67" w:rsidP="00FF657E">
      <w:pPr>
        <w:rPr>
          <w:sz w:val="44"/>
        </w:rPr>
      </w:pPr>
    </w:p>
    <w:p w14:paraId="21F4B6A4" w14:textId="77777777" w:rsidR="00432F67" w:rsidRPr="003B2427" w:rsidRDefault="00432F67" w:rsidP="00FF657E">
      <w:pPr>
        <w:rPr>
          <w:sz w:val="44"/>
        </w:rPr>
      </w:pPr>
    </w:p>
    <w:p w14:paraId="440F668D" w14:textId="77777777" w:rsidR="00432F67" w:rsidRPr="003B2427" w:rsidRDefault="00432F67" w:rsidP="00FF657E">
      <w:pPr>
        <w:rPr>
          <w:sz w:val="44"/>
        </w:rPr>
      </w:pPr>
    </w:p>
    <w:p w14:paraId="1DDE192C" w14:textId="77777777" w:rsidR="00432F67" w:rsidRPr="003B2427" w:rsidRDefault="00432F67" w:rsidP="00FF657E">
      <w:pPr>
        <w:rPr>
          <w:sz w:val="44"/>
        </w:rPr>
      </w:pPr>
    </w:p>
    <w:p w14:paraId="03900104" w14:textId="77777777" w:rsidR="007D0A57" w:rsidRPr="003B2427" w:rsidRDefault="007D0A57" w:rsidP="00432F67">
      <w:pPr>
        <w:rPr>
          <w:sz w:val="44"/>
        </w:rPr>
      </w:pPr>
    </w:p>
    <w:p w14:paraId="7632FBD9" w14:textId="27FFD6A5" w:rsidR="00432F67" w:rsidRPr="00957A50" w:rsidRDefault="00432F67" w:rsidP="00957A50">
      <w:pPr>
        <w:pStyle w:val="Heading1"/>
      </w:pPr>
      <w:bookmarkStart w:id="1" w:name="_Toc481365346"/>
      <w:bookmarkStart w:id="2" w:name="_Toc481365522"/>
      <w:r w:rsidRPr="00957A50">
        <w:lastRenderedPageBreak/>
        <w:t>What</w:t>
      </w:r>
      <w:r w:rsidR="00A60564" w:rsidRPr="00957A50">
        <w:t xml:space="preserve"> is a Project Charter?</w:t>
      </w:r>
      <w:bookmarkEnd w:id="1"/>
      <w:bookmarkEnd w:id="2"/>
    </w:p>
    <w:p w14:paraId="2578D7E9" w14:textId="77777777" w:rsidR="00A60564" w:rsidRPr="003B2427" w:rsidRDefault="00A60564" w:rsidP="00432F67">
      <w:pPr>
        <w:rPr>
          <w:b/>
          <w:color w:val="2F5496" w:themeColor="accent1" w:themeShade="BF"/>
          <w:sz w:val="44"/>
        </w:rPr>
      </w:pPr>
    </w:p>
    <w:p w14:paraId="1CDA38FB" w14:textId="6094E684" w:rsidR="00A60564" w:rsidRPr="003B2427" w:rsidRDefault="00A60564" w:rsidP="00DD0515">
      <w:pPr>
        <w:spacing w:line="276" w:lineRule="auto"/>
        <w:ind w:firstLine="720"/>
        <w:rPr>
          <w:color w:val="000000" w:themeColor="text1"/>
          <w:sz w:val="28"/>
        </w:rPr>
      </w:pPr>
      <w:r w:rsidRPr="003B2427">
        <w:rPr>
          <w:color w:val="000000" w:themeColor="text1"/>
          <w:sz w:val="28"/>
        </w:rPr>
        <w:t>P</w:t>
      </w:r>
      <w:r w:rsidR="00870E6C" w:rsidRPr="003B2427">
        <w:rPr>
          <w:color w:val="000000" w:themeColor="text1"/>
          <w:sz w:val="28"/>
        </w:rPr>
        <w:t>roject C</w:t>
      </w:r>
      <w:r w:rsidRPr="003B2427">
        <w:rPr>
          <w:color w:val="000000" w:themeColor="text1"/>
          <w:sz w:val="28"/>
        </w:rPr>
        <w:t xml:space="preserve">harter provides an overview of the project and why it's necessary. It also communicates the project manager's level of authority. </w:t>
      </w:r>
      <w:r w:rsidR="00870E6C" w:rsidRPr="003B2427">
        <w:rPr>
          <w:color w:val="000000" w:themeColor="text1"/>
          <w:sz w:val="28"/>
        </w:rPr>
        <w:t xml:space="preserve">It </w:t>
      </w:r>
      <w:r w:rsidRPr="003B2427">
        <w:rPr>
          <w:color w:val="000000" w:themeColor="text1"/>
          <w:sz w:val="28"/>
        </w:rPr>
        <w:t>gives a brief detail of the goals, roles and responsibilities for our team members. The charter also states who our stakeholders are, who assigned the project, a description of the project, and the scope.</w:t>
      </w:r>
    </w:p>
    <w:p w14:paraId="195449B4" w14:textId="741D162F" w:rsidR="00432F67" w:rsidRPr="003B2427" w:rsidRDefault="00432F67" w:rsidP="00FF657E">
      <w:pPr>
        <w:rPr>
          <w:sz w:val="48"/>
        </w:rPr>
      </w:pPr>
    </w:p>
    <w:p w14:paraId="0B1167E2" w14:textId="77777777" w:rsidR="00E77FD7" w:rsidRPr="00E77FD7" w:rsidRDefault="00E77FD7" w:rsidP="00E77FD7">
      <w:pPr>
        <w:rPr>
          <w:rFonts w:eastAsia="Times New Roman"/>
          <w:sz w:val="28"/>
        </w:rPr>
      </w:pPr>
    </w:p>
    <w:p w14:paraId="35CAF3F6" w14:textId="77777777" w:rsidR="00E77FD7" w:rsidRPr="003B2427" w:rsidRDefault="00E77FD7" w:rsidP="009C47DE">
      <w:pPr>
        <w:pStyle w:val="ListParagraph"/>
        <w:numPr>
          <w:ilvl w:val="0"/>
          <w:numId w:val="7"/>
        </w:numPr>
        <w:spacing w:after="120"/>
        <w:ind w:right="835"/>
        <w:rPr>
          <w:sz w:val="32"/>
          <w:u w:val="single"/>
        </w:rPr>
      </w:pPr>
      <w:r w:rsidRPr="003B2427">
        <w:rPr>
          <w:b/>
          <w:bCs/>
          <w:color w:val="000000"/>
          <w:sz w:val="36"/>
          <w:szCs w:val="28"/>
          <w:u w:val="single"/>
        </w:rPr>
        <w:t>Project General Information</w:t>
      </w:r>
    </w:p>
    <w:p w14:paraId="45FDFA4F" w14:textId="77777777" w:rsidR="00E77FD7" w:rsidRPr="00E77FD7" w:rsidRDefault="00E77FD7" w:rsidP="00E77FD7">
      <w:pPr>
        <w:rPr>
          <w:rFonts w:eastAsia="Times New Roman"/>
        </w:rPr>
      </w:pPr>
    </w:p>
    <w:p w14:paraId="3B788FA7" w14:textId="77777777" w:rsidR="00E77FD7" w:rsidRPr="00E77FD7" w:rsidRDefault="00E77FD7" w:rsidP="00E77FD7">
      <w:pPr>
        <w:spacing w:after="120"/>
        <w:ind w:right="835" w:firstLine="720"/>
        <w:rPr>
          <w:sz w:val="40"/>
        </w:rPr>
      </w:pPr>
      <w:r w:rsidRPr="00E77FD7">
        <w:rPr>
          <w:b/>
          <w:bCs/>
          <w:i/>
          <w:iCs/>
          <w:color w:val="000000"/>
          <w:sz w:val="28"/>
          <w:szCs w:val="20"/>
        </w:rPr>
        <w:t>Project Title</w:t>
      </w:r>
      <w:r w:rsidRPr="00E77FD7">
        <w:rPr>
          <w:b/>
          <w:bCs/>
          <w:color w:val="000000"/>
          <w:sz w:val="28"/>
          <w:szCs w:val="20"/>
        </w:rPr>
        <w:t xml:space="preserve">: </w:t>
      </w:r>
      <w:r w:rsidRPr="00E77FD7">
        <w:rPr>
          <w:color w:val="000000"/>
          <w:sz w:val="28"/>
          <w:szCs w:val="20"/>
        </w:rPr>
        <w:t>E-Commerce Site Tools Development</w:t>
      </w:r>
    </w:p>
    <w:p w14:paraId="1B2BC32D" w14:textId="77777777" w:rsidR="00E77FD7" w:rsidRPr="00E77FD7" w:rsidRDefault="00E77FD7" w:rsidP="00E77FD7">
      <w:pPr>
        <w:spacing w:after="120"/>
        <w:ind w:right="835" w:firstLine="720"/>
        <w:rPr>
          <w:sz w:val="40"/>
        </w:rPr>
      </w:pPr>
      <w:r w:rsidRPr="00E77FD7">
        <w:rPr>
          <w:b/>
          <w:bCs/>
          <w:i/>
          <w:iCs/>
          <w:color w:val="000000"/>
          <w:sz w:val="28"/>
          <w:szCs w:val="20"/>
        </w:rPr>
        <w:t>Start Date</w:t>
      </w:r>
      <w:r w:rsidRPr="00E77FD7">
        <w:rPr>
          <w:b/>
          <w:bCs/>
          <w:color w:val="000000"/>
          <w:sz w:val="28"/>
          <w:szCs w:val="20"/>
        </w:rPr>
        <w:t xml:space="preserve">: </w:t>
      </w:r>
      <w:r w:rsidRPr="00E77FD7">
        <w:rPr>
          <w:color w:val="000000"/>
          <w:sz w:val="28"/>
          <w:szCs w:val="20"/>
        </w:rPr>
        <w:t>February 1, 2017</w:t>
      </w:r>
    </w:p>
    <w:p w14:paraId="78EB5017" w14:textId="77777777" w:rsidR="00E77FD7" w:rsidRPr="00E77FD7" w:rsidRDefault="00E77FD7" w:rsidP="00E77FD7">
      <w:pPr>
        <w:spacing w:after="120"/>
        <w:ind w:right="835" w:firstLine="720"/>
        <w:rPr>
          <w:sz w:val="40"/>
        </w:rPr>
      </w:pPr>
      <w:r w:rsidRPr="00E77FD7">
        <w:rPr>
          <w:b/>
          <w:bCs/>
          <w:i/>
          <w:iCs/>
          <w:color w:val="000000"/>
          <w:sz w:val="28"/>
          <w:szCs w:val="20"/>
        </w:rPr>
        <w:t>Target Completion Date</w:t>
      </w:r>
      <w:r w:rsidRPr="00E77FD7">
        <w:rPr>
          <w:b/>
          <w:bCs/>
          <w:color w:val="000000"/>
          <w:sz w:val="28"/>
          <w:szCs w:val="20"/>
        </w:rPr>
        <w:t xml:space="preserve">: </w:t>
      </w:r>
      <w:r w:rsidRPr="00E77FD7">
        <w:rPr>
          <w:color w:val="000000"/>
          <w:sz w:val="28"/>
          <w:szCs w:val="20"/>
        </w:rPr>
        <w:t>May 1, 2017</w:t>
      </w:r>
    </w:p>
    <w:p w14:paraId="766C6BC7" w14:textId="77777777" w:rsidR="00E77FD7" w:rsidRPr="00E77FD7" w:rsidRDefault="00E77FD7" w:rsidP="00E77FD7">
      <w:pPr>
        <w:spacing w:after="120"/>
        <w:ind w:right="835" w:firstLine="720"/>
        <w:rPr>
          <w:sz w:val="40"/>
        </w:rPr>
      </w:pPr>
      <w:r w:rsidRPr="00E77FD7">
        <w:rPr>
          <w:b/>
          <w:bCs/>
          <w:i/>
          <w:iCs/>
          <w:color w:val="000000"/>
          <w:sz w:val="28"/>
          <w:szCs w:val="20"/>
        </w:rPr>
        <w:t xml:space="preserve">Duration: </w:t>
      </w:r>
      <w:r w:rsidRPr="00E77FD7">
        <w:rPr>
          <w:color w:val="000000"/>
          <w:sz w:val="28"/>
          <w:szCs w:val="20"/>
        </w:rPr>
        <w:t>3 months</w:t>
      </w:r>
    </w:p>
    <w:p w14:paraId="386FA103" w14:textId="77777777" w:rsidR="00E77FD7" w:rsidRPr="00E77FD7" w:rsidRDefault="00E77FD7" w:rsidP="00E77FD7">
      <w:pPr>
        <w:spacing w:after="120"/>
        <w:ind w:right="835" w:firstLine="720"/>
        <w:rPr>
          <w:sz w:val="40"/>
        </w:rPr>
      </w:pPr>
      <w:r w:rsidRPr="00E77FD7">
        <w:rPr>
          <w:b/>
          <w:bCs/>
          <w:i/>
          <w:iCs/>
          <w:color w:val="000000"/>
          <w:sz w:val="28"/>
          <w:szCs w:val="20"/>
        </w:rPr>
        <w:t>Company name</w:t>
      </w:r>
      <w:r w:rsidRPr="00E77FD7">
        <w:rPr>
          <w:b/>
          <w:bCs/>
          <w:color w:val="000000"/>
          <w:sz w:val="28"/>
          <w:szCs w:val="20"/>
        </w:rPr>
        <w:t>:</w:t>
      </w:r>
      <w:r w:rsidRPr="00E77FD7">
        <w:rPr>
          <w:color w:val="000000"/>
          <w:sz w:val="28"/>
          <w:szCs w:val="20"/>
        </w:rPr>
        <w:t xml:space="preserve"> Pound Cake</w:t>
      </w:r>
    </w:p>
    <w:p w14:paraId="2D80C356" w14:textId="77777777" w:rsidR="00E77FD7" w:rsidRPr="003B2427" w:rsidRDefault="00E77FD7" w:rsidP="00E77FD7">
      <w:pPr>
        <w:rPr>
          <w:rFonts w:eastAsia="Times New Roman"/>
        </w:rPr>
      </w:pPr>
    </w:p>
    <w:p w14:paraId="48592110" w14:textId="77777777" w:rsidR="007D0A57" w:rsidRPr="00E77FD7" w:rsidRDefault="007D0A57" w:rsidP="00E77FD7">
      <w:pPr>
        <w:rPr>
          <w:rFonts w:eastAsia="Times New Roman"/>
        </w:rPr>
      </w:pPr>
    </w:p>
    <w:p w14:paraId="3FD28C84" w14:textId="77777777" w:rsidR="00E77FD7" w:rsidRPr="003B2427" w:rsidRDefault="00E77FD7" w:rsidP="009C47DE">
      <w:pPr>
        <w:pStyle w:val="ListParagraph"/>
        <w:numPr>
          <w:ilvl w:val="0"/>
          <w:numId w:val="7"/>
        </w:numPr>
        <w:spacing w:after="220"/>
        <w:ind w:right="25"/>
        <w:rPr>
          <w:sz w:val="32"/>
          <w:u w:val="single"/>
        </w:rPr>
      </w:pPr>
      <w:r w:rsidRPr="003B2427">
        <w:rPr>
          <w:b/>
          <w:bCs/>
          <w:color w:val="000000"/>
          <w:sz w:val="36"/>
          <w:szCs w:val="28"/>
          <w:u w:val="single"/>
        </w:rPr>
        <w:t>Project Description and Scope:</w:t>
      </w:r>
    </w:p>
    <w:p w14:paraId="0B65685E" w14:textId="77777777" w:rsidR="00E77FD7" w:rsidRPr="00E77FD7" w:rsidRDefault="00E77FD7" w:rsidP="007D0A57">
      <w:pPr>
        <w:spacing w:after="220" w:line="276" w:lineRule="auto"/>
        <w:ind w:right="25" w:firstLine="720"/>
        <w:rPr>
          <w:sz w:val="40"/>
        </w:rPr>
      </w:pPr>
      <w:r w:rsidRPr="00E77FD7">
        <w:rPr>
          <w:color w:val="000000"/>
          <w:sz w:val="28"/>
          <w:szCs w:val="20"/>
        </w:rPr>
        <w:t xml:space="preserve">Pound Cake is a brand new cosmetic company in Philadelphia. The company lacks a social and web presence and digital tools required to serve potential and current customers. They are also missing a community or blog section for all users who to be a part of the Cake Club and interact with other Cake Club members. Hence, our project will focus on developing technology enable web and mobile tools for E-Commerce focus on the problems mentioned previously. The project prototype will create account management tools that will enable customers to create accounts, save preferences and login. In addition, it will also create tools for displaying products, shopping, buying and subscribing to certain the online cake club and newsletter. </w:t>
      </w:r>
    </w:p>
    <w:p w14:paraId="4C618B68" w14:textId="77777777" w:rsidR="00E77FD7" w:rsidRPr="00E77FD7" w:rsidRDefault="00E77FD7" w:rsidP="00E77FD7">
      <w:pPr>
        <w:spacing w:after="220"/>
        <w:ind w:right="25" w:firstLine="720"/>
        <w:rPr>
          <w:sz w:val="40"/>
        </w:rPr>
      </w:pPr>
      <w:r w:rsidRPr="00E77FD7">
        <w:rPr>
          <w:color w:val="000000"/>
          <w:sz w:val="28"/>
          <w:szCs w:val="20"/>
        </w:rPr>
        <w:t>After implementing the final deliverable, we will expect:</w:t>
      </w:r>
    </w:p>
    <w:p w14:paraId="552DE388" w14:textId="77777777" w:rsidR="00E77FD7" w:rsidRPr="00E77FD7" w:rsidRDefault="00E77FD7" w:rsidP="00E77FD7">
      <w:pPr>
        <w:spacing w:after="220"/>
        <w:ind w:right="25" w:firstLine="720"/>
        <w:rPr>
          <w:sz w:val="40"/>
        </w:rPr>
      </w:pPr>
      <w:r w:rsidRPr="00E77FD7">
        <w:rPr>
          <w:color w:val="000000"/>
          <w:sz w:val="28"/>
          <w:szCs w:val="20"/>
        </w:rPr>
        <w:t>1. Increase user traffic by 25% after the first month of release.</w:t>
      </w:r>
    </w:p>
    <w:p w14:paraId="5C7EAE93" w14:textId="77777777" w:rsidR="00E77FD7" w:rsidRPr="00E77FD7" w:rsidRDefault="00E77FD7" w:rsidP="00E77FD7">
      <w:pPr>
        <w:spacing w:after="220"/>
        <w:ind w:right="25" w:firstLine="720"/>
        <w:rPr>
          <w:sz w:val="40"/>
        </w:rPr>
      </w:pPr>
      <w:r w:rsidRPr="00E77FD7">
        <w:rPr>
          <w:color w:val="000000"/>
          <w:sz w:val="28"/>
          <w:szCs w:val="20"/>
        </w:rPr>
        <w:lastRenderedPageBreak/>
        <w:t>2. Sell 200 products in the first month.</w:t>
      </w:r>
    </w:p>
    <w:p w14:paraId="02FC12E6" w14:textId="77777777" w:rsidR="00E77FD7" w:rsidRPr="00E77FD7" w:rsidRDefault="00E77FD7" w:rsidP="00E77FD7">
      <w:pPr>
        <w:spacing w:after="220"/>
        <w:ind w:right="25" w:firstLine="720"/>
        <w:rPr>
          <w:sz w:val="40"/>
        </w:rPr>
      </w:pPr>
      <w:r w:rsidRPr="00E77FD7">
        <w:rPr>
          <w:color w:val="000000"/>
          <w:sz w:val="28"/>
          <w:szCs w:val="20"/>
        </w:rPr>
        <w:t>3. Average 50 Cake club subscribers for the next 6 months of release.</w:t>
      </w:r>
    </w:p>
    <w:p w14:paraId="1B6DBEB3" w14:textId="77777777" w:rsidR="00E77FD7" w:rsidRPr="00E77FD7" w:rsidRDefault="00E77FD7" w:rsidP="00E77FD7">
      <w:pPr>
        <w:spacing w:after="220"/>
        <w:ind w:right="25" w:firstLine="720"/>
        <w:rPr>
          <w:sz w:val="40"/>
        </w:rPr>
      </w:pPr>
      <w:r w:rsidRPr="00E77FD7">
        <w:rPr>
          <w:color w:val="000000"/>
          <w:sz w:val="28"/>
          <w:szCs w:val="20"/>
        </w:rPr>
        <w:t>4. Experience a 25% growth in 3 years.</w:t>
      </w:r>
    </w:p>
    <w:p w14:paraId="5C3994E5" w14:textId="77777777" w:rsidR="00E77FD7" w:rsidRPr="00E77FD7" w:rsidRDefault="00E77FD7" w:rsidP="00E77FD7">
      <w:pPr>
        <w:spacing w:after="220"/>
        <w:ind w:right="25" w:firstLine="720"/>
        <w:rPr>
          <w:sz w:val="40"/>
        </w:rPr>
      </w:pPr>
      <w:r w:rsidRPr="00E77FD7">
        <w:rPr>
          <w:color w:val="000000"/>
          <w:sz w:val="28"/>
          <w:szCs w:val="20"/>
        </w:rPr>
        <w:t>5. Send complementary products to the top five beauty gurus of choice.</w:t>
      </w:r>
    </w:p>
    <w:p w14:paraId="28120B0E" w14:textId="77777777" w:rsidR="00E77FD7" w:rsidRPr="003B2427" w:rsidRDefault="00E77FD7" w:rsidP="00E77FD7">
      <w:pPr>
        <w:rPr>
          <w:rFonts w:eastAsia="Times New Roman"/>
          <w:sz w:val="28"/>
        </w:rPr>
      </w:pPr>
    </w:p>
    <w:p w14:paraId="1E56360F" w14:textId="77777777" w:rsidR="007D0A57" w:rsidRPr="00E77FD7" w:rsidRDefault="007D0A57" w:rsidP="00E77FD7">
      <w:pPr>
        <w:rPr>
          <w:rFonts w:eastAsia="Times New Roman"/>
          <w:sz w:val="28"/>
        </w:rPr>
      </w:pPr>
    </w:p>
    <w:p w14:paraId="573EE736" w14:textId="77777777" w:rsidR="00E77FD7" w:rsidRPr="003B2427" w:rsidRDefault="00E77FD7" w:rsidP="009C47DE">
      <w:pPr>
        <w:pStyle w:val="ListParagraph"/>
        <w:numPr>
          <w:ilvl w:val="0"/>
          <w:numId w:val="7"/>
        </w:numPr>
        <w:spacing w:after="220"/>
        <w:ind w:right="25"/>
        <w:jc w:val="both"/>
        <w:rPr>
          <w:sz w:val="32"/>
          <w:u w:val="single"/>
        </w:rPr>
      </w:pPr>
      <w:r w:rsidRPr="003B2427">
        <w:rPr>
          <w:b/>
          <w:bCs/>
          <w:color w:val="000000"/>
          <w:sz w:val="36"/>
          <w:szCs w:val="28"/>
          <w:u w:val="single"/>
        </w:rPr>
        <w:t>Key Stakeholders:</w:t>
      </w:r>
    </w:p>
    <w:p w14:paraId="2338D544" w14:textId="77777777" w:rsidR="00E77FD7" w:rsidRPr="00E77FD7" w:rsidRDefault="00E77FD7" w:rsidP="00E77FD7">
      <w:pPr>
        <w:spacing w:after="120"/>
        <w:ind w:right="835" w:firstLine="720"/>
        <w:rPr>
          <w:sz w:val="28"/>
          <w:szCs w:val="28"/>
        </w:rPr>
      </w:pPr>
      <w:r w:rsidRPr="00E77FD7">
        <w:rPr>
          <w:b/>
          <w:bCs/>
          <w:i/>
          <w:iCs/>
          <w:color w:val="000000"/>
          <w:sz w:val="28"/>
          <w:szCs w:val="28"/>
        </w:rPr>
        <w:t xml:space="preserve">Clients: </w:t>
      </w:r>
      <w:r w:rsidRPr="00E77FD7">
        <w:rPr>
          <w:color w:val="000000"/>
          <w:sz w:val="28"/>
          <w:szCs w:val="28"/>
        </w:rPr>
        <w:t xml:space="preserve">Jonathan Velazquez, </w:t>
      </w:r>
      <w:proofErr w:type="spellStart"/>
      <w:r w:rsidRPr="00E77FD7">
        <w:rPr>
          <w:color w:val="000000"/>
          <w:sz w:val="28"/>
          <w:szCs w:val="28"/>
        </w:rPr>
        <w:t>Camile</w:t>
      </w:r>
      <w:proofErr w:type="spellEnd"/>
      <w:r w:rsidRPr="00E77FD7">
        <w:rPr>
          <w:color w:val="000000"/>
          <w:sz w:val="28"/>
          <w:szCs w:val="28"/>
        </w:rPr>
        <w:t xml:space="preserve"> Bell</w:t>
      </w:r>
    </w:p>
    <w:p w14:paraId="565A5297" w14:textId="77777777" w:rsidR="00E77FD7" w:rsidRPr="00E77FD7" w:rsidRDefault="00E77FD7" w:rsidP="00E77FD7">
      <w:pPr>
        <w:spacing w:after="120"/>
        <w:ind w:right="835" w:firstLine="720"/>
        <w:rPr>
          <w:sz w:val="28"/>
          <w:szCs w:val="28"/>
        </w:rPr>
      </w:pPr>
      <w:r w:rsidRPr="00E77FD7">
        <w:rPr>
          <w:b/>
          <w:bCs/>
          <w:i/>
          <w:iCs/>
          <w:color w:val="000000"/>
          <w:sz w:val="28"/>
          <w:szCs w:val="28"/>
        </w:rPr>
        <w:t xml:space="preserve">Project Sponsors: </w:t>
      </w:r>
      <w:r w:rsidRPr="00E77FD7">
        <w:rPr>
          <w:color w:val="000000"/>
          <w:sz w:val="28"/>
          <w:szCs w:val="28"/>
        </w:rPr>
        <w:t xml:space="preserve">Marie-Christine Martin, Steve </w:t>
      </w:r>
      <w:proofErr w:type="spellStart"/>
      <w:r w:rsidRPr="00E77FD7">
        <w:rPr>
          <w:color w:val="000000"/>
          <w:sz w:val="28"/>
          <w:szCs w:val="28"/>
        </w:rPr>
        <w:t>Sclarow</w:t>
      </w:r>
      <w:proofErr w:type="spellEnd"/>
    </w:p>
    <w:p w14:paraId="621F503B" w14:textId="77777777" w:rsidR="00E77FD7" w:rsidRPr="00E77FD7" w:rsidRDefault="00E77FD7" w:rsidP="00E77FD7">
      <w:pPr>
        <w:spacing w:after="120"/>
        <w:ind w:right="835" w:firstLine="720"/>
        <w:rPr>
          <w:sz w:val="28"/>
          <w:szCs w:val="28"/>
        </w:rPr>
      </w:pPr>
      <w:r w:rsidRPr="00E77FD7">
        <w:rPr>
          <w:b/>
          <w:bCs/>
          <w:i/>
          <w:iCs/>
          <w:color w:val="000000"/>
          <w:sz w:val="28"/>
          <w:szCs w:val="28"/>
        </w:rPr>
        <w:t>Project Managers</w:t>
      </w:r>
      <w:r w:rsidRPr="00E77FD7">
        <w:rPr>
          <w:b/>
          <w:bCs/>
          <w:color w:val="000000"/>
          <w:sz w:val="28"/>
          <w:szCs w:val="28"/>
        </w:rPr>
        <w:t xml:space="preserve">: </w:t>
      </w:r>
      <w:r w:rsidRPr="00E77FD7">
        <w:rPr>
          <w:color w:val="000000"/>
          <w:sz w:val="28"/>
          <w:szCs w:val="28"/>
        </w:rPr>
        <w:t>Liang Wu, Xueming Guo</w:t>
      </w:r>
    </w:p>
    <w:p w14:paraId="6655DE6B" w14:textId="080B9098" w:rsidR="00E77FD7" w:rsidRPr="00E77FD7" w:rsidRDefault="00E77FD7" w:rsidP="00E77FD7">
      <w:pPr>
        <w:ind w:left="720" w:right="835"/>
        <w:rPr>
          <w:sz w:val="28"/>
          <w:szCs w:val="28"/>
        </w:rPr>
      </w:pPr>
      <w:r w:rsidRPr="00E77FD7">
        <w:rPr>
          <w:b/>
          <w:bCs/>
          <w:i/>
          <w:iCs/>
          <w:color w:val="000000"/>
          <w:sz w:val="28"/>
          <w:szCs w:val="28"/>
        </w:rPr>
        <w:t xml:space="preserve">Business Analysts: </w:t>
      </w:r>
      <w:proofErr w:type="spellStart"/>
      <w:r w:rsidRPr="00E77FD7">
        <w:rPr>
          <w:color w:val="000000"/>
          <w:sz w:val="28"/>
          <w:szCs w:val="28"/>
        </w:rPr>
        <w:t>Ajah</w:t>
      </w:r>
      <w:proofErr w:type="spellEnd"/>
      <w:r w:rsidRPr="00E77FD7">
        <w:rPr>
          <w:color w:val="000000"/>
          <w:sz w:val="28"/>
          <w:szCs w:val="28"/>
        </w:rPr>
        <w:t xml:space="preserve"> </w:t>
      </w:r>
      <w:proofErr w:type="spellStart"/>
      <w:r w:rsidRPr="00E77FD7">
        <w:rPr>
          <w:color w:val="000000"/>
          <w:sz w:val="28"/>
          <w:szCs w:val="28"/>
        </w:rPr>
        <w:t>Puryear</w:t>
      </w:r>
      <w:proofErr w:type="spellEnd"/>
      <w:r w:rsidRPr="00E77FD7">
        <w:rPr>
          <w:color w:val="000000"/>
          <w:sz w:val="28"/>
          <w:szCs w:val="28"/>
        </w:rPr>
        <w:t xml:space="preserve">, Amy </w:t>
      </w:r>
      <w:proofErr w:type="spellStart"/>
      <w:r w:rsidRPr="00E77FD7">
        <w:rPr>
          <w:color w:val="000000"/>
          <w:sz w:val="28"/>
          <w:szCs w:val="28"/>
        </w:rPr>
        <w:t>Njuguna</w:t>
      </w:r>
      <w:proofErr w:type="spellEnd"/>
      <w:r w:rsidRPr="00E77FD7">
        <w:rPr>
          <w:color w:val="000000"/>
          <w:sz w:val="28"/>
          <w:szCs w:val="28"/>
        </w:rPr>
        <w:t xml:space="preserve">, Tyler </w:t>
      </w:r>
      <w:proofErr w:type="spellStart"/>
      <w:r w:rsidRPr="00E77FD7">
        <w:rPr>
          <w:color w:val="000000"/>
          <w:sz w:val="28"/>
          <w:szCs w:val="28"/>
        </w:rPr>
        <w:t>Skeeters</w:t>
      </w:r>
      <w:proofErr w:type="spellEnd"/>
      <w:r w:rsidRPr="00E77FD7">
        <w:rPr>
          <w:color w:val="000000"/>
          <w:sz w:val="28"/>
          <w:szCs w:val="28"/>
        </w:rPr>
        <w:t xml:space="preserve">, </w:t>
      </w:r>
      <w:proofErr w:type="spellStart"/>
      <w:r w:rsidRPr="00E77FD7">
        <w:rPr>
          <w:color w:val="000000"/>
          <w:sz w:val="28"/>
          <w:szCs w:val="28"/>
        </w:rPr>
        <w:t>Jurgen</w:t>
      </w:r>
      <w:proofErr w:type="spellEnd"/>
      <w:r w:rsidRPr="00E77FD7">
        <w:rPr>
          <w:color w:val="000000"/>
          <w:sz w:val="28"/>
          <w:szCs w:val="28"/>
        </w:rPr>
        <w:t xml:space="preserve"> </w:t>
      </w:r>
      <w:proofErr w:type="spellStart"/>
      <w:r w:rsidRPr="00E77FD7">
        <w:rPr>
          <w:color w:val="000000"/>
          <w:sz w:val="28"/>
          <w:szCs w:val="28"/>
        </w:rPr>
        <w:t>Alia</w:t>
      </w:r>
      <w:r w:rsidR="007D0A57" w:rsidRPr="003B2427">
        <w:rPr>
          <w:color w:val="000000"/>
          <w:sz w:val="28"/>
          <w:szCs w:val="28"/>
        </w:rPr>
        <w:t>j</w:t>
      </w:r>
      <w:proofErr w:type="spellEnd"/>
      <w:r w:rsidR="007D0A57" w:rsidRPr="003B2427">
        <w:rPr>
          <w:color w:val="000000"/>
          <w:sz w:val="28"/>
          <w:szCs w:val="28"/>
        </w:rPr>
        <w:t xml:space="preserve">, Anthony </w:t>
      </w:r>
      <w:r w:rsidRPr="00E77FD7">
        <w:rPr>
          <w:color w:val="000000"/>
          <w:sz w:val="28"/>
          <w:szCs w:val="28"/>
        </w:rPr>
        <w:t>Wong</w:t>
      </w:r>
    </w:p>
    <w:p w14:paraId="074299CC" w14:textId="77777777" w:rsidR="00E77FD7" w:rsidRPr="00E77FD7" w:rsidRDefault="00E77FD7" w:rsidP="007D0A57">
      <w:pPr>
        <w:spacing w:line="276" w:lineRule="auto"/>
        <w:rPr>
          <w:rFonts w:eastAsia="Times New Roman"/>
          <w:sz w:val="28"/>
          <w:szCs w:val="28"/>
        </w:rPr>
      </w:pPr>
    </w:p>
    <w:p w14:paraId="2112E24E" w14:textId="77777777" w:rsidR="00E77FD7" w:rsidRPr="00E77FD7" w:rsidRDefault="00E77FD7" w:rsidP="007D0A57">
      <w:pPr>
        <w:spacing w:after="220" w:line="276" w:lineRule="auto"/>
        <w:ind w:right="25"/>
        <w:jc w:val="both"/>
        <w:rPr>
          <w:sz w:val="28"/>
          <w:szCs w:val="28"/>
        </w:rPr>
      </w:pPr>
      <w:r w:rsidRPr="003B2427">
        <w:rPr>
          <w:color w:val="000000"/>
          <w:sz w:val="28"/>
          <w:szCs w:val="28"/>
        </w:rPr>
        <w:tab/>
      </w:r>
      <w:r w:rsidRPr="00E77FD7">
        <w:rPr>
          <w:color w:val="000000"/>
          <w:sz w:val="28"/>
          <w:szCs w:val="28"/>
        </w:rPr>
        <w:t>All mentioned roles will be our stakeholders. In our project, project sponsors will only oversee and support the entire project. Project managers have the responsibility of executing and managing the project. Business analysts will be responsible for gathering requirement and creating the prototype.</w:t>
      </w:r>
    </w:p>
    <w:p w14:paraId="6C8090D7" w14:textId="77777777" w:rsidR="00E77FD7" w:rsidRPr="003B2427" w:rsidRDefault="00E77FD7" w:rsidP="00E77FD7">
      <w:pPr>
        <w:rPr>
          <w:rFonts w:eastAsia="Times New Roman"/>
        </w:rPr>
      </w:pPr>
    </w:p>
    <w:p w14:paraId="6C64AFB8" w14:textId="77777777" w:rsidR="007D0A57" w:rsidRPr="00E77FD7" w:rsidRDefault="007D0A57" w:rsidP="00E77FD7">
      <w:pPr>
        <w:rPr>
          <w:rFonts w:eastAsia="Times New Roman"/>
        </w:rPr>
      </w:pPr>
    </w:p>
    <w:p w14:paraId="1B418563" w14:textId="77777777" w:rsidR="00E77FD7" w:rsidRPr="003B2427" w:rsidRDefault="00E77FD7" w:rsidP="009C47DE">
      <w:pPr>
        <w:pStyle w:val="ListParagraph"/>
        <w:numPr>
          <w:ilvl w:val="0"/>
          <w:numId w:val="7"/>
        </w:numPr>
        <w:spacing w:after="220"/>
        <w:ind w:right="25"/>
        <w:rPr>
          <w:sz w:val="36"/>
          <w:szCs w:val="28"/>
          <w:u w:val="single"/>
        </w:rPr>
      </w:pPr>
      <w:r w:rsidRPr="003B2427">
        <w:rPr>
          <w:b/>
          <w:bCs/>
          <w:color w:val="000000"/>
          <w:sz w:val="36"/>
          <w:szCs w:val="28"/>
          <w:u w:val="single"/>
        </w:rPr>
        <w:t>Authority for Project Managers</w:t>
      </w:r>
    </w:p>
    <w:p w14:paraId="3BA6F56A" w14:textId="77777777" w:rsidR="00E77FD7" w:rsidRPr="00E77FD7" w:rsidRDefault="00E77FD7" w:rsidP="007D0A57">
      <w:pPr>
        <w:spacing w:after="220" w:line="276" w:lineRule="auto"/>
        <w:ind w:right="25" w:firstLine="720"/>
        <w:jc w:val="both"/>
        <w:rPr>
          <w:sz w:val="28"/>
          <w:szCs w:val="28"/>
        </w:rPr>
      </w:pPr>
      <w:r w:rsidRPr="00E77FD7">
        <w:rPr>
          <w:color w:val="000000"/>
          <w:sz w:val="28"/>
          <w:szCs w:val="28"/>
        </w:rPr>
        <w:t xml:space="preserve">Liang Wu and Xueming Guo are the project managers for the Pound Cake project. As project manager, Ms. Wu and Ms. Guo are responsible for working with the business analyst team to develop the initial direction for the project. We will work with business analyst team to develop a project plan that describes the objectives for the project, the results that the project delivers, and </w:t>
      </w:r>
      <w:proofErr w:type="gramStart"/>
      <w:r w:rsidRPr="00E77FD7">
        <w:rPr>
          <w:color w:val="000000"/>
          <w:sz w:val="28"/>
          <w:szCs w:val="28"/>
        </w:rPr>
        <w:t>the overall plan</w:t>
      </w:r>
      <w:proofErr w:type="gramEnd"/>
      <w:r w:rsidRPr="00E77FD7">
        <w:rPr>
          <w:color w:val="000000"/>
          <w:sz w:val="28"/>
          <w:szCs w:val="28"/>
        </w:rPr>
        <w:t xml:space="preserve"> for running the project. </w:t>
      </w:r>
    </w:p>
    <w:p w14:paraId="0F21C42B" w14:textId="77777777" w:rsidR="00E77FD7" w:rsidRPr="00E77FD7" w:rsidRDefault="00E77FD7" w:rsidP="007D0A57">
      <w:pPr>
        <w:spacing w:after="220" w:line="276" w:lineRule="auto"/>
        <w:ind w:right="25" w:firstLine="720"/>
        <w:jc w:val="both"/>
        <w:rPr>
          <w:sz w:val="28"/>
          <w:szCs w:val="28"/>
        </w:rPr>
      </w:pPr>
      <w:r w:rsidRPr="00E77FD7">
        <w:rPr>
          <w:color w:val="000000"/>
          <w:sz w:val="28"/>
          <w:szCs w:val="28"/>
        </w:rPr>
        <w:t xml:space="preserve">Ms. Wu and Ms. Guo will lead the project, monitor its progress and performance, and decide how to keep the project on track. For significant problems and major change requests, we will work with the business analyst team to choose a solution. This project is our priority, so we ask the business analysts to provide Ms. Wu and Ms. Guo with any resources we ask for. For the duration of the project, Ms. </w:t>
      </w:r>
      <w:r w:rsidRPr="00E77FD7">
        <w:rPr>
          <w:color w:val="000000"/>
          <w:sz w:val="28"/>
          <w:szCs w:val="28"/>
        </w:rPr>
        <w:lastRenderedPageBreak/>
        <w:t>Wu and Ms. Guo will prepare and present status reports every one week to the project sponsor.</w:t>
      </w:r>
    </w:p>
    <w:p w14:paraId="1D6F653D" w14:textId="77777777" w:rsidR="00E77FD7" w:rsidRPr="00E77FD7" w:rsidRDefault="00E77FD7" w:rsidP="007D0A57">
      <w:pPr>
        <w:spacing w:after="220" w:line="276" w:lineRule="auto"/>
        <w:ind w:right="25" w:firstLine="720"/>
        <w:jc w:val="both"/>
        <w:rPr>
          <w:sz w:val="28"/>
          <w:szCs w:val="28"/>
        </w:rPr>
      </w:pPr>
      <w:r w:rsidRPr="00E77FD7">
        <w:rPr>
          <w:color w:val="000000"/>
          <w:sz w:val="28"/>
          <w:szCs w:val="28"/>
        </w:rPr>
        <w:t>To ensure the success of the project, Ms. Wu and Ms. Guo has the authority to manage the project and assign resources. Our authority for the project includes:</w:t>
      </w:r>
    </w:p>
    <w:p w14:paraId="558B90CD" w14:textId="77777777" w:rsidR="00E77FD7" w:rsidRPr="00E77FD7" w:rsidRDefault="00E77FD7" w:rsidP="007D0A57">
      <w:pPr>
        <w:numPr>
          <w:ilvl w:val="0"/>
          <w:numId w:val="1"/>
        </w:numPr>
        <w:spacing w:line="276" w:lineRule="auto"/>
        <w:ind w:left="1195" w:right="835"/>
        <w:textAlignment w:val="baseline"/>
        <w:rPr>
          <w:color w:val="000000"/>
          <w:sz w:val="28"/>
          <w:szCs w:val="28"/>
        </w:rPr>
      </w:pPr>
      <w:r w:rsidRPr="00E77FD7">
        <w:rPr>
          <w:color w:val="000000"/>
          <w:sz w:val="28"/>
          <w:szCs w:val="28"/>
        </w:rPr>
        <w:t>Communicating directly with the business analyst team about the project.</w:t>
      </w:r>
    </w:p>
    <w:p w14:paraId="663EF8CA" w14:textId="77777777" w:rsidR="00E77FD7" w:rsidRPr="00E77FD7" w:rsidRDefault="00E77FD7" w:rsidP="007D0A57">
      <w:pPr>
        <w:numPr>
          <w:ilvl w:val="0"/>
          <w:numId w:val="1"/>
        </w:numPr>
        <w:spacing w:line="276" w:lineRule="auto"/>
        <w:ind w:left="1195" w:right="835"/>
        <w:textAlignment w:val="baseline"/>
        <w:rPr>
          <w:color w:val="000000"/>
          <w:sz w:val="28"/>
          <w:szCs w:val="28"/>
        </w:rPr>
      </w:pPr>
      <w:r w:rsidRPr="00E77FD7">
        <w:rPr>
          <w:color w:val="000000"/>
          <w:sz w:val="28"/>
          <w:szCs w:val="28"/>
        </w:rPr>
        <w:t>Communicating directly with all sponsors and clients about the project.</w:t>
      </w:r>
    </w:p>
    <w:p w14:paraId="18DB41F0" w14:textId="77777777" w:rsidR="00E77FD7" w:rsidRPr="00E77FD7" w:rsidRDefault="00E77FD7" w:rsidP="007D0A57">
      <w:pPr>
        <w:numPr>
          <w:ilvl w:val="0"/>
          <w:numId w:val="1"/>
        </w:numPr>
        <w:spacing w:line="276" w:lineRule="auto"/>
        <w:ind w:left="1195" w:right="835"/>
        <w:textAlignment w:val="baseline"/>
        <w:rPr>
          <w:color w:val="000000"/>
          <w:sz w:val="28"/>
          <w:szCs w:val="28"/>
        </w:rPr>
      </w:pPr>
      <w:r w:rsidRPr="00E77FD7">
        <w:rPr>
          <w:color w:val="000000"/>
          <w:sz w:val="28"/>
          <w:szCs w:val="28"/>
        </w:rPr>
        <w:t>Assigning resources to project tasks.</w:t>
      </w:r>
    </w:p>
    <w:p w14:paraId="2E7D64E3" w14:textId="77777777" w:rsidR="00E77FD7" w:rsidRPr="00E77FD7" w:rsidRDefault="00E77FD7" w:rsidP="007D0A57">
      <w:pPr>
        <w:numPr>
          <w:ilvl w:val="0"/>
          <w:numId w:val="1"/>
        </w:numPr>
        <w:spacing w:line="276" w:lineRule="auto"/>
        <w:ind w:left="1195" w:right="835"/>
        <w:textAlignment w:val="baseline"/>
        <w:rPr>
          <w:color w:val="000000"/>
          <w:sz w:val="28"/>
          <w:szCs w:val="28"/>
        </w:rPr>
      </w:pPr>
      <w:r w:rsidRPr="00E77FD7">
        <w:rPr>
          <w:color w:val="000000"/>
          <w:sz w:val="28"/>
          <w:szCs w:val="28"/>
        </w:rPr>
        <w:t>Requesting assistance from business analyst team as needed.</w:t>
      </w:r>
    </w:p>
    <w:p w14:paraId="2A062228" w14:textId="77777777" w:rsidR="007D0A57" w:rsidRPr="003B2427" w:rsidRDefault="007D0A57" w:rsidP="00E77FD7">
      <w:pPr>
        <w:spacing w:after="240"/>
        <w:rPr>
          <w:rFonts w:eastAsia="Times New Roman"/>
        </w:rPr>
      </w:pPr>
    </w:p>
    <w:p w14:paraId="10147DA6" w14:textId="77777777" w:rsidR="00BF5826" w:rsidRPr="00E77FD7" w:rsidRDefault="00BF5826" w:rsidP="00E77FD7">
      <w:pPr>
        <w:spacing w:after="240"/>
        <w:rPr>
          <w:rFonts w:eastAsia="Times New Roman"/>
        </w:rPr>
      </w:pPr>
    </w:p>
    <w:p w14:paraId="1D35A4B6" w14:textId="77777777" w:rsidR="00E77FD7" w:rsidRPr="003B2427" w:rsidRDefault="00E77FD7" w:rsidP="009C47DE">
      <w:pPr>
        <w:pStyle w:val="ListParagraph"/>
        <w:numPr>
          <w:ilvl w:val="0"/>
          <w:numId w:val="7"/>
        </w:numPr>
        <w:spacing w:after="220"/>
        <w:ind w:right="25"/>
        <w:jc w:val="both"/>
        <w:rPr>
          <w:sz w:val="32"/>
          <w:u w:val="single"/>
        </w:rPr>
      </w:pPr>
      <w:r w:rsidRPr="003B2427">
        <w:rPr>
          <w:b/>
          <w:bCs/>
          <w:color w:val="000000"/>
          <w:sz w:val="36"/>
          <w:szCs w:val="28"/>
          <w:u w:val="single"/>
        </w:rPr>
        <w:t>Key Milestones</w:t>
      </w:r>
    </w:p>
    <w:p w14:paraId="191AD78E" w14:textId="77777777" w:rsidR="009C47DE" w:rsidRPr="003B2427" w:rsidRDefault="009C47DE" w:rsidP="009C47DE">
      <w:pPr>
        <w:pStyle w:val="ListParagraph"/>
        <w:spacing w:after="220"/>
        <w:ind w:right="25"/>
        <w:jc w:val="both"/>
        <w:rPr>
          <w:sz w:val="32"/>
          <w:u w:val="single"/>
        </w:rPr>
      </w:pPr>
    </w:p>
    <w:p w14:paraId="2DFCA100" w14:textId="392C8EA8" w:rsidR="00E77FD7" w:rsidRPr="00E77FD7" w:rsidRDefault="00E77FD7" w:rsidP="00E77FD7">
      <w:pPr>
        <w:spacing w:after="220"/>
        <w:ind w:right="25"/>
        <w:jc w:val="both"/>
      </w:pPr>
      <w:r w:rsidRPr="003B2427">
        <w:rPr>
          <w:noProof/>
          <w:color w:val="000000"/>
          <w:sz w:val="28"/>
          <w:szCs w:val="28"/>
        </w:rPr>
        <w:drawing>
          <wp:inline distT="0" distB="0" distL="0" distR="0" wp14:anchorId="75269903" wp14:editId="2435A5F6">
            <wp:extent cx="6017895" cy="2656840"/>
            <wp:effectExtent l="0" t="0" r="1905" b="10160"/>
            <wp:docPr id="2" name="Picture 2" descr="https://lh5.googleusercontent.com/iER0vU5CnO5yaF_QMlBPF-2wxp7l4eQGLOFIA_swwCnb8PrbEVh-5rXy_Zt4msOBJe_2syEg-D5hO4DJ8gIgCBv7jGP206J9PO2p64BkuLTu78fUnXFx3bolo0tUgTNFEDaYyLT-9OkGqBMO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ER0vU5CnO5yaF_QMlBPF-2wxp7l4eQGLOFIA_swwCnb8PrbEVh-5rXy_Zt4msOBJe_2syEg-D5hO4DJ8gIgCBv7jGP206J9PO2p64BkuLTu78fUnXFx3bolo0tUgTNFEDaYyLT-9OkGqBMO9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895" cy="2656840"/>
                    </a:xfrm>
                    <a:prstGeom prst="rect">
                      <a:avLst/>
                    </a:prstGeom>
                    <a:noFill/>
                    <a:ln>
                      <a:noFill/>
                    </a:ln>
                  </pic:spPr>
                </pic:pic>
              </a:graphicData>
            </a:graphic>
          </wp:inline>
        </w:drawing>
      </w:r>
    </w:p>
    <w:p w14:paraId="4FB95065" w14:textId="77777777" w:rsidR="00E77FD7" w:rsidRDefault="00E77FD7" w:rsidP="00E77FD7">
      <w:pPr>
        <w:spacing w:after="240"/>
        <w:rPr>
          <w:rFonts w:eastAsia="Times New Roman"/>
        </w:rPr>
      </w:pPr>
    </w:p>
    <w:p w14:paraId="74131D95" w14:textId="77777777" w:rsidR="00672A0A" w:rsidRDefault="00672A0A" w:rsidP="00E77FD7">
      <w:pPr>
        <w:spacing w:after="240"/>
        <w:rPr>
          <w:rFonts w:eastAsia="Times New Roman"/>
        </w:rPr>
      </w:pPr>
    </w:p>
    <w:p w14:paraId="1C62C74E" w14:textId="77777777" w:rsidR="00672A0A" w:rsidRDefault="00672A0A" w:rsidP="00E77FD7">
      <w:pPr>
        <w:spacing w:after="240"/>
        <w:rPr>
          <w:rFonts w:eastAsia="Times New Roman"/>
        </w:rPr>
      </w:pPr>
    </w:p>
    <w:p w14:paraId="1484BDA7" w14:textId="77777777" w:rsidR="00672A0A" w:rsidRPr="00E77FD7" w:rsidRDefault="00672A0A" w:rsidP="00E77FD7">
      <w:pPr>
        <w:spacing w:after="240"/>
        <w:rPr>
          <w:rFonts w:eastAsia="Times New Roman"/>
        </w:rPr>
      </w:pPr>
    </w:p>
    <w:p w14:paraId="134E12E7" w14:textId="77777777" w:rsidR="00E77FD7" w:rsidRPr="003B2427" w:rsidRDefault="00E77FD7" w:rsidP="009C47DE">
      <w:pPr>
        <w:pStyle w:val="ListParagraph"/>
        <w:numPr>
          <w:ilvl w:val="0"/>
          <w:numId w:val="7"/>
        </w:numPr>
        <w:spacing w:after="220"/>
        <w:ind w:right="25"/>
        <w:jc w:val="both"/>
        <w:rPr>
          <w:sz w:val="32"/>
          <w:u w:val="single"/>
        </w:rPr>
      </w:pPr>
      <w:r w:rsidRPr="003B2427">
        <w:rPr>
          <w:b/>
          <w:bCs/>
          <w:color w:val="000000"/>
          <w:sz w:val="36"/>
          <w:szCs w:val="28"/>
          <w:u w:val="single"/>
        </w:rPr>
        <w:lastRenderedPageBreak/>
        <w:t>High-Level Cost Estimate</w:t>
      </w:r>
    </w:p>
    <w:p w14:paraId="589C63BE" w14:textId="77777777" w:rsidR="00DD0515" w:rsidRPr="003B2427" w:rsidRDefault="00DD0515" w:rsidP="00DD0515">
      <w:pPr>
        <w:spacing w:line="276" w:lineRule="auto"/>
        <w:ind w:firstLine="720"/>
        <w:rPr>
          <w:rFonts w:eastAsia="Times New Roman"/>
          <w:color w:val="000000"/>
          <w:sz w:val="28"/>
          <w:szCs w:val="28"/>
        </w:rPr>
      </w:pPr>
      <w:r w:rsidRPr="003B2427">
        <w:rPr>
          <w:rFonts w:eastAsia="Times New Roman"/>
          <w:color w:val="000000"/>
          <w:sz w:val="28"/>
          <w:szCs w:val="28"/>
        </w:rPr>
        <w:t>The high-level budget summarizes labor cost during the life of the project. The high-level budget is at a summary level. The detail estimates supporting each cost type are maintained by the project manager.</w:t>
      </w:r>
    </w:p>
    <w:p w14:paraId="54A576AE" w14:textId="77777777" w:rsidR="00BF5826" w:rsidRPr="003B2427" w:rsidRDefault="00BF5826" w:rsidP="00DD0515">
      <w:pPr>
        <w:spacing w:line="276" w:lineRule="auto"/>
        <w:ind w:firstLine="720"/>
        <w:rPr>
          <w:rFonts w:eastAsia="Times New Roman"/>
          <w:color w:val="000000"/>
          <w:sz w:val="28"/>
          <w:szCs w:val="28"/>
        </w:rPr>
      </w:pPr>
    </w:p>
    <w:p w14:paraId="60CA2FB6" w14:textId="0DFD4061" w:rsidR="00BF5826" w:rsidRPr="003B2427" w:rsidRDefault="00BF5826" w:rsidP="00BF5826">
      <w:pPr>
        <w:rPr>
          <w:rFonts w:eastAsia="Times New Roman"/>
        </w:rPr>
      </w:pPr>
      <w:r w:rsidRPr="003B2427">
        <w:rPr>
          <w:rFonts w:eastAsia="Times New Roman"/>
          <w:noProof/>
          <w:color w:val="000000"/>
          <w:sz w:val="28"/>
          <w:szCs w:val="28"/>
        </w:rPr>
        <w:drawing>
          <wp:inline distT="0" distB="0" distL="0" distR="0" wp14:anchorId="648516D7" wp14:editId="135A65BA">
            <wp:extent cx="6017895" cy="2693670"/>
            <wp:effectExtent l="0" t="0" r="1905" b="0"/>
            <wp:docPr id="3" name="Picture 3" descr="https://lh5.googleusercontent.com/6X9-HxdmnG7n52radWjyEgy1FVzRez2b4I5-ju_0xuT9pIkjP1_aF5rjK-axeI5_FzWpX--uCdZfrdewBlyNkEmZDh6iRPDgfoDL2SzahlDWC12uS7az86DGXo_eIb9rTOFkOO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6X9-HxdmnG7n52radWjyEgy1FVzRez2b4I5-ju_0xuT9pIkjP1_aF5rjK-axeI5_FzWpX--uCdZfrdewBlyNkEmZDh6iRPDgfoDL2SzahlDWC12uS7az86DGXo_eIb9rTOFkOO1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895" cy="2693670"/>
                    </a:xfrm>
                    <a:prstGeom prst="rect">
                      <a:avLst/>
                    </a:prstGeom>
                    <a:noFill/>
                    <a:ln>
                      <a:noFill/>
                    </a:ln>
                  </pic:spPr>
                </pic:pic>
              </a:graphicData>
            </a:graphic>
          </wp:inline>
        </w:drawing>
      </w:r>
    </w:p>
    <w:p w14:paraId="6AC6C581" w14:textId="77777777" w:rsidR="00BF5826" w:rsidRPr="003B2427" w:rsidRDefault="00BF5826" w:rsidP="00DD0515">
      <w:pPr>
        <w:spacing w:line="276" w:lineRule="auto"/>
        <w:ind w:firstLine="720"/>
        <w:rPr>
          <w:rFonts w:eastAsia="Times New Roman"/>
        </w:rPr>
      </w:pPr>
    </w:p>
    <w:p w14:paraId="479B785E" w14:textId="77777777" w:rsidR="00BF5826" w:rsidRPr="003B2427" w:rsidRDefault="00BF5826" w:rsidP="00DD0515">
      <w:pPr>
        <w:spacing w:line="276" w:lineRule="auto"/>
        <w:ind w:firstLine="720"/>
        <w:rPr>
          <w:rFonts w:eastAsia="Times New Roman"/>
        </w:rPr>
      </w:pPr>
    </w:p>
    <w:p w14:paraId="326591A8" w14:textId="77777777" w:rsidR="00BF5826" w:rsidRPr="003B2427" w:rsidRDefault="00BF5826" w:rsidP="00DD0515">
      <w:pPr>
        <w:spacing w:line="276" w:lineRule="auto"/>
        <w:ind w:firstLine="720"/>
        <w:rPr>
          <w:rFonts w:eastAsia="Times New Roman"/>
        </w:rPr>
      </w:pPr>
    </w:p>
    <w:p w14:paraId="7D9195E5" w14:textId="77777777" w:rsidR="00BF5826" w:rsidRPr="003B2427" w:rsidRDefault="00BF5826" w:rsidP="00DD0515">
      <w:pPr>
        <w:spacing w:line="276" w:lineRule="auto"/>
        <w:ind w:firstLine="720"/>
        <w:rPr>
          <w:rFonts w:eastAsia="Times New Roman"/>
        </w:rPr>
      </w:pPr>
    </w:p>
    <w:p w14:paraId="5530776A" w14:textId="77777777" w:rsidR="00BF5826" w:rsidRPr="003B2427" w:rsidRDefault="00BF5826" w:rsidP="00DD0515">
      <w:pPr>
        <w:spacing w:line="276" w:lineRule="auto"/>
        <w:ind w:firstLine="720"/>
        <w:rPr>
          <w:rFonts w:eastAsia="Times New Roman"/>
        </w:rPr>
      </w:pPr>
    </w:p>
    <w:p w14:paraId="3F61F5D9" w14:textId="77777777" w:rsidR="00BF5826" w:rsidRPr="003B2427" w:rsidRDefault="00BF5826" w:rsidP="00DD0515">
      <w:pPr>
        <w:spacing w:line="276" w:lineRule="auto"/>
        <w:ind w:firstLine="720"/>
        <w:rPr>
          <w:rFonts w:eastAsia="Times New Roman"/>
        </w:rPr>
      </w:pPr>
    </w:p>
    <w:p w14:paraId="2C216598" w14:textId="77777777" w:rsidR="00BF5826" w:rsidRPr="003B2427" w:rsidRDefault="00BF5826" w:rsidP="00DD0515">
      <w:pPr>
        <w:spacing w:line="276" w:lineRule="auto"/>
        <w:ind w:firstLine="720"/>
        <w:rPr>
          <w:rFonts w:eastAsia="Times New Roman"/>
        </w:rPr>
      </w:pPr>
    </w:p>
    <w:p w14:paraId="184330F1" w14:textId="77777777" w:rsidR="00BF5826" w:rsidRPr="003B2427" w:rsidRDefault="00BF5826" w:rsidP="00DD0515">
      <w:pPr>
        <w:spacing w:line="276" w:lineRule="auto"/>
        <w:ind w:firstLine="720"/>
        <w:rPr>
          <w:rFonts w:eastAsia="Times New Roman"/>
        </w:rPr>
      </w:pPr>
    </w:p>
    <w:p w14:paraId="64B95448" w14:textId="77777777" w:rsidR="00BF5826" w:rsidRPr="003B2427" w:rsidRDefault="00BF5826" w:rsidP="00DD0515">
      <w:pPr>
        <w:spacing w:line="276" w:lineRule="auto"/>
        <w:ind w:firstLine="720"/>
        <w:rPr>
          <w:rFonts w:eastAsia="Times New Roman"/>
        </w:rPr>
      </w:pPr>
    </w:p>
    <w:p w14:paraId="34E339FB" w14:textId="77777777" w:rsidR="00BF5826" w:rsidRPr="003B2427" w:rsidRDefault="00BF5826" w:rsidP="00DD0515">
      <w:pPr>
        <w:spacing w:line="276" w:lineRule="auto"/>
        <w:ind w:firstLine="720"/>
        <w:rPr>
          <w:rFonts w:eastAsia="Times New Roman"/>
        </w:rPr>
      </w:pPr>
    </w:p>
    <w:p w14:paraId="0C341446" w14:textId="77777777" w:rsidR="00BF5826" w:rsidRPr="003B2427" w:rsidRDefault="00BF5826" w:rsidP="00DD0515">
      <w:pPr>
        <w:spacing w:line="276" w:lineRule="auto"/>
        <w:ind w:firstLine="720"/>
        <w:rPr>
          <w:rFonts w:eastAsia="Times New Roman"/>
        </w:rPr>
      </w:pPr>
    </w:p>
    <w:p w14:paraId="44FA7CD9" w14:textId="77777777" w:rsidR="00BF5826" w:rsidRPr="003B2427" w:rsidRDefault="00BF5826" w:rsidP="00DD0515">
      <w:pPr>
        <w:spacing w:line="276" w:lineRule="auto"/>
        <w:ind w:firstLine="720"/>
        <w:rPr>
          <w:rFonts w:eastAsia="Times New Roman"/>
        </w:rPr>
      </w:pPr>
    </w:p>
    <w:p w14:paraId="58946C3E" w14:textId="77777777" w:rsidR="00BF5826" w:rsidRPr="003B2427" w:rsidRDefault="00BF5826" w:rsidP="00DD0515">
      <w:pPr>
        <w:spacing w:line="276" w:lineRule="auto"/>
        <w:ind w:firstLine="720"/>
        <w:rPr>
          <w:rFonts w:eastAsia="Times New Roman"/>
        </w:rPr>
      </w:pPr>
    </w:p>
    <w:p w14:paraId="51097771" w14:textId="77777777" w:rsidR="00BF5826" w:rsidRPr="003B2427" w:rsidRDefault="00BF5826" w:rsidP="00DD0515">
      <w:pPr>
        <w:spacing w:line="276" w:lineRule="auto"/>
        <w:ind w:firstLine="720"/>
        <w:rPr>
          <w:rFonts w:eastAsia="Times New Roman"/>
        </w:rPr>
      </w:pPr>
    </w:p>
    <w:p w14:paraId="7337F99F" w14:textId="77777777" w:rsidR="00BF5826" w:rsidRPr="003B2427" w:rsidRDefault="00BF5826" w:rsidP="00DD0515">
      <w:pPr>
        <w:spacing w:line="276" w:lineRule="auto"/>
        <w:ind w:firstLine="720"/>
        <w:rPr>
          <w:rFonts w:eastAsia="Times New Roman"/>
        </w:rPr>
      </w:pPr>
    </w:p>
    <w:p w14:paraId="45704538" w14:textId="77777777" w:rsidR="00BF5826" w:rsidRPr="003B2427" w:rsidRDefault="00BF5826" w:rsidP="00DD0515">
      <w:pPr>
        <w:spacing w:line="276" w:lineRule="auto"/>
        <w:ind w:firstLine="720"/>
        <w:rPr>
          <w:rFonts w:eastAsia="Times New Roman"/>
        </w:rPr>
      </w:pPr>
    </w:p>
    <w:p w14:paraId="1F366C43" w14:textId="77777777" w:rsidR="00BF5826" w:rsidRPr="003B2427" w:rsidRDefault="00BF5826" w:rsidP="00DD0515">
      <w:pPr>
        <w:spacing w:line="276" w:lineRule="auto"/>
        <w:ind w:firstLine="720"/>
        <w:rPr>
          <w:rFonts w:eastAsia="Times New Roman"/>
        </w:rPr>
      </w:pPr>
    </w:p>
    <w:p w14:paraId="05E3FDCB" w14:textId="77777777" w:rsidR="00BF5826" w:rsidRPr="003B2427" w:rsidRDefault="00BF5826" w:rsidP="00DD0515">
      <w:pPr>
        <w:spacing w:line="276" w:lineRule="auto"/>
        <w:ind w:firstLine="720"/>
        <w:rPr>
          <w:rFonts w:eastAsia="Times New Roman"/>
        </w:rPr>
      </w:pPr>
    </w:p>
    <w:p w14:paraId="137F2754" w14:textId="77777777" w:rsidR="00BF5826" w:rsidRPr="003B2427" w:rsidRDefault="00BF5826" w:rsidP="00DD0515">
      <w:pPr>
        <w:spacing w:line="276" w:lineRule="auto"/>
        <w:ind w:firstLine="720"/>
        <w:rPr>
          <w:rFonts w:eastAsia="Times New Roman"/>
        </w:rPr>
      </w:pPr>
    </w:p>
    <w:p w14:paraId="429112DA" w14:textId="0C567911" w:rsidR="007D0A57" w:rsidRPr="003B2427" w:rsidRDefault="007D0A57" w:rsidP="00957A50">
      <w:pPr>
        <w:pStyle w:val="Heading1"/>
      </w:pPr>
      <w:bookmarkStart w:id="3" w:name="_Toc481365523"/>
      <w:r w:rsidRPr="003B2427">
        <w:lastRenderedPageBreak/>
        <w:t xml:space="preserve">What is a </w:t>
      </w:r>
      <w:r w:rsidR="00DD0515" w:rsidRPr="003B2427">
        <w:t>Project Scope</w:t>
      </w:r>
      <w:r w:rsidRPr="003B2427">
        <w:t>?</w:t>
      </w:r>
      <w:bookmarkEnd w:id="3"/>
    </w:p>
    <w:p w14:paraId="2CD72651" w14:textId="77777777" w:rsidR="006708B1" w:rsidRPr="003B2427" w:rsidRDefault="006708B1" w:rsidP="00DD0515">
      <w:pPr>
        <w:spacing w:line="276" w:lineRule="auto"/>
        <w:rPr>
          <w:rFonts w:eastAsia="Times New Roman"/>
        </w:rPr>
      </w:pPr>
    </w:p>
    <w:p w14:paraId="176B1EF9" w14:textId="6C72770E" w:rsidR="007D0A57" w:rsidRPr="003B2427" w:rsidRDefault="00BF5826" w:rsidP="00BF5826">
      <w:pPr>
        <w:spacing w:line="276" w:lineRule="auto"/>
        <w:ind w:firstLine="720"/>
        <w:rPr>
          <w:sz w:val="28"/>
          <w:szCs w:val="28"/>
        </w:rPr>
      </w:pPr>
      <w:r w:rsidRPr="003B2427">
        <w:rPr>
          <w:sz w:val="28"/>
          <w:szCs w:val="28"/>
        </w:rPr>
        <w:t>The purpose of the Project Scope is to provide a baseline understanding of the scope of a project to include the project’s scope and deliverables, the work required to complete the deliverables, and ensure a common understanding of the project’s scope among all stakeholders. It also includes the project objectives that we expected the deliverable will deliver. In addition, it also includes the assumptions and constraints of the project</w:t>
      </w:r>
      <w:r w:rsidR="006708B1" w:rsidRPr="003B2427">
        <w:rPr>
          <w:sz w:val="28"/>
          <w:szCs w:val="28"/>
        </w:rPr>
        <w:t>.</w:t>
      </w:r>
    </w:p>
    <w:p w14:paraId="0D540C8F" w14:textId="77777777" w:rsidR="006708B1" w:rsidRPr="003B2427" w:rsidRDefault="006708B1" w:rsidP="00BF5826">
      <w:pPr>
        <w:spacing w:line="276" w:lineRule="auto"/>
        <w:ind w:firstLine="720"/>
        <w:rPr>
          <w:sz w:val="28"/>
          <w:szCs w:val="28"/>
        </w:rPr>
      </w:pPr>
    </w:p>
    <w:p w14:paraId="653EB8BB" w14:textId="77777777" w:rsidR="006708B1" w:rsidRPr="003B2427" w:rsidRDefault="006708B1" w:rsidP="00E037FC">
      <w:pPr>
        <w:pStyle w:val="NormalWeb"/>
        <w:numPr>
          <w:ilvl w:val="0"/>
          <w:numId w:val="7"/>
        </w:numPr>
        <w:spacing w:before="0" w:beforeAutospacing="0" w:after="0" w:afterAutospacing="0"/>
        <w:rPr>
          <w:sz w:val="36"/>
          <w:u w:val="single"/>
        </w:rPr>
      </w:pPr>
      <w:r w:rsidRPr="003B2427">
        <w:rPr>
          <w:b/>
          <w:bCs/>
          <w:color w:val="000000"/>
          <w:sz w:val="36"/>
          <w:u w:val="single"/>
        </w:rPr>
        <w:t>Statement of Purpose:</w:t>
      </w:r>
    </w:p>
    <w:p w14:paraId="3241C543" w14:textId="77777777" w:rsidR="006708B1" w:rsidRPr="003B2427" w:rsidRDefault="006708B1" w:rsidP="000A26F7">
      <w:pPr>
        <w:spacing w:line="276" w:lineRule="auto"/>
        <w:rPr>
          <w:rFonts w:eastAsia="Times New Roman"/>
          <w:sz w:val="28"/>
        </w:rPr>
      </w:pPr>
    </w:p>
    <w:p w14:paraId="20396153" w14:textId="77777777" w:rsidR="006708B1" w:rsidRPr="003B2427" w:rsidRDefault="006708B1" w:rsidP="000A26F7">
      <w:pPr>
        <w:pStyle w:val="NormalWeb"/>
        <w:spacing w:before="0" w:beforeAutospacing="0" w:after="0" w:afterAutospacing="0" w:line="276" w:lineRule="auto"/>
        <w:rPr>
          <w:color w:val="000000"/>
          <w:sz w:val="28"/>
        </w:rPr>
      </w:pPr>
      <w:r w:rsidRPr="003B2427">
        <w:rPr>
          <w:b/>
          <w:bCs/>
          <w:color w:val="000000"/>
          <w:sz w:val="28"/>
        </w:rPr>
        <w:t>       </w:t>
      </w:r>
      <w:r w:rsidRPr="003B2427">
        <w:rPr>
          <w:rStyle w:val="apple-tab-span"/>
          <w:b/>
          <w:bCs/>
          <w:color w:val="000000"/>
          <w:sz w:val="28"/>
        </w:rPr>
        <w:tab/>
      </w:r>
      <w:r w:rsidRPr="003B2427">
        <w:rPr>
          <w:color w:val="000000"/>
          <w:sz w:val="28"/>
        </w:rPr>
        <w:t>Pound Cake is a Philadelphia cosmetic company started by two Temple students, Camille Bell and Jonathan Velazquez, whose focus is to provide authentic cosmetic products and revolutionize the way people think about beauty. Pound Cake’s products are marketed specially towards individuals with darker skin tones and offer a variety of cake-inspired matte lipstick colors in a variety of different shades, from extremely light to extremely dark. The company wants to represent those who truly enjoy make up but are underrepresented in the industry and make everyone feel included.</w:t>
      </w:r>
    </w:p>
    <w:p w14:paraId="71643877" w14:textId="77777777" w:rsidR="006708B1" w:rsidRPr="003B2427" w:rsidRDefault="006708B1" w:rsidP="000A26F7">
      <w:pPr>
        <w:pStyle w:val="NormalWeb"/>
        <w:spacing w:before="0" w:beforeAutospacing="0" w:after="0" w:afterAutospacing="0" w:line="276" w:lineRule="auto"/>
        <w:rPr>
          <w:sz w:val="28"/>
        </w:rPr>
      </w:pPr>
    </w:p>
    <w:p w14:paraId="545779A7" w14:textId="77777777" w:rsidR="006708B1" w:rsidRPr="003B2427" w:rsidRDefault="006708B1" w:rsidP="000A26F7">
      <w:pPr>
        <w:pStyle w:val="NormalWeb"/>
        <w:spacing w:before="0" w:beforeAutospacing="0" w:after="0" w:afterAutospacing="0" w:line="276" w:lineRule="auto"/>
        <w:rPr>
          <w:sz w:val="28"/>
        </w:rPr>
      </w:pPr>
      <w:r w:rsidRPr="003B2427">
        <w:rPr>
          <w:color w:val="000000"/>
          <w:sz w:val="28"/>
        </w:rPr>
        <w:t>       </w:t>
      </w:r>
      <w:r w:rsidRPr="003B2427">
        <w:rPr>
          <w:rStyle w:val="apple-tab-span"/>
          <w:color w:val="000000"/>
          <w:sz w:val="28"/>
        </w:rPr>
        <w:tab/>
      </w:r>
      <w:r w:rsidRPr="003B2427">
        <w:rPr>
          <w:color w:val="000000"/>
          <w:sz w:val="28"/>
        </w:rPr>
        <w:t xml:space="preserve">Since Pound Cake is a </w:t>
      </w:r>
      <w:proofErr w:type="gramStart"/>
      <w:r w:rsidRPr="003B2427">
        <w:rPr>
          <w:color w:val="000000"/>
          <w:sz w:val="28"/>
        </w:rPr>
        <w:t>brand new</w:t>
      </w:r>
      <w:proofErr w:type="gramEnd"/>
      <w:r w:rsidRPr="003B2427">
        <w:rPr>
          <w:color w:val="000000"/>
          <w:sz w:val="28"/>
        </w:rPr>
        <w:t xml:space="preserve"> company and have not been fully established, certainly there are problems that must be addressed. The company lacks a social and web presence and digital tools required to serve potential and current customers. They are also missing a community or blog section for all users who to be a part of the Cake Club and interact with other Cake Club members. As of now, their website can only allow prospective customers to sign up to their listserv to receive email newsletter updates about the company. Currently with only one prototype, Pound Cake looks to release their first products by the middle of summer 2017.</w:t>
      </w:r>
    </w:p>
    <w:p w14:paraId="3AE2E6F7" w14:textId="77777777" w:rsidR="006708B1" w:rsidRPr="003B2427" w:rsidRDefault="006708B1" w:rsidP="000A26F7">
      <w:pPr>
        <w:pStyle w:val="NormalWeb"/>
        <w:spacing w:before="0" w:beforeAutospacing="0" w:after="0" w:afterAutospacing="0" w:line="276" w:lineRule="auto"/>
        <w:rPr>
          <w:sz w:val="28"/>
        </w:rPr>
      </w:pPr>
      <w:r w:rsidRPr="003B2427">
        <w:rPr>
          <w:color w:val="000000"/>
          <w:sz w:val="28"/>
        </w:rPr>
        <w:t>       </w:t>
      </w:r>
      <w:r w:rsidRPr="003B2427">
        <w:rPr>
          <w:rStyle w:val="apple-tab-span"/>
          <w:color w:val="000000"/>
          <w:sz w:val="28"/>
        </w:rPr>
        <w:tab/>
      </w:r>
    </w:p>
    <w:p w14:paraId="2DC36FC4" w14:textId="77777777" w:rsidR="006708B1" w:rsidRPr="003B2427" w:rsidRDefault="006708B1" w:rsidP="000A26F7">
      <w:pPr>
        <w:pStyle w:val="NormalWeb"/>
        <w:spacing w:before="0" w:beforeAutospacing="0" w:after="0" w:afterAutospacing="0" w:line="276" w:lineRule="auto"/>
        <w:rPr>
          <w:sz w:val="28"/>
        </w:rPr>
      </w:pPr>
      <w:r w:rsidRPr="003B2427">
        <w:rPr>
          <w:color w:val="000000"/>
          <w:sz w:val="28"/>
        </w:rPr>
        <w:t>       </w:t>
      </w:r>
      <w:r w:rsidRPr="003B2427">
        <w:rPr>
          <w:rStyle w:val="apple-tab-span"/>
          <w:color w:val="000000"/>
          <w:sz w:val="28"/>
        </w:rPr>
        <w:tab/>
      </w:r>
      <w:proofErr w:type="gramStart"/>
      <w:r w:rsidRPr="003B2427">
        <w:rPr>
          <w:color w:val="000000"/>
          <w:sz w:val="28"/>
        </w:rPr>
        <w:t>As a result</w:t>
      </w:r>
      <w:proofErr w:type="gramEnd"/>
      <w:r w:rsidRPr="003B2427">
        <w:rPr>
          <w:color w:val="000000"/>
          <w:sz w:val="28"/>
        </w:rPr>
        <w:t xml:space="preserve">, Pound Cake is looking to develop technology enable web and mobile tools for e-commerce. We will interview subject matter experts, stakeholders, and potential consumers. We will research other cosmetic companies and stores to see what customers like and dislike about the shopping process, then </w:t>
      </w:r>
      <w:r w:rsidRPr="003B2427">
        <w:rPr>
          <w:color w:val="000000"/>
          <w:sz w:val="28"/>
        </w:rPr>
        <w:lastRenderedPageBreak/>
        <w:t>analyze the pros and cons of their technological enabled web and mobile tools. We will use existing software to create prototypes to help them establish a social and web presence along with the proper digital tools to help market and sell their merchandise. Our prototype will consist of account management tools for consumers and tools to display products, shopping, buying aiding e-commerce, and subscriptions to newsletters and Cake Club. After collecting the requirements for developing technology for web and mobile tools, we will design a solution, build a prototype, and present the prototype to our sponsor.</w:t>
      </w:r>
    </w:p>
    <w:p w14:paraId="3DA38A78" w14:textId="77777777" w:rsidR="006708B1" w:rsidRPr="003B2427" w:rsidRDefault="006708B1" w:rsidP="000A26F7">
      <w:pPr>
        <w:spacing w:line="276" w:lineRule="auto"/>
        <w:rPr>
          <w:rFonts w:eastAsia="Times New Roman"/>
          <w:sz w:val="28"/>
        </w:rPr>
      </w:pPr>
    </w:p>
    <w:p w14:paraId="186DB4A8" w14:textId="43B85969" w:rsidR="000A26F7" w:rsidRPr="003B2427" w:rsidRDefault="006708B1" w:rsidP="00E037FC">
      <w:pPr>
        <w:pStyle w:val="NormalWeb"/>
        <w:numPr>
          <w:ilvl w:val="0"/>
          <w:numId w:val="7"/>
        </w:numPr>
        <w:spacing w:before="0" w:beforeAutospacing="0" w:after="0" w:afterAutospacing="0" w:line="480" w:lineRule="auto"/>
        <w:rPr>
          <w:b/>
          <w:bCs/>
          <w:color w:val="000000"/>
          <w:sz w:val="36"/>
          <w:u w:val="single"/>
        </w:rPr>
      </w:pPr>
      <w:r w:rsidRPr="003B2427">
        <w:rPr>
          <w:b/>
          <w:bCs/>
          <w:color w:val="000000"/>
          <w:sz w:val="36"/>
          <w:u w:val="single"/>
        </w:rPr>
        <w:t>Objectives:</w:t>
      </w:r>
    </w:p>
    <w:p w14:paraId="210FF0CF" w14:textId="77777777" w:rsidR="006708B1" w:rsidRPr="003B2427" w:rsidRDefault="006708B1" w:rsidP="000A26F7">
      <w:pPr>
        <w:pStyle w:val="NormalWeb"/>
        <w:numPr>
          <w:ilvl w:val="0"/>
          <w:numId w:val="2"/>
        </w:numPr>
        <w:spacing w:before="0" w:beforeAutospacing="0" w:after="0" w:afterAutospacing="0" w:line="276" w:lineRule="auto"/>
        <w:textAlignment w:val="baseline"/>
        <w:rPr>
          <w:color w:val="000000"/>
          <w:sz w:val="28"/>
        </w:rPr>
      </w:pPr>
      <w:r w:rsidRPr="003B2427">
        <w:rPr>
          <w:color w:val="000000"/>
          <w:sz w:val="28"/>
        </w:rPr>
        <w:t>Increase user traffic by 25% after the first month of release.</w:t>
      </w:r>
    </w:p>
    <w:p w14:paraId="7B95FB8E" w14:textId="77777777" w:rsidR="006708B1" w:rsidRPr="003B2427" w:rsidRDefault="006708B1" w:rsidP="000A26F7">
      <w:pPr>
        <w:pStyle w:val="NormalWeb"/>
        <w:numPr>
          <w:ilvl w:val="0"/>
          <w:numId w:val="2"/>
        </w:numPr>
        <w:spacing w:before="0" w:beforeAutospacing="0" w:after="0" w:afterAutospacing="0" w:line="276" w:lineRule="auto"/>
        <w:textAlignment w:val="baseline"/>
        <w:rPr>
          <w:color w:val="000000"/>
          <w:sz w:val="28"/>
        </w:rPr>
      </w:pPr>
      <w:r w:rsidRPr="003B2427">
        <w:rPr>
          <w:color w:val="000000"/>
          <w:sz w:val="28"/>
        </w:rPr>
        <w:t>Sell 200 products in the first month.</w:t>
      </w:r>
    </w:p>
    <w:p w14:paraId="43E065EE" w14:textId="77777777" w:rsidR="006708B1" w:rsidRPr="003B2427" w:rsidRDefault="006708B1" w:rsidP="000A26F7">
      <w:pPr>
        <w:pStyle w:val="NormalWeb"/>
        <w:numPr>
          <w:ilvl w:val="0"/>
          <w:numId w:val="2"/>
        </w:numPr>
        <w:spacing w:before="0" w:beforeAutospacing="0" w:after="0" w:afterAutospacing="0" w:line="276" w:lineRule="auto"/>
        <w:textAlignment w:val="baseline"/>
        <w:rPr>
          <w:color w:val="000000"/>
          <w:sz w:val="28"/>
        </w:rPr>
      </w:pPr>
      <w:r w:rsidRPr="003B2427">
        <w:rPr>
          <w:color w:val="000000"/>
          <w:sz w:val="28"/>
        </w:rPr>
        <w:t>Average 50 Cake club subscribers for the next 6 months of release.</w:t>
      </w:r>
    </w:p>
    <w:p w14:paraId="12B3324E" w14:textId="77777777" w:rsidR="006708B1" w:rsidRPr="003B2427" w:rsidRDefault="006708B1" w:rsidP="000A26F7">
      <w:pPr>
        <w:pStyle w:val="NormalWeb"/>
        <w:numPr>
          <w:ilvl w:val="0"/>
          <w:numId w:val="2"/>
        </w:numPr>
        <w:spacing w:before="0" w:beforeAutospacing="0" w:after="0" w:afterAutospacing="0" w:line="276" w:lineRule="auto"/>
        <w:textAlignment w:val="baseline"/>
        <w:rPr>
          <w:color w:val="000000"/>
          <w:sz w:val="28"/>
        </w:rPr>
      </w:pPr>
      <w:r w:rsidRPr="003B2427">
        <w:rPr>
          <w:color w:val="000000"/>
          <w:sz w:val="28"/>
        </w:rPr>
        <w:t>Experience a 25% growth in 3 years.</w:t>
      </w:r>
    </w:p>
    <w:p w14:paraId="7F9DA1D0" w14:textId="77777777" w:rsidR="006708B1" w:rsidRPr="003B2427" w:rsidRDefault="006708B1" w:rsidP="000A26F7">
      <w:pPr>
        <w:pStyle w:val="NormalWeb"/>
        <w:numPr>
          <w:ilvl w:val="0"/>
          <w:numId w:val="2"/>
        </w:numPr>
        <w:spacing w:before="0" w:beforeAutospacing="0" w:after="0" w:afterAutospacing="0" w:line="276" w:lineRule="auto"/>
        <w:textAlignment w:val="baseline"/>
        <w:rPr>
          <w:color w:val="000000"/>
          <w:sz w:val="28"/>
        </w:rPr>
      </w:pPr>
      <w:r w:rsidRPr="003B2427">
        <w:rPr>
          <w:color w:val="000000"/>
          <w:sz w:val="28"/>
        </w:rPr>
        <w:t>Send complementary products to the top five beauty gurus of choice.</w:t>
      </w:r>
    </w:p>
    <w:p w14:paraId="45DD628E" w14:textId="77777777" w:rsidR="006708B1" w:rsidRPr="003B2427" w:rsidRDefault="006708B1" w:rsidP="000A26F7">
      <w:pPr>
        <w:pStyle w:val="NormalWeb"/>
        <w:spacing w:before="0" w:beforeAutospacing="0" w:after="240" w:afterAutospacing="0" w:line="276" w:lineRule="auto"/>
        <w:rPr>
          <w:b/>
          <w:bCs/>
          <w:color w:val="000000"/>
          <w:sz w:val="36"/>
        </w:rPr>
      </w:pPr>
    </w:p>
    <w:p w14:paraId="5D55B3B4" w14:textId="77777777" w:rsidR="006708B1" w:rsidRPr="003B2427" w:rsidRDefault="006708B1" w:rsidP="00E037FC">
      <w:pPr>
        <w:pStyle w:val="NormalWeb"/>
        <w:numPr>
          <w:ilvl w:val="0"/>
          <w:numId w:val="7"/>
        </w:numPr>
        <w:spacing w:before="0" w:beforeAutospacing="0" w:after="240" w:afterAutospacing="0" w:line="276" w:lineRule="auto"/>
        <w:rPr>
          <w:sz w:val="36"/>
          <w:u w:val="single"/>
        </w:rPr>
      </w:pPr>
      <w:r w:rsidRPr="003B2427">
        <w:rPr>
          <w:b/>
          <w:bCs/>
          <w:color w:val="000000"/>
          <w:sz w:val="36"/>
          <w:u w:val="single"/>
        </w:rPr>
        <w:t>Assumptions:</w:t>
      </w:r>
      <w:r w:rsidRPr="003B2427">
        <w:rPr>
          <w:color w:val="000000"/>
          <w:sz w:val="36"/>
          <w:u w:val="single"/>
        </w:rPr>
        <w:t xml:space="preserve"> </w:t>
      </w:r>
    </w:p>
    <w:p w14:paraId="3BDBE612" w14:textId="77777777" w:rsidR="006708B1" w:rsidRPr="003B2427" w:rsidRDefault="006708B1" w:rsidP="000A26F7">
      <w:pPr>
        <w:pStyle w:val="NormalWeb"/>
        <w:numPr>
          <w:ilvl w:val="0"/>
          <w:numId w:val="3"/>
        </w:numPr>
        <w:spacing w:before="0" w:beforeAutospacing="0" w:after="0" w:afterAutospacing="0" w:line="276" w:lineRule="auto"/>
        <w:textAlignment w:val="baseline"/>
        <w:rPr>
          <w:color w:val="000000"/>
          <w:sz w:val="28"/>
        </w:rPr>
      </w:pPr>
      <w:r w:rsidRPr="003B2427">
        <w:rPr>
          <w:color w:val="000000"/>
          <w:sz w:val="28"/>
        </w:rPr>
        <w:t>Consumers and company employees will be the users of these tools.</w:t>
      </w:r>
    </w:p>
    <w:p w14:paraId="7E1606AB" w14:textId="77777777" w:rsidR="006708B1" w:rsidRPr="003B2427" w:rsidRDefault="006708B1" w:rsidP="000A26F7">
      <w:pPr>
        <w:pStyle w:val="NormalWeb"/>
        <w:numPr>
          <w:ilvl w:val="0"/>
          <w:numId w:val="3"/>
        </w:numPr>
        <w:spacing w:before="0" w:beforeAutospacing="0" w:after="0" w:afterAutospacing="0" w:line="276" w:lineRule="auto"/>
        <w:textAlignment w:val="baseline"/>
        <w:rPr>
          <w:color w:val="000000"/>
          <w:sz w:val="28"/>
        </w:rPr>
      </w:pPr>
      <w:r w:rsidRPr="003B2427">
        <w:rPr>
          <w:color w:val="000000"/>
          <w:sz w:val="28"/>
        </w:rPr>
        <w:t>All company products will be bought from these tools.</w:t>
      </w:r>
    </w:p>
    <w:p w14:paraId="2E0ACEED" w14:textId="77777777" w:rsidR="006708B1" w:rsidRPr="003B2427" w:rsidRDefault="006708B1" w:rsidP="000A26F7">
      <w:pPr>
        <w:pStyle w:val="NormalWeb"/>
        <w:numPr>
          <w:ilvl w:val="0"/>
          <w:numId w:val="3"/>
        </w:numPr>
        <w:spacing w:before="0" w:beforeAutospacing="0" w:after="0" w:afterAutospacing="0" w:line="276" w:lineRule="auto"/>
        <w:textAlignment w:val="baseline"/>
        <w:rPr>
          <w:color w:val="000000"/>
          <w:sz w:val="28"/>
        </w:rPr>
      </w:pPr>
      <w:r w:rsidRPr="003B2427">
        <w:rPr>
          <w:color w:val="000000"/>
          <w:sz w:val="28"/>
        </w:rPr>
        <w:t>All users will be able to utilize all tools once account is created. (Create</w:t>
      </w:r>
    </w:p>
    <w:p w14:paraId="6FB116DD" w14:textId="77777777" w:rsidR="006708B1" w:rsidRPr="003B2427" w:rsidRDefault="006708B1" w:rsidP="000A26F7">
      <w:pPr>
        <w:pStyle w:val="NormalWeb"/>
        <w:spacing w:before="0" w:beforeAutospacing="0" w:after="0" w:afterAutospacing="0" w:line="276" w:lineRule="auto"/>
        <w:rPr>
          <w:sz w:val="28"/>
        </w:rPr>
      </w:pPr>
      <w:r w:rsidRPr="003B2427">
        <w:rPr>
          <w:color w:val="000000"/>
          <w:sz w:val="28"/>
        </w:rPr>
        <w:t>          profile, set preferences/ common interests, view upcoming events, etc.)</w:t>
      </w:r>
    </w:p>
    <w:p w14:paraId="77C70209" w14:textId="77777777" w:rsidR="006708B1" w:rsidRPr="003B2427" w:rsidRDefault="006708B1" w:rsidP="000A26F7">
      <w:pPr>
        <w:pStyle w:val="NormalWeb"/>
        <w:numPr>
          <w:ilvl w:val="0"/>
          <w:numId w:val="4"/>
        </w:numPr>
        <w:spacing w:before="0" w:beforeAutospacing="0" w:after="0" w:afterAutospacing="0" w:line="276" w:lineRule="auto"/>
        <w:textAlignment w:val="baseline"/>
        <w:rPr>
          <w:color w:val="000000"/>
          <w:sz w:val="28"/>
        </w:rPr>
      </w:pPr>
      <w:r w:rsidRPr="003B2427">
        <w:rPr>
          <w:color w:val="000000"/>
          <w:sz w:val="28"/>
        </w:rPr>
        <w:t xml:space="preserve">Team </w:t>
      </w:r>
      <w:proofErr w:type="gramStart"/>
      <w:r w:rsidRPr="003B2427">
        <w:rPr>
          <w:color w:val="000000"/>
          <w:sz w:val="28"/>
        </w:rPr>
        <w:t>is capable of producing</w:t>
      </w:r>
      <w:proofErr w:type="gramEnd"/>
      <w:r w:rsidRPr="003B2427">
        <w:rPr>
          <w:color w:val="000000"/>
          <w:sz w:val="28"/>
        </w:rPr>
        <w:t xml:space="preserve"> necessary requirements to achieve the goals. </w:t>
      </w:r>
    </w:p>
    <w:p w14:paraId="28A606E3" w14:textId="77777777" w:rsidR="006708B1" w:rsidRPr="003B2427" w:rsidRDefault="006708B1" w:rsidP="000A26F7">
      <w:pPr>
        <w:spacing w:line="276" w:lineRule="auto"/>
        <w:rPr>
          <w:rFonts w:eastAsia="Times New Roman"/>
          <w:sz w:val="28"/>
        </w:rPr>
      </w:pPr>
    </w:p>
    <w:p w14:paraId="62AE8E1D" w14:textId="591ABA26" w:rsidR="006708B1" w:rsidRPr="003B2427" w:rsidRDefault="006708B1" w:rsidP="00E037FC">
      <w:pPr>
        <w:pStyle w:val="NormalWeb"/>
        <w:numPr>
          <w:ilvl w:val="0"/>
          <w:numId w:val="7"/>
        </w:numPr>
        <w:spacing w:before="0" w:beforeAutospacing="0" w:after="0" w:afterAutospacing="0" w:line="480" w:lineRule="auto"/>
        <w:rPr>
          <w:sz w:val="36"/>
          <w:u w:val="single"/>
        </w:rPr>
      </w:pPr>
      <w:r w:rsidRPr="003B2427">
        <w:rPr>
          <w:b/>
          <w:bCs/>
          <w:color w:val="000000"/>
          <w:sz w:val="36"/>
          <w:u w:val="single"/>
        </w:rPr>
        <w:t>Constraints:</w:t>
      </w:r>
    </w:p>
    <w:p w14:paraId="5D8EECCA" w14:textId="77777777" w:rsidR="006708B1" w:rsidRPr="003B2427" w:rsidRDefault="006708B1" w:rsidP="000A26F7">
      <w:pPr>
        <w:pStyle w:val="NormalWeb"/>
        <w:numPr>
          <w:ilvl w:val="0"/>
          <w:numId w:val="5"/>
        </w:numPr>
        <w:spacing w:before="0" w:beforeAutospacing="0" w:after="0" w:afterAutospacing="0" w:line="276" w:lineRule="auto"/>
        <w:textAlignment w:val="baseline"/>
        <w:rPr>
          <w:color w:val="000000"/>
          <w:sz w:val="28"/>
        </w:rPr>
      </w:pPr>
      <w:r w:rsidRPr="003B2427">
        <w:rPr>
          <w:color w:val="000000"/>
          <w:sz w:val="28"/>
        </w:rPr>
        <w:t>There are no products to put on display or market</w:t>
      </w:r>
    </w:p>
    <w:p w14:paraId="4F1EDDB2" w14:textId="77777777" w:rsidR="006708B1" w:rsidRPr="003B2427" w:rsidRDefault="006708B1" w:rsidP="000A26F7">
      <w:pPr>
        <w:pStyle w:val="NormalWeb"/>
        <w:numPr>
          <w:ilvl w:val="0"/>
          <w:numId w:val="5"/>
        </w:numPr>
        <w:spacing w:before="0" w:beforeAutospacing="0" w:after="0" w:afterAutospacing="0" w:line="276" w:lineRule="auto"/>
        <w:textAlignment w:val="baseline"/>
        <w:rPr>
          <w:color w:val="000000"/>
          <w:sz w:val="28"/>
        </w:rPr>
      </w:pPr>
      <w:r w:rsidRPr="003B2427">
        <w:rPr>
          <w:color w:val="000000"/>
          <w:sz w:val="28"/>
        </w:rPr>
        <w:t xml:space="preserve">The system must be secure to hold </w:t>
      </w:r>
      <w:proofErr w:type="gramStart"/>
      <w:r w:rsidRPr="003B2427">
        <w:rPr>
          <w:color w:val="000000"/>
          <w:sz w:val="28"/>
        </w:rPr>
        <w:t>customers</w:t>
      </w:r>
      <w:proofErr w:type="gramEnd"/>
      <w:r w:rsidRPr="003B2427">
        <w:rPr>
          <w:color w:val="000000"/>
          <w:sz w:val="28"/>
        </w:rPr>
        <w:t xml:space="preserve"> personal information </w:t>
      </w:r>
    </w:p>
    <w:p w14:paraId="35CC225A" w14:textId="51959957" w:rsidR="009C47DE" w:rsidRPr="003B2427" w:rsidRDefault="006708B1" w:rsidP="009C47DE">
      <w:pPr>
        <w:pStyle w:val="NormalWeb"/>
        <w:numPr>
          <w:ilvl w:val="0"/>
          <w:numId w:val="5"/>
        </w:numPr>
        <w:spacing w:before="0" w:beforeAutospacing="0" w:after="0" w:afterAutospacing="0" w:line="276" w:lineRule="auto"/>
        <w:textAlignment w:val="baseline"/>
        <w:rPr>
          <w:color w:val="000000"/>
          <w:sz w:val="28"/>
        </w:rPr>
      </w:pPr>
      <w:r w:rsidRPr="003B2427">
        <w:rPr>
          <w:color w:val="000000"/>
          <w:sz w:val="28"/>
        </w:rPr>
        <w:t xml:space="preserve">Client may not be receptive to suggestions </w:t>
      </w:r>
    </w:p>
    <w:p w14:paraId="73288B79" w14:textId="77777777" w:rsidR="009C47DE" w:rsidRPr="003B2427" w:rsidRDefault="009C47DE" w:rsidP="009C47DE">
      <w:pPr>
        <w:pStyle w:val="NormalWeb"/>
        <w:spacing w:before="0" w:beforeAutospacing="0" w:after="0" w:afterAutospacing="0" w:line="276" w:lineRule="auto"/>
        <w:ind w:left="360"/>
        <w:textAlignment w:val="baseline"/>
        <w:rPr>
          <w:color w:val="000000"/>
          <w:sz w:val="28"/>
        </w:rPr>
      </w:pPr>
    </w:p>
    <w:p w14:paraId="757B9E3C" w14:textId="77777777" w:rsidR="009C47DE" w:rsidRPr="003B2427" w:rsidRDefault="009C47DE" w:rsidP="009C47DE">
      <w:pPr>
        <w:pStyle w:val="NormalWeb"/>
        <w:spacing w:before="0" w:beforeAutospacing="0" w:after="0" w:afterAutospacing="0" w:line="276" w:lineRule="auto"/>
        <w:ind w:left="360"/>
        <w:textAlignment w:val="baseline"/>
        <w:rPr>
          <w:color w:val="000000"/>
          <w:sz w:val="28"/>
        </w:rPr>
      </w:pPr>
    </w:p>
    <w:p w14:paraId="2272589D" w14:textId="77777777" w:rsidR="009C47DE" w:rsidRPr="003B2427" w:rsidRDefault="009C47DE" w:rsidP="009C47DE">
      <w:pPr>
        <w:pStyle w:val="NormalWeb"/>
        <w:spacing w:before="0" w:beforeAutospacing="0" w:after="0" w:afterAutospacing="0" w:line="276" w:lineRule="auto"/>
        <w:ind w:left="360"/>
        <w:textAlignment w:val="baseline"/>
        <w:rPr>
          <w:color w:val="000000"/>
          <w:sz w:val="28"/>
        </w:rPr>
      </w:pPr>
    </w:p>
    <w:p w14:paraId="457FFAAC" w14:textId="494693DA" w:rsidR="009C47DE" w:rsidRPr="00957A50" w:rsidRDefault="009C47DE" w:rsidP="00957A50">
      <w:pPr>
        <w:pStyle w:val="Heading1"/>
      </w:pPr>
      <w:bookmarkStart w:id="4" w:name="_Toc481365524"/>
      <w:r w:rsidRPr="00957A50">
        <w:lastRenderedPageBreak/>
        <w:t>What is an Organizational Chart?</w:t>
      </w:r>
      <w:bookmarkEnd w:id="4"/>
    </w:p>
    <w:p w14:paraId="7B981391" w14:textId="77777777" w:rsidR="001422E8" w:rsidRPr="003B2427" w:rsidRDefault="001422E8" w:rsidP="009C47DE">
      <w:pPr>
        <w:spacing w:line="276" w:lineRule="auto"/>
        <w:rPr>
          <w:b/>
          <w:color w:val="2F5496" w:themeColor="accent1" w:themeShade="BF"/>
          <w:sz w:val="22"/>
        </w:rPr>
      </w:pPr>
    </w:p>
    <w:p w14:paraId="2148D53B" w14:textId="1F0943DD" w:rsidR="001422E8" w:rsidRDefault="001422E8" w:rsidP="001422E8">
      <w:pPr>
        <w:ind w:firstLine="720"/>
        <w:rPr>
          <w:rFonts w:eastAsia="Times New Roman"/>
          <w:color w:val="222222"/>
          <w:sz w:val="21"/>
          <w:szCs w:val="21"/>
          <w:shd w:val="clear" w:color="auto" w:fill="FFFFFF"/>
        </w:rPr>
      </w:pPr>
      <w:r w:rsidRPr="003B2427">
        <w:rPr>
          <w:rFonts w:eastAsia="Times New Roman"/>
          <w:color w:val="000000" w:themeColor="text1"/>
          <w:sz w:val="28"/>
          <w:szCs w:val="28"/>
          <w:shd w:val="clear" w:color="auto" w:fill="FFFFFF"/>
        </w:rPr>
        <w:t>An</w:t>
      </w:r>
      <w:r w:rsidRPr="003B2427">
        <w:rPr>
          <w:rStyle w:val="apple-converted-space"/>
          <w:rFonts w:eastAsia="Times New Roman"/>
          <w:color w:val="000000" w:themeColor="text1"/>
          <w:sz w:val="28"/>
          <w:szCs w:val="28"/>
          <w:shd w:val="clear" w:color="auto" w:fill="FFFFFF"/>
        </w:rPr>
        <w:t> </w:t>
      </w:r>
      <w:r w:rsidRPr="003B2427">
        <w:rPr>
          <w:rFonts w:eastAsia="Times New Roman"/>
          <w:bCs/>
          <w:color w:val="000000" w:themeColor="text1"/>
          <w:sz w:val="28"/>
          <w:szCs w:val="28"/>
          <w:shd w:val="clear" w:color="auto" w:fill="FFFFFF"/>
        </w:rPr>
        <w:t xml:space="preserve">Organizational Chart </w:t>
      </w:r>
      <w:r w:rsidRPr="003B2427">
        <w:rPr>
          <w:rFonts w:eastAsia="Times New Roman"/>
          <w:color w:val="000000" w:themeColor="text1"/>
          <w:sz w:val="28"/>
          <w:szCs w:val="28"/>
          <w:shd w:val="clear" w:color="auto" w:fill="FFFFFF"/>
        </w:rPr>
        <w:t>is a</w:t>
      </w:r>
      <w:r w:rsidRPr="003B2427">
        <w:rPr>
          <w:rStyle w:val="apple-converted-space"/>
          <w:rFonts w:eastAsia="Times New Roman"/>
          <w:color w:val="000000" w:themeColor="text1"/>
          <w:sz w:val="28"/>
          <w:szCs w:val="28"/>
          <w:shd w:val="clear" w:color="auto" w:fill="FFFFFF"/>
        </w:rPr>
        <w:t> </w:t>
      </w:r>
      <w:hyperlink r:id="rId11" w:tooltip="Diagram" w:history="1">
        <w:r w:rsidRPr="003B2427">
          <w:rPr>
            <w:rStyle w:val="Hyperlink"/>
            <w:rFonts w:eastAsia="Times New Roman"/>
            <w:color w:val="000000" w:themeColor="text1"/>
            <w:sz w:val="28"/>
            <w:szCs w:val="28"/>
            <w:u w:val="none"/>
            <w:shd w:val="clear" w:color="auto" w:fill="FFFFFF"/>
          </w:rPr>
          <w:t>diagram</w:t>
        </w:r>
      </w:hyperlink>
      <w:r w:rsidRPr="003B2427">
        <w:rPr>
          <w:rStyle w:val="apple-converted-space"/>
          <w:rFonts w:eastAsia="Times New Roman"/>
          <w:color w:val="000000" w:themeColor="text1"/>
          <w:sz w:val="28"/>
          <w:szCs w:val="28"/>
          <w:shd w:val="clear" w:color="auto" w:fill="FFFFFF"/>
        </w:rPr>
        <w:t> </w:t>
      </w:r>
      <w:r w:rsidRPr="003B2427">
        <w:rPr>
          <w:rFonts w:eastAsia="Times New Roman"/>
          <w:color w:val="000000" w:themeColor="text1"/>
          <w:sz w:val="28"/>
          <w:szCs w:val="28"/>
          <w:shd w:val="clear" w:color="auto" w:fill="FFFFFF"/>
        </w:rPr>
        <w:t>that shows the</w:t>
      </w:r>
      <w:r w:rsidRPr="003B2427">
        <w:rPr>
          <w:rStyle w:val="apple-converted-space"/>
          <w:rFonts w:eastAsia="Times New Roman"/>
          <w:color w:val="000000" w:themeColor="text1"/>
          <w:sz w:val="28"/>
          <w:szCs w:val="28"/>
          <w:shd w:val="clear" w:color="auto" w:fill="FFFFFF"/>
        </w:rPr>
        <w:t> </w:t>
      </w:r>
      <w:hyperlink r:id="rId12" w:tooltip="Organizational structure" w:history="1">
        <w:r w:rsidRPr="003B2427">
          <w:rPr>
            <w:rStyle w:val="Hyperlink"/>
            <w:rFonts w:eastAsia="Times New Roman"/>
            <w:color w:val="000000" w:themeColor="text1"/>
            <w:sz w:val="28"/>
            <w:szCs w:val="28"/>
            <w:u w:val="none"/>
            <w:shd w:val="clear" w:color="auto" w:fill="FFFFFF"/>
          </w:rPr>
          <w:t>structure</w:t>
        </w:r>
      </w:hyperlink>
      <w:r w:rsidRPr="003B2427">
        <w:rPr>
          <w:rStyle w:val="apple-converted-space"/>
          <w:rFonts w:eastAsia="Times New Roman"/>
          <w:color w:val="000000" w:themeColor="text1"/>
          <w:sz w:val="28"/>
          <w:szCs w:val="28"/>
          <w:shd w:val="clear" w:color="auto" w:fill="FFFFFF"/>
        </w:rPr>
        <w:t> </w:t>
      </w:r>
      <w:r w:rsidRPr="003B2427">
        <w:rPr>
          <w:rFonts w:eastAsia="Times New Roman"/>
          <w:color w:val="000000" w:themeColor="text1"/>
          <w:sz w:val="28"/>
          <w:szCs w:val="28"/>
          <w:shd w:val="clear" w:color="auto" w:fill="FFFFFF"/>
        </w:rPr>
        <w:t>of an</w:t>
      </w:r>
      <w:r w:rsidRPr="003B2427">
        <w:rPr>
          <w:rStyle w:val="apple-converted-space"/>
          <w:rFonts w:eastAsia="Times New Roman"/>
          <w:color w:val="000000" w:themeColor="text1"/>
          <w:sz w:val="28"/>
          <w:szCs w:val="28"/>
          <w:shd w:val="clear" w:color="auto" w:fill="FFFFFF"/>
        </w:rPr>
        <w:t> </w:t>
      </w:r>
      <w:hyperlink r:id="rId13" w:tooltip="Organization" w:history="1">
        <w:r w:rsidRPr="003B2427">
          <w:rPr>
            <w:rStyle w:val="Hyperlink"/>
            <w:rFonts w:eastAsia="Times New Roman"/>
            <w:color w:val="000000" w:themeColor="text1"/>
            <w:sz w:val="28"/>
            <w:szCs w:val="28"/>
            <w:u w:val="none"/>
            <w:shd w:val="clear" w:color="auto" w:fill="FFFFFF"/>
          </w:rPr>
          <w:t>organization</w:t>
        </w:r>
      </w:hyperlink>
      <w:r w:rsidRPr="003B2427">
        <w:rPr>
          <w:rStyle w:val="apple-converted-space"/>
          <w:rFonts w:eastAsia="Times New Roman"/>
          <w:color w:val="000000" w:themeColor="text1"/>
          <w:sz w:val="28"/>
          <w:szCs w:val="28"/>
          <w:shd w:val="clear" w:color="auto" w:fill="FFFFFF"/>
        </w:rPr>
        <w:t> </w:t>
      </w:r>
      <w:r w:rsidRPr="003B2427">
        <w:rPr>
          <w:rFonts w:eastAsia="Times New Roman"/>
          <w:color w:val="000000" w:themeColor="text1"/>
          <w:sz w:val="28"/>
          <w:szCs w:val="28"/>
          <w:shd w:val="clear" w:color="auto" w:fill="FFFFFF"/>
        </w:rPr>
        <w:t>and the relationships and relative ranks of its parts and positions/jobs</w:t>
      </w:r>
      <w:r w:rsidRPr="003B2427">
        <w:rPr>
          <w:rFonts w:eastAsia="Times New Roman"/>
          <w:color w:val="222222"/>
          <w:sz w:val="21"/>
          <w:szCs w:val="21"/>
          <w:shd w:val="clear" w:color="auto" w:fill="FFFFFF"/>
        </w:rPr>
        <w:t>.</w:t>
      </w:r>
    </w:p>
    <w:p w14:paraId="7215E722" w14:textId="77777777" w:rsidR="00C70F48" w:rsidRDefault="00C70F48" w:rsidP="001422E8">
      <w:pPr>
        <w:ind w:firstLine="720"/>
        <w:rPr>
          <w:rFonts w:eastAsia="Times New Roman"/>
          <w:color w:val="222222"/>
          <w:sz w:val="21"/>
          <w:szCs w:val="21"/>
          <w:shd w:val="clear" w:color="auto" w:fill="FFFFFF"/>
        </w:rPr>
      </w:pPr>
    </w:p>
    <w:tbl>
      <w:tblPr>
        <w:tblpPr w:leftFromText="180" w:rightFromText="180" w:vertAnchor="page" w:horzAnchor="page" w:tblpX="1570" w:tblpY="3585"/>
        <w:tblW w:w="7145" w:type="dxa"/>
        <w:tblLook w:val="04A0" w:firstRow="1" w:lastRow="0" w:firstColumn="1" w:lastColumn="0" w:noHBand="0" w:noVBand="1"/>
      </w:tblPr>
      <w:tblGrid>
        <w:gridCol w:w="2932"/>
        <w:gridCol w:w="4213"/>
      </w:tblGrid>
      <w:tr w:rsidR="00672A0A" w14:paraId="21F912B2" w14:textId="77777777" w:rsidTr="00FB7287">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6C75CD4C" w14:textId="77777777" w:rsidR="00672A0A" w:rsidRDefault="00672A0A" w:rsidP="00FB7287">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7E51C4D5" w14:textId="77777777" w:rsidR="00672A0A" w:rsidRDefault="00672A0A" w:rsidP="00FB7287">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672A0A" w14:paraId="5B86C8AC" w14:textId="77777777" w:rsidTr="00FB7287">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6B4EFF1E" w14:textId="77777777" w:rsidR="00672A0A" w:rsidRDefault="00672A0A" w:rsidP="00FB7287">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509E148A" w14:textId="77777777" w:rsidR="00672A0A" w:rsidRDefault="00672A0A" w:rsidP="00FB7287">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672A0A" w14:paraId="2846F68B" w14:textId="77777777" w:rsidTr="00FB7287">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5CCD66D1" w14:textId="77777777" w:rsidR="00672A0A" w:rsidRDefault="00672A0A" w:rsidP="00FB7287">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4EEE5530" w14:textId="77777777" w:rsidR="00672A0A" w:rsidRDefault="00672A0A" w:rsidP="00FB7287">
            <w:pPr>
              <w:rPr>
                <w:rFonts w:ascii="Arial" w:eastAsia="DengXian" w:hAnsi="Arial" w:cs="Arial"/>
                <w:color w:val="000000"/>
                <w:sz w:val="22"/>
                <w:szCs w:val="22"/>
              </w:rPr>
            </w:pPr>
            <w:r>
              <w:rPr>
                <w:rFonts w:ascii="Arial" w:eastAsia="DengXian" w:hAnsi="Arial" w:cs="Arial"/>
                <w:color w:val="000000"/>
                <w:sz w:val="22"/>
                <w:szCs w:val="22"/>
              </w:rPr>
              <w:t>3/06/2017</w:t>
            </w:r>
          </w:p>
        </w:tc>
      </w:tr>
      <w:tr w:rsidR="00672A0A" w14:paraId="5E833CC4" w14:textId="77777777" w:rsidTr="00FB7287">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456CFFBF" w14:textId="77777777" w:rsidR="00672A0A" w:rsidRDefault="00672A0A" w:rsidP="00FB7287">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019C26A5" w14:textId="1A84B062" w:rsidR="00672A0A" w:rsidRDefault="00672A0A" w:rsidP="00FB7287">
            <w:pPr>
              <w:rPr>
                <w:rFonts w:ascii="Arial" w:eastAsia="DengXian" w:hAnsi="Arial" w:cs="Arial"/>
                <w:color w:val="000000"/>
                <w:sz w:val="22"/>
                <w:szCs w:val="22"/>
              </w:rPr>
            </w:pPr>
            <w:r>
              <w:rPr>
                <w:rFonts w:ascii="Arial" w:eastAsia="DengXian" w:hAnsi="Arial" w:cs="Arial"/>
                <w:color w:val="000000"/>
                <w:sz w:val="22"/>
                <w:szCs w:val="22"/>
              </w:rPr>
              <w:t>3/15/2017</w:t>
            </w:r>
          </w:p>
        </w:tc>
      </w:tr>
    </w:tbl>
    <w:p w14:paraId="4D50FA1D" w14:textId="77777777" w:rsidR="00C70F48" w:rsidRDefault="00C70F48" w:rsidP="00672A0A">
      <w:pPr>
        <w:rPr>
          <w:rFonts w:eastAsia="Times New Roman"/>
          <w:color w:val="222222"/>
          <w:sz w:val="21"/>
          <w:szCs w:val="21"/>
          <w:shd w:val="clear" w:color="auto" w:fill="FFFFFF"/>
        </w:rPr>
      </w:pPr>
    </w:p>
    <w:p w14:paraId="369800A1" w14:textId="77777777" w:rsidR="00C70F48" w:rsidRDefault="00C70F48" w:rsidP="001422E8">
      <w:pPr>
        <w:ind w:firstLine="720"/>
        <w:rPr>
          <w:rFonts w:eastAsia="Times New Roman"/>
        </w:rPr>
      </w:pPr>
    </w:p>
    <w:p w14:paraId="2333A7DE" w14:textId="77777777" w:rsidR="00E037FC" w:rsidRDefault="00E037FC" w:rsidP="001422E8">
      <w:pPr>
        <w:ind w:firstLine="720"/>
        <w:rPr>
          <w:rFonts w:eastAsia="Times New Roman"/>
        </w:rPr>
      </w:pPr>
    </w:p>
    <w:p w14:paraId="0FBBAF0B" w14:textId="77777777" w:rsidR="00E037FC" w:rsidRDefault="00E037FC" w:rsidP="001422E8">
      <w:pPr>
        <w:ind w:firstLine="720"/>
        <w:rPr>
          <w:rFonts w:eastAsia="Times New Roman"/>
        </w:rPr>
      </w:pPr>
    </w:p>
    <w:p w14:paraId="0A32059E" w14:textId="77777777" w:rsidR="00E037FC" w:rsidRPr="003B2427" w:rsidRDefault="00E037FC" w:rsidP="001422E8">
      <w:pPr>
        <w:ind w:firstLine="720"/>
        <w:rPr>
          <w:rFonts w:eastAsia="Times New Roman"/>
        </w:rPr>
      </w:pPr>
    </w:p>
    <w:p w14:paraId="10787D43" w14:textId="77777777" w:rsidR="001422E8" w:rsidRPr="003B2427" w:rsidRDefault="001422E8" w:rsidP="001422E8">
      <w:pPr>
        <w:rPr>
          <w:color w:val="000000"/>
          <w:sz w:val="28"/>
        </w:rPr>
      </w:pPr>
      <w:r w:rsidRPr="003B2427">
        <w:rPr>
          <w:noProof/>
          <w:color w:val="000000"/>
          <w:sz w:val="28"/>
        </w:rPr>
        <w:drawing>
          <wp:inline distT="0" distB="0" distL="0" distR="0" wp14:anchorId="2794DD6B" wp14:editId="6F295A6D">
            <wp:extent cx="6570345" cy="5976487"/>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4-30 at 21.52.12.png"/>
                    <pic:cNvPicPr/>
                  </pic:nvPicPr>
                  <pic:blipFill>
                    <a:blip r:embed="rId14">
                      <a:extLst>
                        <a:ext uri="{28A0092B-C50C-407E-A947-70E740481C1C}">
                          <a14:useLocalDpi xmlns:a14="http://schemas.microsoft.com/office/drawing/2010/main" val="0"/>
                        </a:ext>
                      </a:extLst>
                    </a:blip>
                    <a:stretch>
                      <a:fillRect/>
                    </a:stretch>
                  </pic:blipFill>
                  <pic:spPr>
                    <a:xfrm>
                      <a:off x="0" y="0"/>
                      <a:ext cx="6574422" cy="5980195"/>
                    </a:xfrm>
                    <a:prstGeom prst="rect">
                      <a:avLst/>
                    </a:prstGeom>
                  </pic:spPr>
                </pic:pic>
              </a:graphicData>
            </a:graphic>
          </wp:inline>
        </w:drawing>
      </w:r>
    </w:p>
    <w:p w14:paraId="07011CA5" w14:textId="4AE699EF" w:rsidR="003B2427" w:rsidRPr="0006265A" w:rsidRDefault="001422E8" w:rsidP="00957A50">
      <w:pPr>
        <w:pStyle w:val="Heading1"/>
      </w:pPr>
      <w:bookmarkStart w:id="5" w:name="_Toc481365525"/>
      <w:r w:rsidRPr="003B2427">
        <w:lastRenderedPageBreak/>
        <w:t>What is a RACI?</w:t>
      </w:r>
      <w:bookmarkEnd w:id="5"/>
    </w:p>
    <w:p w14:paraId="29CFB0CB" w14:textId="77777777" w:rsidR="00BD47B3" w:rsidRDefault="003B2427" w:rsidP="0006265A">
      <w:pPr>
        <w:pStyle w:val="p1"/>
        <w:ind w:firstLine="720"/>
        <w:rPr>
          <w:rFonts w:ascii="Times New Roman" w:hAnsi="Times New Roman" w:cs="Times New Roman"/>
          <w:sz w:val="28"/>
          <w:szCs w:val="28"/>
        </w:rPr>
      </w:pPr>
      <w:r w:rsidRPr="003B2427">
        <w:rPr>
          <w:rFonts w:ascii="Times New Roman" w:hAnsi="Times New Roman" w:cs="Times New Roman"/>
          <w:sz w:val="28"/>
          <w:szCs w:val="28"/>
        </w:rPr>
        <w:t>RACI is a matrix of the activities and decisions of all the people or roles involved in the project. This matrix helps lessen errors and confusion for the people involved in the project.</w:t>
      </w:r>
    </w:p>
    <w:tbl>
      <w:tblPr>
        <w:tblpPr w:leftFromText="180" w:rightFromText="180" w:vertAnchor="page" w:horzAnchor="page" w:tblpX="1570" w:tblpY="3585"/>
        <w:tblW w:w="7145" w:type="dxa"/>
        <w:tblLook w:val="04A0" w:firstRow="1" w:lastRow="0" w:firstColumn="1" w:lastColumn="0" w:noHBand="0" w:noVBand="1"/>
      </w:tblPr>
      <w:tblGrid>
        <w:gridCol w:w="2932"/>
        <w:gridCol w:w="4213"/>
      </w:tblGrid>
      <w:tr w:rsidR="0001780C" w14:paraId="3664BC0F" w14:textId="77777777" w:rsidTr="0001780C">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15B22C6F" w14:textId="77777777" w:rsidR="0001780C" w:rsidRDefault="0001780C" w:rsidP="0001780C">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6F5F4EF3" w14:textId="77777777" w:rsidR="0001780C" w:rsidRDefault="0001780C" w:rsidP="0001780C">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01780C" w14:paraId="434F9A0A" w14:textId="77777777" w:rsidTr="0001780C">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518F67FC" w14:textId="77777777" w:rsidR="0001780C" w:rsidRDefault="0001780C" w:rsidP="0001780C">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059514E7" w14:textId="77777777" w:rsidR="0001780C" w:rsidRDefault="0001780C" w:rsidP="0001780C">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01780C" w14:paraId="7E2C7B24" w14:textId="77777777" w:rsidTr="0001780C">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5FD54D58" w14:textId="77777777" w:rsidR="0001780C" w:rsidRDefault="0001780C" w:rsidP="0001780C">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15050F66" w14:textId="73EA26F4" w:rsidR="0001780C" w:rsidRDefault="00096739" w:rsidP="0001780C">
            <w:pPr>
              <w:rPr>
                <w:rFonts w:ascii="Arial" w:eastAsia="DengXian" w:hAnsi="Arial" w:cs="Arial"/>
                <w:color w:val="000000"/>
                <w:sz w:val="22"/>
                <w:szCs w:val="22"/>
              </w:rPr>
            </w:pPr>
            <w:r>
              <w:rPr>
                <w:rFonts w:ascii="Arial" w:eastAsia="DengXian" w:hAnsi="Arial" w:cs="Arial"/>
                <w:color w:val="000000"/>
                <w:sz w:val="22"/>
                <w:szCs w:val="22"/>
              </w:rPr>
              <w:t>3</w:t>
            </w:r>
            <w:r w:rsidR="0001780C">
              <w:rPr>
                <w:rFonts w:ascii="Arial" w:eastAsia="DengXian" w:hAnsi="Arial" w:cs="Arial"/>
                <w:color w:val="000000"/>
                <w:sz w:val="22"/>
                <w:szCs w:val="22"/>
              </w:rPr>
              <w:t>/</w:t>
            </w:r>
            <w:r>
              <w:rPr>
                <w:rFonts w:ascii="Arial" w:eastAsia="DengXian" w:hAnsi="Arial" w:cs="Arial"/>
                <w:color w:val="000000"/>
                <w:sz w:val="22"/>
                <w:szCs w:val="22"/>
              </w:rPr>
              <w:t>0</w:t>
            </w:r>
            <w:r w:rsidR="0001780C">
              <w:rPr>
                <w:rFonts w:ascii="Arial" w:eastAsia="DengXian" w:hAnsi="Arial" w:cs="Arial"/>
                <w:color w:val="000000"/>
                <w:sz w:val="22"/>
                <w:szCs w:val="22"/>
              </w:rPr>
              <w:t>6/2017</w:t>
            </w:r>
          </w:p>
        </w:tc>
      </w:tr>
      <w:tr w:rsidR="0001780C" w14:paraId="507D188E" w14:textId="77777777" w:rsidTr="0001780C">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0B7D1209" w14:textId="77777777" w:rsidR="0001780C" w:rsidRDefault="0001780C" w:rsidP="0001780C">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5829A3C8" w14:textId="4057AF76" w:rsidR="0001780C" w:rsidRDefault="00096739" w:rsidP="0001780C">
            <w:pPr>
              <w:rPr>
                <w:rFonts w:ascii="Arial" w:eastAsia="DengXian" w:hAnsi="Arial" w:cs="Arial"/>
                <w:color w:val="000000"/>
                <w:sz w:val="22"/>
                <w:szCs w:val="22"/>
              </w:rPr>
            </w:pPr>
            <w:r>
              <w:rPr>
                <w:rFonts w:ascii="Arial" w:eastAsia="DengXian" w:hAnsi="Arial" w:cs="Arial"/>
                <w:color w:val="000000"/>
                <w:sz w:val="22"/>
                <w:szCs w:val="22"/>
              </w:rPr>
              <w:t>3/12</w:t>
            </w:r>
            <w:r w:rsidR="0001780C">
              <w:rPr>
                <w:rFonts w:ascii="Arial" w:eastAsia="DengXian" w:hAnsi="Arial" w:cs="Arial"/>
                <w:color w:val="000000"/>
                <w:sz w:val="22"/>
                <w:szCs w:val="22"/>
              </w:rPr>
              <w:t>/2017</w:t>
            </w:r>
          </w:p>
        </w:tc>
      </w:tr>
    </w:tbl>
    <w:p w14:paraId="7C02AF09" w14:textId="063916FB" w:rsidR="0006265A" w:rsidRPr="0001780C" w:rsidRDefault="003B2427" w:rsidP="0001780C">
      <w:pPr>
        <w:pStyle w:val="p1"/>
        <w:rPr>
          <w:rFonts w:ascii="Times New Roman" w:hAnsi="Times New Roman" w:cs="Times New Roman"/>
          <w:sz w:val="15"/>
          <w:szCs w:val="28"/>
        </w:rPr>
      </w:pPr>
      <w:r w:rsidRPr="003B2427">
        <w:rPr>
          <w:rStyle w:val="apple-converted-space"/>
          <w:rFonts w:ascii="Times New Roman" w:hAnsi="Times New Roman" w:cs="Times New Roman"/>
          <w:sz w:val="28"/>
          <w:szCs w:val="28"/>
        </w:rPr>
        <w:t> </w:t>
      </w:r>
    </w:p>
    <w:p w14:paraId="3619209F" w14:textId="77777777" w:rsidR="0006265A" w:rsidRDefault="0006265A" w:rsidP="0006265A">
      <w:pPr>
        <w:pStyle w:val="p1"/>
        <w:rPr>
          <w:rFonts w:ascii="Times New Roman" w:hAnsi="Times New Roman" w:cs="Times New Roman"/>
          <w:b/>
          <w:color w:val="2F5496" w:themeColor="accent1" w:themeShade="BF"/>
          <w:sz w:val="48"/>
        </w:rPr>
      </w:pPr>
      <w:r>
        <w:rPr>
          <w:rFonts w:hint="eastAsia"/>
          <w:noProof/>
          <w:color w:val="4472C4" w:themeColor="accent1"/>
          <w:sz w:val="36"/>
        </w:rPr>
        <w:lastRenderedPageBreak/>
        <w:drawing>
          <wp:inline distT="0" distB="0" distL="0" distR="0" wp14:anchorId="2E3CADFB" wp14:editId="68EB4A40">
            <wp:extent cx="5721021" cy="682244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7-04-30 at 23.28.09.png"/>
                    <pic:cNvPicPr/>
                  </pic:nvPicPr>
                  <pic:blipFill>
                    <a:blip r:embed="rId15">
                      <a:extLst>
                        <a:ext uri="{28A0092B-C50C-407E-A947-70E740481C1C}">
                          <a14:useLocalDpi xmlns:a14="http://schemas.microsoft.com/office/drawing/2010/main" val="0"/>
                        </a:ext>
                      </a:extLst>
                    </a:blip>
                    <a:stretch>
                      <a:fillRect/>
                    </a:stretch>
                  </pic:blipFill>
                  <pic:spPr>
                    <a:xfrm>
                      <a:off x="0" y="0"/>
                      <a:ext cx="5730627" cy="6833895"/>
                    </a:xfrm>
                    <a:prstGeom prst="rect">
                      <a:avLst/>
                    </a:prstGeom>
                  </pic:spPr>
                </pic:pic>
              </a:graphicData>
            </a:graphic>
          </wp:inline>
        </w:drawing>
      </w:r>
    </w:p>
    <w:p w14:paraId="3FB66BB8" w14:textId="77777777" w:rsidR="0001780C" w:rsidRDefault="0001780C" w:rsidP="00957A50">
      <w:pPr>
        <w:pStyle w:val="Heading1"/>
      </w:pPr>
      <w:bookmarkStart w:id="6" w:name="_Toc481365526"/>
    </w:p>
    <w:p w14:paraId="544F4E74" w14:textId="77777777" w:rsidR="0001780C" w:rsidRDefault="0001780C" w:rsidP="0001780C"/>
    <w:p w14:paraId="0181A577" w14:textId="77777777" w:rsidR="0001780C" w:rsidRPr="0001780C" w:rsidRDefault="0001780C" w:rsidP="0001780C"/>
    <w:p w14:paraId="39690583" w14:textId="7D053CF7" w:rsidR="00486AD5" w:rsidRPr="00957A50" w:rsidRDefault="00486AD5" w:rsidP="00957A50">
      <w:pPr>
        <w:pStyle w:val="Heading1"/>
        <w:rPr>
          <w:sz w:val="28"/>
          <w:szCs w:val="28"/>
        </w:rPr>
      </w:pPr>
      <w:r w:rsidRPr="00957A50">
        <w:lastRenderedPageBreak/>
        <w:t>What is a Stakeholder Register?</w:t>
      </w:r>
      <w:bookmarkEnd w:id="6"/>
    </w:p>
    <w:p w14:paraId="1519C7DC" w14:textId="77777777" w:rsidR="0006265A" w:rsidRPr="004A1C2E" w:rsidRDefault="0006265A" w:rsidP="00C70F48">
      <w:pPr>
        <w:rPr>
          <w:b/>
          <w:color w:val="2F5496" w:themeColor="accent1" w:themeShade="BF"/>
          <w:sz w:val="22"/>
        </w:rPr>
      </w:pPr>
    </w:p>
    <w:p w14:paraId="4D5146BC" w14:textId="77777777" w:rsidR="00C70F48" w:rsidRPr="004A1C2E" w:rsidRDefault="00C70F48" w:rsidP="00C70F48">
      <w:pPr>
        <w:ind w:firstLine="720"/>
        <w:rPr>
          <w:rFonts w:eastAsia="Times New Roman"/>
          <w:sz w:val="28"/>
          <w:szCs w:val="28"/>
        </w:rPr>
      </w:pPr>
      <w:r w:rsidRPr="004A1C2E">
        <w:rPr>
          <w:rFonts w:eastAsia="Times New Roman"/>
          <w:color w:val="444444"/>
          <w:sz w:val="28"/>
          <w:szCs w:val="28"/>
          <w:shd w:val="clear" w:color="auto" w:fill="FFFFFF"/>
        </w:rPr>
        <w:t>A stakeholder register is a project management document which contains the information about the project’s stakeholders. It identifies the people, groups and organizations that have any kind of interest in your project. In this register you can find their names, titles, roles, interests, power, requirements, expectations, and type of influence, etc.</w:t>
      </w:r>
    </w:p>
    <w:p w14:paraId="2F1042F0" w14:textId="77777777" w:rsidR="00C70F48" w:rsidRDefault="00C70F48" w:rsidP="001422E8">
      <w:pPr>
        <w:rPr>
          <w:color w:val="000000"/>
          <w:sz w:val="28"/>
        </w:rPr>
      </w:pPr>
    </w:p>
    <w:tbl>
      <w:tblPr>
        <w:tblpPr w:leftFromText="180" w:rightFromText="180" w:vertAnchor="page" w:horzAnchor="page" w:tblpX="1450" w:tblpY="4185"/>
        <w:tblW w:w="7145" w:type="dxa"/>
        <w:tblLook w:val="04A0" w:firstRow="1" w:lastRow="0" w:firstColumn="1" w:lastColumn="0" w:noHBand="0" w:noVBand="1"/>
      </w:tblPr>
      <w:tblGrid>
        <w:gridCol w:w="2932"/>
        <w:gridCol w:w="4213"/>
      </w:tblGrid>
      <w:tr w:rsidR="00D048F0" w14:paraId="0D50A557" w14:textId="77777777" w:rsidTr="00D048F0">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458511FE"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1D10170A"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D048F0" w14:paraId="77430100" w14:textId="77777777" w:rsidTr="00D048F0">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69E3B1C0"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5F2706F6"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D048F0" w14:paraId="1BD738BC" w14:textId="77777777" w:rsidTr="00D048F0">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608A63F2"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38291A00" w14:textId="188895F3" w:rsidR="00D048F0" w:rsidRDefault="00096739" w:rsidP="00D048F0">
            <w:pPr>
              <w:rPr>
                <w:rFonts w:ascii="Arial" w:eastAsia="DengXian" w:hAnsi="Arial" w:cs="Arial"/>
                <w:color w:val="000000"/>
                <w:sz w:val="22"/>
                <w:szCs w:val="22"/>
              </w:rPr>
            </w:pPr>
            <w:r>
              <w:rPr>
                <w:rFonts w:ascii="Arial" w:eastAsia="DengXian" w:hAnsi="Arial" w:cs="Arial"/>
                <w:color w:val="000000"/>
                <w:sz w:val="22"/>
                <w:szCs w:val="22"/>
              </w:rPr>
              <w:t>3</w:t>
            </w:r>
            <w:r w:rsidR="00D048F0">
              <w:rPr>
                <w:rFonts w:ascii="Arial" w:eastAsia="DengXian" w:hAnsi="Arial" w:cs="Arial"/>
                <w:color w:val="000000"/>
                <w:sz w:val="22"/>
                <w:szCs w:val="22"/>
              </w:rPr>
              <w:t>/</w:t>
            </w:r>
            <w:r>
              <w:rPr>
                <w:rFonts w:ascii="Arial" w:eastAsia="DengXian" w:hAnsi="Arial" w:cs="Arial"/>
                <w:color w:val="000000"/>
                <w:sz w:val="22"/>
                <w:szCs w:val="22"/>
              </w:rPr>
              <w:t>0</w:t>
            </w:r>
            <w:r w:rsidR="00D048F0">
              <w:rPr>
                <w:rFonts w:ascii="Arial" w:eastAsia="DengXian" w:hAnsi="Arial" w:cs="Arial"/>
                <w:color w:val="000000"/>
                <w:sz w:val="22"/>
                <w:szCs w:val="22"/>
              </w:rPr>
              <w:t>6/2017</w:t>
            </w:r>
          </w:p>
        </w:tc>
      </w:tr>
      <w:tr w:rsidR="00D048F0" w14:paraId="61D2CB18" w14:textId="77777777" w:rsidTr="00D048F0">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2AA849C2"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15225991" w14:textId="316C4172" w:rsidR="00D048F0" w:rsidRDefault="00096739" w:rsidP="00D048F0">
            <w:pPr>
              <w:rPr>
                <w:rFonts w:ascii="Arial" w:eastAsia="DengXian" w:hAnsi="Arial" w:cs="Arial"/>
                <w:color w:val="000000"/>
                <w:sz w:val="22"/>
                <w:szCs w:val="22"/>
              </w:rPr>
            </w:pPr>
            <w:r>
              <w:rPr>
                <w:rFonts w:ascii="Arial" w:eastAsia="DengXian" w:hAnsi="Arial" w:cs="Arial"/>
                <w:color w:val="000000"/>
                <w:sz w:val="22"/>
                <w:szCs w:val="22"/>
              </w:rPr>
              <w:t>3/12</w:t>
            </w:r>
            <w:r w:rsidR="00D048F0">
              <w:rPr>
                <w:rFonts w:ascii="Arial" w:eastAsia="DengXian" w:hAnsi="Arial" w:cs="Arial"/>
                <w:color w:val="000000"/>
                <w:sz w:val="22"/>
                <w:szCs w:val="22"/>
              </w:rPr>
              <w:t>/2017</w:t>
            </w:r>
          </w:p>
        </w:tc>
      </w:tr>
    </w:tbl>
    <w:p w14:paraId="1DE4C4E3" w14:textId="77777777" w:rsidR="00C70F48" w:rsidRDefault="00C70F48" w:rsidP="001422E8">
      <w:pPr>
        <w:rPr>
          <w:color w:val="000000"/>
          <w:sz w:val="28"/>
        </w:rPr>
      </w:pPr>
    </w:p>
    <w:p w14:paraId="6C61E7D1" w14:textId="77777777" w:rsidR="00C70F48" w:rsidRDefault="00C70F48" w:rsidP="001422E8">
      <w:pPr>
        <w:rPr>
          <w:color w:val="000000"/>
          <w:sz w:val="28"/>
        </w:rPr>
      </w:pPr>
    </w:p>
    <w:p w14:paraId="03073557" w14:textId="77777777" w:rsidR="00C70F48" w:rsidRDefault="00C70F48" w:rsidP="001422E8">
      <w:pPr>
        <w:rPr>
          <w:color w:val="000000"/>
          <w:sz w:val="28"/>
        </w:rPr>
      </w:pPr>
    </w:p>
    <w:p w14:paraId="4695FA2F" w14:textId="77777777" w:rsidR="00C70F48" w:rsidRDefault="00C70F48" w:rsidP="001422E8">
      <w:pPr>
        <w:rPr>
          <w:color w:val="000000"/>
          <w:sz w:val="28"/>
        </w:rPr>
      </w:pPr>
    </w:p>
    <w:p w14:paraId="02ABC408" w14:textId="77777777" w:rsidR="00C70F48" w:rsidRDefault="00C70F48" w:rsidP="001422E8">
      <w:pPr>
        <w:rPr>
          <w:color w:val="000000"/>
          <w:sz w:val="28"/>
        </w:rPr>
      </w:pPr>
    </w:p>
    <w:p w14:paraId="128C210E" w14:textId="77777777" w:rsidR="00C70F48" w:rsidRDefault="00C70F48" w:rsidP="001422E8">
      <w:pPr>
        <w:rPr>
          <w:color w:val="000000"/>
          <w:sz w:val="28"/>
        </w:rPr>
      </w:pPr>
    </w:p>
    <w:p w14:paraId="3DAEC26F" w14:textId="6441B86E" w:rsidR="00C70F48" w:rsidRDefault="00F53222" w:rsidP="001422E8">
      <w:pPr>
        <w:rPr>
          <w:color w:val="000000"/>
          <w:sz w:val="28"/>
        </w:rPr>
      </w:pPr>
      <w:bookmarkStart w:id="7" w:name="_GoBack"/>
      <w:r w:rsidRPr="00F53222">
        <w:rPr>
          <w:noProof/>
          <w:color w:val="000000"/>
          <w:sz w:val="28"/>
        </w:rPr>
        <w:drawing>
          <wp:inline distT="0" distB="0" distL="0" distR="0" wp14:anchorId="520ABAA0" wp14:editId="15C5E728">
            <wp:extent cx="6753860" cy="525803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6757067" cy="5260528"/>
                    </a:xfrm>
                    <a:prstGeom prst="rect">
                      <a:avLst/>
                    </a:prstGeom>
                  </pic:spPr>
                </pic:pic>
              </a:graphicData>
            </a:graphic>
          </wp:inline>
        </w:drawing>
      </w:r>
      <w:bookmarkEnd w:id="7"/>
    </w:p>
    <w:p w14:paraId="55B0480B" w14:textId="103FDF59" w:rsidR="0006265A" w:rsidRDefault="0006265A" w:rsidP="00957A50">
      <w:pPr>
        <w:pStyle w:val="Heading1"/>
      </w:pPr>
      <w:bookmarkStart w:id="8" w:name="_Toc481365527"/>
      <w:r w:rsidRPr="003B2427">
        <w:lastRenderedPageBreak/>
        <w:t>What is a</w:t>
      </w:r>
      <w:r>
        <w:t xml:space="preserve"> WBS and Schedule</w:t>
      </w:r>
      <w:r w:rsidRPr="003B2427">
        <w:t>?</w:t>
      </w:r>
      <w:bookmarkEnd w:id="8"/>
    </w:p>
    <w:p w14:paraId="4EBCA6CE" w14:textId="77777777" w:rsidR="004A1C2E" w:rsidRPr="004A1C2E" w:rsidRDefault="004A1C2E" w:rsidP="0006265A">
      <w:pPr>
        <w:spacing w:line="276" w:lineRule="auto"/>
        <w:rPr>
          <w:b/>
          <w:color w:val="2F5496" w:themeColor="accent1" w:themeShade="BF"/>
          <w:sz w:val="15"/>
        </w:rPr>
      </w:pPr>
    </w:p>
    <w:p w14:paraId="7A1B424F" w14:textId="7A54285D" w:rsidR="00D048F0" w:rsidRDefault="0006265A" w:rsidP="00D048F0">
      <w:pPr>
        <w:ind w:firstLine="720"/>
        <w:rPr>
          <w:rFonts w:eastAsia="Times New Roman"/>
          <w:color w:val="222222"/>
          <w:sz w:val="28"/>
          <w:szCs w:val="28"/>
          <w:shd w:val="clear" w:color="auto" w:fill="FFFFFF"/>
        </w:rPr>
      </w:pPr>
      <w:r w:rsidRPr="004A1C2E">
        <w:rPr>
          <w:rFonts w:eastAsia="Times New Roman"/>
          <w:color w:val="222222"/>
          <w:sz w:val="28"/>
          <w:szCs w:val="28"/>
          <w:shd w:val="clear" w:color="auto" w:fill="FFFFFF"/>
        </w:rPr>
        <w:t>A</w:t>
      </w:r>
      <w:r w:rsidRPr="004A1C2E">
        <w:rPr>
          <w:rStyle w:val="apple-converted-space"/>
          <w:rFonts w:eastAsia="Times New Roman"/>
          <w:color w:val="222222"/>
          <w:sz w:val="28"/>
          <w:szCs w:val="28"/>
          <w:shd w:val="clear" w:color="auto" w:fill="FFFFFF"/>
        </w:rPr>
        <w:t> </w:t>
      </w:r>
      <w:r w:rsidRPr="004A1C2E">
        <w:rPr>
          <w:rFonts w:eastAsia="Times New Roman"/>
          <w:b/>
          <w:bCs/>
          <w:color w:val="222222"/>
          <w:sz w:val="28"/>
          <w:szCs w:val="28"/>
          <w:shd w:val="clear" w:color="auto" w:fill="FFFFFF"/>
        </w:rPr>
        <w:t>work breakdown structure</w:t>
      </w:r>
      <w:r w:rsidRPr="004A1C2E">
        <w:rPr>
          <w:rStyle w:val="apple-converted-space"/>
          <w:rFonts w:eastAsia="Times New Roman"/>
          <w:color w:val="222222"/>
          <w:sz w:val="28"/>
          <w:szCs w:val="28"/>
          <w:shd w:val="clear" w:color="auto" w:fill="FFFFFF"/>
        </w:rPr>
        <w:t> </w:t>
      </w:r>
      <w:r w:rsidRPr="004A1C2E">
        <w:rPr>
          <w:rFonts w:eastAsia="Times New Roman"/>
          <w:color w:val="222222"/>
          <w:sz w:val="28"/>
          <w:szCs w:val="28"/>
          <w:shd w:val="clear" w:color="auto" w:fill="FFFFFF"/>
        </w:rPr>
        <w:t>(</w:t>
      </w:r>
      <w:r w:rsidRPr="004A1C2E">
        <w:rPr>
          <w:rFonts w:eastAsia="Times New Roman"/>
          <w:b/>
          <w:bCs/>
          <w:color w:val="222222"/>
          <w:sz w:val="28"/>
          <w:szCs w:val="28"/>
          <w:shd w:val="clear" w:color="auto" w:fill="FFFFFF"/>
        </w:rPr>
        <w:t>WBS</w:t>
      </w:r>
      <w:r w:rsidRPr="004A1C2E">
        <w:rPr>
          <w:rFonts w:eastAsia="Times New Roman"/>
          <w:color w:val="222222"/>
          <w:sz w:val="28"/>
          <w:szCs w:val="28"/>
          <w:shd w:val="clear" w:color="auto" w:fill="FFFFFF"/>
        </w:rPr>
        <w:t xml:space="preserve">) is a chart in which the critical work elements, called tasks, of a project are illustrated to portray their relationships to each other and to the </w:t>
      </w:r>
      <w:proofErr w:type="gramStart"/>
      <w:r w:rsidRPr="004A1C2E">
        <w:rPr>
          <w:rFonts w:eastAsia="Times New Roman"/>
          <w:color w:val="222222"/>
          <w:sz w:val="28"/>
          <w:szCs w:val="28"/>
          <w:shd w:val="clear" w:color="auto" w:fill="FFFFFF"/>
        </w:rPr>
        <w:t>project as a whole</w:t>
      </w:r>
      <w:proofErr w:type="gramEnd"/>
      <w:r w:rsidRPr="004A1C2E">
        <w:rPr>
          <w:rFonts w:eastAsia="Times New Roman"/>
          <w:color w:val="222222"/>
          <w:sz w:val="28"/>
          <w:szCs w:val="28"/>
          <w:shd w:val="clear" w:color="auto" w:fill="FFFFFF"/>
        </w:rPr>
        <w:t>.</w:t>
      </w:r>
      <w:r w:rsidR="004A1C2E" w:rsidRPr="004A1C2E">
        <w:rPr>
          <w:rFonts w:eastAsia="Times New Roman"/>
          <w:color w:val="222222"/>
          <w:sz w:val="28"/>
          <w:szCs w:val="28"/>
          <w:shd w:val="clear" w:color="auto" w:fill="FFFFFF"/>
        </w:rPr>
        <w:t xml:space="preserve"> The</w:t>
      </w:r>
      <w:r w:rsidR="004A1C2E" w:rsidRPr="004A1C2E">
        <w:rPr>
          <w:rStyle w:val="apple-converted-space"/>
          <w:rFonts w:eastAsia="Times New Roman"/>
          <w:color w:val="222222"/>
          <w:sz w:val="28"/>
          <w:szCs w:val="28"/>
          <w:shd w:val="clear" w:color="auto" w:fill="FFFFFF"/>
        </w:rPr>
        <w:t> </w:t>
      </w:r>
      <w:r w:rsidR="004A1C2E" w:rsidRPr="004A1C2E">
        <w:rPr>
          <w:rFonts w:eastAsia="Times New Roman"/>
          <w:b/>
          <w:bCs/>
          <w:color w:val="222222"/>
          <w:sz w:val="28"/>
          <w:szCs w:val="28"/>
          <w:shd w:val="clear" w:color="auto" w:fill="FFFFFF"/>
        </w:rPr>
        <w:t>project schedule</w:t>
      </w:r>
      <w:r w:rsidR="004A1C2E" w:rsidRPr="004A1C2E">
        <w:rPr>
          <w:rStyle w:val="apple-converted-space"/>
          <w:rFonts w:eastAsia="Times New Roman"/>
          <w:color w:val="222222"/>
          <w:sz w:val="28"/>
          <w:szCs w:val="28"/>
          <w:shd w:val="clear" w:color="auto" w:fill="FFFFFF"/>
        </w:rPr>
        <w:t> </w:t>
      </w:r>
      <w:r w:rsidR="004A1C2E" w:rsidRPr="004A1C2E">
        <w:rPr>
          <w:rFonts w:eastAsia="Times New Roman"/>
          <w:color w:val="222222"/>
          <w:sz w:val="28"/>
          <w:szCs w:val="28"/>
          <w:shd w:val="clear" w:color="auto" w:fill="FFFFFF"/>
        </w:rPr>
        <w:t>is the tool that communicates what work needs to be performed, which resources of the organization will perform the work and the timeframes in which that work needs to be performed. The</w:t>
      </w:r>
      <w:r w:rsidR="004A1C2E" w:rsidRPr="004A1C2E">
        <w:rPr>
          <w:rStyle w:val="apple-converted-space"/>
          <w:rFonts w:eastAsia="Times New Roman"/>
          <w:color w:val="222222"/>
          <w:sz w:val="28"/>
          <w:szCs w:val="28"/>
          <w:shd w:val="clear" w:color="auto" w:fill="FFFFFF"/>
        </w:rPr>
        <w:t> </w:t>
      </w:r>
      <w:r w:rsidR="004A1C2E" w:rsidRPr="004A1C2E">
        <w:rPr>
          <w:rFonts w:eastAsia="Times New Roman"/>
          <w:b/>
          <w:bCs/>
          <w:color w:val="222222"/>
          <w:sz w:val="28"/>
          <w:szCs w:val="28"/>
          <w:shd w:val="clear" w:color="auto" w:fill="FFFFFF"/>
        </w:rPr>
        <w:t>project schedule</w:t>
      </w:r>
      <w:r w:rsidR="004A1C2E" w:rsidRPr="004A1C2E">
        <w:rPr>
          <w:rStyle w:val="apple-converted-space"/>
          <w:rFonts w:eastAsia="Times New Roman"/>
          <w:color w:val="222222"/>
          <w:sz w:val="28"/>
          <w:szCs w:val="28"/>
          <w:shd w:val="clear" w:color="auto" w:fill="FFFFFF"/>
        </w:rPr>
        <w:t> </w:t>
      </w:r>
      <w:r w:rsidR="004A1C2E" w:rsidRPr="004A1C2E">
        <w:rPr>
          <w:rFonts w:eastAsia="Times New Roman"/>
          <w:color w:val="222222"/>
          <w:sz w:val="28"/>
          <w:szCs w:val="28"/>
          <w:shd w:val="clear" w:color="auto" w:fill="FFFFFF"/>
        </w:rPr>
        <w:t xml:space="preserve">should reflect </w:t>
      </w:r>
      <w:proofErr w:type="gramStart"/>
      <w:r w:rsidR="004A1C2E" w:rsidRPr="004A1C2E">
        <w:rPr>
          <w:rFonts w:eastAsia="Times New Roman"/>
          <w:color w:val="222222"/>
          <w:sz w:val="28"/>
          <w:szCs w:val="28"/>
          <w:shd w:val="clear" w:color="auto" w:fill="FFFFFF"/>
        </w:rPr>
        <w:t>all of</w:t>
      </w:r>
      <w:proofErr w:type="gramEnd"/>
      <w:r w:rsidR="004A1C2E" w:rsidRPr="004A1C2E">
        <w:rPr>
          <w:rFonts w:eastAsia="Times New Roman"/>
          <w:color w:val="222222"/>
          <w:sz w:val="28"/>
          <w:szCs w:val="28"/>
          <w:shd w:val="clear" w:color="auto" w:fill="FFFFFF"/>
        </w:rPr>
        <w:t xml:space="preserve"> the work associated with delivering the</w:t>
      </w:r>
      <w:r w:rsidR="004A1C2E" w:rsidRPr="004A1C2E">
        <w:rPr>
          <w:rStyle w:val="apple-converted-space"/>
          <w:rFonts w:eastAsia="Times New Roman"/>
          <w:color w:val="222222"/>
          <w:sz w:val="28"/>
          <w:szCs w:val="28"/>
          <w:shd w:val="clear" w:color="auto" w:fill="FFFFFF"/>
        </w:rPr>
        <w:t> </w:t>
      </w:r>
      <w:r w:rsidR="004A1C2E" w:rsidRPr="004A1C2E">
        <w:rPr>
          <w:rFonts w:eastAsia="Times New Roman"/>
          <w:b/>
          <w:bCs/>
          <w:color w:val="222222"/>
          <w:sz w:val="28"/>
          <w:szCs w:val="28"/>
          <w:shd w:val="clear" w:color="auto" w:fill="FFFFFF"/>
        </w:rPr>
        <w:t>project</w:t>
      </w:r>
      <w:r w:rsidR="004A1C2E" w:rsidRPr="004A1C2E">
        <w:rPr>
          <w:rStyle w:val="apple-converted-space"/>
          <w:rFonts w:eastAsia="Times New Roman"/>
          <w:color w:val="222222"/>
          <w:sz w:val="28"/>
          <w:szCs w:val="28"/>
          <w:shd w:val="clear" w:color="auto" w:fill="FFFFFF"/>
        </w:rPr>
        <w:t> </w:t>
      </w:r>
      <w:r w:rsidR="004A1C2E" w:rsidRPr="004A1C2E">
        <w:rPr>
          <w:rFonts w:eastAsia="Times New Roman"/>
          <w:color w:val="222222"/>
          <w:sz w:val="28"/>
          <w:szCs w:val="28"/>
          <w:shd w:val="clear" w:color="auto" w:fill="FFFFFF"/>
        </w:rPr>
        <w:t>on time.</w:t>
      </w:r>
    </w:p>
    <w:p w14:paraId="099D6E8D" w14:textId="77777777" w:rsidR="00D048F0" w:rsidRDefault="00D048F0" w:rsidP="00D048F0">
      <w:pPr>
        <w:ind w:firstLine="720"/>
        <w:rPr>
          <w:rFonts w:eastAsia="Times New Roman"/>
          <w:color w:val="222222"/>
          <w:sz w:val="28"/>
          <w:szCs w:val="28"/>
          <w:shd w:val="clear" w:color="auto" w:fill="FFFFFF"/>
        </w:rPr>
      </w:pPr>
    </w:p>
    <w:tbl>
      <w:tblPr>
        <w:tblpPr w:leftFromText="180" w:rightFromText="180" w:vertAnchor="page" w:horzAnchor="page" w:tblpX="1450" w:tblpY="4985"/>
        <w:tblW w:w="7145" w:type="dxa"/>
        <w:tblLook w:val="04A0" w:firstRow="1" w:lastRow="0" w:firstColumn="1" w:lastColumn="0" w:noHBand="0" w:noVBand="1"/>
      </w:tblPr>
      <w:tblGrid>
        <w:gridCol w:w="2932"/>
        <w:gridCol w:w="4213"/>
      </w:tblGrid>
      <w:tr w:rsidR="00F53222" w14:paraId="18D35C28" w14:textId="77777777" w:rsidTr="00F53222">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3E108695" w14:textId="77777777" w:rsidR="00F53222" w:rsidRDefault="00F53222" w:rsidP="00F53222">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1B07E470" w14:textId="77777777" w:rsidR="00F53222" w:rsidRDefault="00F53222" w:rsidP="00F53222">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F53222" w14:paraId="033EBCF1" w14:textId="77777777" w:rsidTr="00F53222">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7F83183C" w14:textId="77777777" w:rsidR="00F53222" w:rsidRDefault="00F53222" w:rsidP="00F53222">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6345AE5B" w14:textId="77777777" w:rsidR="00F53222" w:rsidRDefault="00F53222" w:rsidP="00F53222">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F53222" w14:paraId="57AE7C44" w14:textId="77777777" w:rsidTr="00F53222">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18E321E6" w14:textId="77777777" w:rsidR="00F53222" w:rsidRDefault="00F53222" w:rsidP="00F53222">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5C983ECF" w14:textId="77777777" w:rsidR="00F53222" w:rsidRDefault="00F53222" w:rsidP="00F53222">
            <w:pPr>
              <w:rPr>
                <w:rFonts w:ascii="Arial" w:eastAsia="DengXian" w:hAnsi="Arial" w:cs="Arial"/>
                <w:color w:val="000000"/>
                <w:sz w:val="22"/>
                <w:szCs w:val="22"/>
              </w:rPr>
            </w:pPr>
            <w:r>
              <w:rPr>
                <w:rFonts w:ascii="Arial" w:eastAsia="DengXian" w:hAnsi="Arial" w:cs="Arial"/>
                <w:color w:val="000000"/>
                <w:sz w:val="22"/>
                <w:szCs w:val="22"/>
              </w:rPr>
              <w:t>2/02/2017</w:t>
            </w:r>
          </w:p>
        </w:tc>
      </w:tr>
      <w:tr w:rsidR="00F53222" w14:paraId="092C23A8" w14:textId="77777777" w:rsidTr="00F53222">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5BE21A36" w14:textId="77777777" w:rsidR="00F53222" w:rsidRDefault="00F53222" w:rsidP="00F53222">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0C147DD6" w14:textId="77777777" w:rsidR="00F53222" w:rsidRDefault="00F53222" w:rsidP="00F53222">
            <w:pPr>
              <w:rPr>
                <w:rFonts w:ascii="Arial" w:eastAsia="DengXian" w:hAnsi="Arial" w:cs="Arial"/>
                <w:color w:val="000000"/>
                <w:sz w:val="22"/>
                <w:szCs w:val="22"/>
              </w:rPr>
            </w:pPr>
            <w:r>
              <w:rPr>
                <w:rFonts w:ascii="Arial" w:eastAsia="DengXian" w:hAnsi="Arial" w:cs="Arial"/>
                <w:color w:val="000000"/>
                <w:sz w:val="22"/>
                <w:szCs w:val="22"/>
              </w:rPr>
              <w:t>2/13/2017</w:t>
            </w:r>
          </w:p>
        </w:tc>
      </w:tr>
    </w:tbl>
    <w:p w14:paraId="3E426E05" w14:textId="77777777" w:rsidR="00D048F0" w:rsidRDefault="00D048F0" w:rsidP="00D048F0">
      <w:pPr>
        <w:rPr>
          <w:rFonts w:eastAsia="Times New Roman"/>
          <w:color w:val="222222"/>
          <w:sz w:val="28"/>
          <w:szCs w:val="28"/>
          <w:shd w:val="clear" w:color="auto" w:fill="FFFFFF"/>
        </w:rPr>
      </w:pPr>
    </w:p>
    <w:p w14:paraId="158388C4" w14:textId="77777777" w:rsidR="00D048F0" w:rsidRDefault="00D048F0" w:rsidP="00D048F0">
      <w:pPr>
        <w:rPr>
          <w:rFonts w:eastAsia="Times New Roman"/>
          <w:color w:val="222222"/>
          <w:sz w:val="28"/>
          <w:szCs w:val="28"/>
          <w:shd w:val="clear" w:color="auto" w:fill="FFFFFF"/>
        </w:rPr>
      </w:pPr>
    </w:p>
    <w:p w14:paraId="105F09E4" w14:textId="77777777" w:rsidR="00C44DAB" w:rsidRDefault="00C44DAB" w:rsidP="00C44DAB">
      <w:pPr>
        <w:rPr>
          <w:rFonts w:eastAsia="Times New Roman"/>
          <w:color w:val="222222"/>
          <w:sz w:val="28"/>
          <w:szCs w:val="28"/>
          <w:shd w:val="clear" w:color="auto" w:fill="FFFFFF"/>
        </w:rPr>
      </w:pPr>
    </w:p>
    <w:p w14:paraId="4607674F" w14:textId="77777777" w:rsidR="00D048F0" w:rsidRDefault="00D048F0" w:rsidP="00C44DAB">
      <w:pPr>
        <w:rPr>
          <w:rFonts w:eastAsia="Times New Roman"/>
          <w:color w:val="222222"/>
          <w:sz w:val="28"/>
          <w:szCs w:val="28"/>
          <w:shd w:val="clear" w:color="auto" w:fill="FFFFFF"/>
        </w:rPr>
      </w:pPr>
    </w:p>
    <w:p w14:paraId="2513267B" w14:textId="77777777" w:rsidR="00D048F0" w:rsidRDefault="00D048F0" w:rsidP="00C44DAB">
      <w:pPr>
        <w:rPr>
          <w:rFonts w:eastAsia="Times New Roman"/>
          <w:color w:val="222222"/>
          <w:sz w:val="28"/>
          <w:szCs w:val="28"/>
          <w:shd w:val="clear" w:color="auto" w:fill="FFFFFF"/>
        </w:rPr>
      </w:pPr>
    </w:p>
    <w:tbl>
      <w:tblPr>
        <w:tblW w:w="7340" w:type="dxa"/>
        <w:tblLook w:val="04A0" w:firstRow="1" w:lastRow="0" w:firstColumn="1" w:lastColumn="0" w:noHBand="0" w:noVBand="1"/>
      </w:tblPr>
      <w:tblGrid>
        <w:gridCol w:w="531"/>
        <w:gridCol w:w="1711"/>
        <w:gridCol w:w="2066"/>
        <w:gridCol w:w="883"/>
        <w:gridCol w:w="844"/>
        <w:gridCol w:w="1305"/>
      </w:tblGrid>
      <w:tr w:rsidR="00C44DAB" w14:paraId="12E7A791" w14:textId="77777777" w:rsidTr="00C44DAB">
        <w:trPr>
          <w:trHeight w:val="360"/>
        </w:trPr>
        <w:tc>
          <w:tcPr>
            <w:tcW w:w="45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A2FF4A0" w14:textId="77777777" w:rsidR="00C44DAB" w:rsidRDefault="00C44DAB">
            <w:pPr>
              <w:jc w:val="center"/>
              <w:rPr>
                <w:rFonts w:eastAsia="Times New Roman"/>
                <w:b/>
                <w:bCs/>
                <w:color w:val="000000"/>
                <w:sz w:val="20"/>
                <w:szCs w:val="20"/>
              </w:rPr>
            </w:pPr>
            <w:r>
              <w:rPr>
                <w:rFonts w:eastAsia="Times New Roman"/>
                <w:b/>
                <w:bCs/>
                <w:color w:val="000000"/>
                <w:sz w:val="20"/>
                <w:szCs w:val="20"/>
              </w:rPr>
              <w:t>ID</w:t>
            </w:r>
          </w:p>
        </w:tc>
        <w:tc>
          <w:tcPr>
            <w:tcW w:w="17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CC89748" w14:textId="77777777" w:rsidR="00C44DAB" w:rsidRDefault="00C44DAB">
            <w:pPr>
              <w:jc w:val="center"/>
              <w:rPr>
                <w:rFonts w:eastAsia="Times New Roman"/>
                <w:b/>
                <w:bCs/>
                <w:color w:val="000000"/>
                <w:sz w:val="20"/>
                <w:szCs w:val="20"/>
              </w:rPr>
            </w:pPr>
            <w:r>
              <w:rPr>
                <w:rFonts w:eastAsia="Times New Roman"/>
                <w:b/>
                <w:bCs/>
                <w:color w:val="000000"/>
                <w:sz w:val="20"/>
                <w:szCs w:val="20"/>
              </w:rPr>
              <w:t>TASK TITLE</w:t>
            </w:r>
          </w:p>
        </w:tc>
        <w:tc>
          <w:tcPr>
            <w:tcW w:w="23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609A58" w14:textId="77777777" w:rsidR="00C44DAB" w:rsidRDefault="00C44DAB">
            <w:pPr>
              <w:jc w:val="center"/>
              <w:rPr>
                <w:rFonts w:eastAsia="Times New Roman"/>
                <w:b/>
                <w:bCs/>
                <w:color w:val="000000"/>
                <w:sz w:val="20"/>
                <w:szCs w:val="20"/>
              </w:rPr>
            </w:pPr>
            <w:r>
              <w:rPr>
                <w:rFonts w:eastAsia="Times New Roman"/>
                <w:b/>
                <w:bCs/>
                <w:color w:val="000000"/>
                <w:sz w:val="20"/>
                <w:szCs w:val="20"/>
              </w:rPr>
              <w:t>TASK OWNER</w:t>
            </w:r>
          </w:p>
        </w:tc>
        <w:tc>
          <w:tcPr>
            <w:tcW w:w="86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30DFF1B" w14:textId="77777777" w:rsidR="00C44DAB" w:rsidRDefault="00C44DAB">
            <w:pPr>
              <w:jc w:val="center"/>
              <w:rPr>
                <w:rFonts w:eastAsia="Times New Roman"/>
                <w:b/>
                <w:bCs/>
                <w:color w:val="000000"/>
                <w:sz w:val="20"/>
                <w:szCs w:val="20"/>
              </w:rPr>
            </w:pPr>
            <w:r>
              <w:rPr>
                <w:rFonts w:eastAsia="Times New Roman"/>
                <w:b/>
                <w:bCs/>
                <w:color w:val="000000"/>
                <w:sz w:val="20"/>
                <w:szCs w:val="20"/>
              </w:rPr>
              <w:t>START DATE</w:t>
            </w:r>
          </w:p>
        </w:tc>
        <w:tc>
          <w:tcPr>
            <w:tcW w:w="8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00802E" w14:textId="77777777" w:rsidR="00C44DAB" w:rsidRDefault="00C44DAB">
            <w:pPr>
              <w:jc w:val="center"/>
              <w:rPr>
                <w:rFonts w:eastAsia="Times New Roman"/>
                <w:b/>
                <w:bCs/>
                <w:color w:val="000000"/>
                <w:sz w:val="20"/>
                <w:szCs w:val="20"/>
              </w:rPr>
            </w:pPr>
            <w:r>
              <w:rPr>
                <w:rFonts w:eastAsia="Times New Roman"/>
                <w:b/>
                <w:bCs/>
                <w:color w:val="000000"/>
                <w:sz w:val="20"/>
                <w:szCs w:val="20"/>
              </w:rPr>
              <w:t>DUE DATE</w:t>
            </w:r>
          </w:p>
        </w:tc>
        <w:tc>
          <w:tcPr>
            <w:tcW w:w="11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D424898" w14:textId="77777777" w:rsidR="00C44DAB" w:rsidRDefault="00C44DAB">
            <w:pPr>
              <w:jc w:val="center"/>
              <w:rPr>
                <w:rFonts w:eastAsia="Times New Roman"/>
                <w:b/>
                <w:bCs/>
                <w:color w:val="000000"/>
                <w:sz w:val="20"/>
                <w:szCs w:val="20"/>
              </w:rPr>
            </w:pPr>
            <w:r>
              <w:rPr>
                <w:rFonts w:eastAsia="Times New Roman"/>
                <w:b/>
                <w:bCs/>
                <w:color w:val="000000"/>
                <w:sz w:val="20"/>
                <w:szCs w:val="20"/>
              </w:rPr>
              <w:t>DURATION (DAY)</w:t>
            </w:r>
          </w:p>
        </w:tc>
      </w:tr>
      <w:tr w:rsidR="00C44DAB" w14:paraId="4C205C02" w14:textId="77777777" w:rsidTr="00C44DAB">
        <w:trPr>
          <w:trHeight w:val="360"/>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5C142FEE" w14:textId="77777777" w:rsidR="00C44DAB" w:rsidRDefault="00C44DAB">
            <w:pPr>
              <w:rPr>
                <w:rFonts w:eastAsia="Times New Roman"/>
                <w:b/>
                <w:bCs/>
                <w:color w:val="000000"/>
                <w:sz w:val="20"/>
                <w:szCs w:val="20"/>
              </w:rPr>
            </w:pP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0D7F9787" w14:textId="77777777" w:rsidR="00C44DAB" w:rsidRDefault="00C44DAB">
            <w:pPr>
              <w:rPr>
                <w:rFonts w:eastAsia="Times New Roman"/>
                <w:b/>
                <w:bCs/>
                <w:color w:val="000000"/>
                <w:sz w:val="20"/>
                <w:szCs w:val="20"/>
              </w:rPr>
            </w:pPr>
          </w:p>
        </w:tc>
        <w:tc>
          <w:tcPr>
            <w:tcW w:w="2314" w:type="dxa"/>
            <w:vMerge/>
            <w:tcBorders>
              <w:top w:val="single" w:sz="4" w:space="0" w:color="auto"/>
              <w:left w:val="single" w:sz="4" w:space="0" w:color="auto"/>
              <w:bottom w:val="single" w:sz="4" w:space="0" w:color="auto"/>
              <w:right w:val="single" w:sz="4" w:space="0" w:color="auto"/>
            </w:tcBorders>
            <w:vAlign w:val="center"/>
            <w:hideMark/>
          </w:tcPr>
          <w:p w14:paraId="72E4D641" w14:textId="77777777" w:rsidR="00C44DAB" w:rsidRDefault="00C44DAB">
            <w:pPr>
              <w:rPr>
                <w:rFonts w:eastAsia="Times New Roman"/>
                <w:b/>
                <w:bCs/>
                <w:color w:val="000000"/>
                <w:sz w:val="20"/>
                <w:szCs w:val="20"/>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FFC6F01" w14:textId="77777777" w:rsidR="00C44DAB" w:rsidRDefault="00C44DAB">
            <w:pPr>
              <w:rPr>
                <w:rFonts w:eastAsia="Times New Roman"/>
                <w:b/>
                <w:bCs/>
                <w:color w:val="000000"/>
                <w:sz w:val="20"/>
                <w:szCs w:val="20"/>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223B48B7" w14:textId="77777777" w:rsidR="00C44DAB" w:rsidRDefault="00C44DAB">
            <w:pPr>
              <w:rPr>
                <w:rFonts w:eastAsia="Times New Roman"/>
                <w:b/>
                <w:bCs/>
                <w:color w:val="000000"/>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576155AB" w14:textId="77777777" w:rsidR="00C44DAB" w:rsidRDefault="00C44DAB">
            <w:pPr>
              <w:rPr>
                <w:rFonts w:eastAsia="Times New Roman"/>
                <w:b/>
                <w:bCs/>
                <w:color w:val="000000"/>
                <w:sz w:val="20"/>
                <w:szCs w:val="20"/>
              </w:rPr>
            </w:pPr>
          </w:p>
        </w:tc>
      </w:tr>
      <w:tr w:rsidR="00C44DAB" w14:paraId="10850283"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10769F3B"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743" w:type="dxa"/>
            <w:tcBorders>
              <w:top w:val="nil"/>
              <w:left w:val="nil"/>
              <w:bottom w:val="single" w:sz="4" w:space="0" w:color="auto"/>
              <w:right w:val="single" w:sz="4" w:space="0" w:color="auto"/>
            </w:tcBorders>
            <w:shd w:val="clear" w:color="000000" w:fill="D9D9D9"/>
            <w:vAlign w:val="center"/>
            <w:hideMark/>
          </w:tcPr>
          <w:p w14:paraId="31C7607E" w14:textId="77777777" w:rsidR="00C44DAB" w:rsidRDefault="00C44DAB">
            <w:pPr>
              <w:rPr>
                <w:rFonts w:eastAsia="Times New Roman"/>
                <w:color w:val="000000"/>
                <w:sz w:val="22"/>
                <w:szCs w:val="22"/>
              </w:rPr>
            </w:pPr>
            <w:r>
              <w:rPr>
                <w:rFonts w:eastAsia="Times New Roman"/>
                <w:color w:val="000000"/>
                <w:sz w:val="22"/>
                <w:szCs w:val="22"/>
              </w:rPr>
              <w:t>Documentation</w:t>
            </w:r>
          </w:p>
        </w:tc>
        <w:tc>
          <w:tcPr>
            <w:tcW w:w="2314" w:type="dxa"/>
            <w:tcBorders>
              <w:top w:val="nil"/>
              <w:left w:val="nil"/>
              <w:bottom w:val="single" w:sz="4" w:space="0" w:color="auto"/>
              <w:right w:val="single" w:sz="4" w:space="0" w:color="auto"/>
            </w:tcBorders>
            <w:shd w:val="clear" w:color="000000" w:fill="D9D9D9"/>
            <w:vAlign w:val="center"/>
            <w:hideMark/>
          </w:tcPr>
          <w:p w14:paraId="48CD953E"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864" w:type="dxa"/>
            <w:tcBorders>
              <w:top w:val="nil"/>
              <w:left w:val="nil"/>
              <w:bottom w:val="single" w:sz="4" w:space="0" w:color="auto"/>
              <w:right w:val="single" w:sz="4" w:space="0" w:color="auto"/>
            </w:tcBorders>
            <w:shd w:val="clear" w:color="000000" w:fill="D9D9D9"/>
            <w:noWrap/>
            <w:vAlign w:val="center"/>
            <w:hideMark/>
          </w:tcPr>
          <w:p w14:paraId="11E352B4"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844" w:type="dxa"/>
            <w:tcBorders>
              <w:top w:val="nil"/>
              <w:left w:val="nil"/>
              <w:bottom w:val="single" w:sz="4" w:space="0" w:color="auto"/>
              <w:right w:val="single" w:sz="4" w:space="0" w:color="auto"/>
            </w:tcBorders>
            <w:shd w:val="clear" w:color="000000" w:fill="D9D9D9"/>
            <w:noWrap/>
            <w:vAlign w:val="center"/>
            <w:hideMark/>
          </w:tcPr>
          <w:p w14:paraId="58E87B70"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119" w:type="dxa"/>
            <w:tcBorders>
              <w:top w:val="nil"/>
              <w:left w:val="nil"/>
              <w:bottom w:val="single" w:sz="4" w:space="0" w:color="auto"/>
              <w:right w:val="single" w:sz="4" w:space="0" w:color="auto"/>
            </w:tcBorders>
            <w:shd w:val="clear" w:color="000000" w:fill="D9D9D9"/>
            <w:noWrap/>
            <w:vAlign w:val="center"/>
            <w:hideMark/>
          </w:tcPr>
          <w:p w14:paraId="69D44C6E" w14:textId="77777777" w:rsidR="00C44DAB" w:rsidRDefault="00C44DAB">
            <w:pPr>
              <w:jc w:val="center"/>
              <w:rPr>
                <w:rFonts w:eastAsia="Times New Roman"/>
                <w:color w:val="000000"/>
                <w:sz w:val="18"/>
                <w:szCs w:val="18"/>
              </w:rPr>
            </w:pPr>
            <w:r>
              <w:rPr>
                <w:rFonts w:eastAsia="Times New Roman"/>
                <w:color w:val="000000"/>
                <w:sz w:val="18"/>
                <w:szCs w:val="18"/>
              </w:rPr>
              <w:t> </w:t>
            </w:r>
          </w:p>
        </w:tc>
      </w:tr>
      <w:tr w:rsidR="00C44DAB" w14:paraId="5CEA3847"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59BE1A4E" w14:textId="77777777" w:rsidR="00C44DAB" w:rsidRDefault="00C44DAB">
            <w:pPr>
              <w:jc w:val="center"/>
              <w:rPr>
                <w:rFonts w:eastAsia="Times New Roman"/>
                <w:color w:val="000000"/>
                <w:sz w:val="18"/>
                <w:szCs w:val="18"/>
              </w:rPr>
            </w:pPr>
            <w:r>
              <w:rPr>
                <w:rFonts w:eastAsia="Times New Roman"/>
                <w:color w:val="000000"/>
                <w:sz w:val="18"/>
                <w:szCs w:val="18"/>
              </w:rPr>
              <w:t>1</w:t>
            </w:r>
          </w:p>
        </w:tc>
        <w:tc>
          <w:tcPr>
            <w:tcW w:w="1743" w:type="dxa"/>
            <w:tcBorders>
              <w:top w:val="nil"/>
              <w:left w:val="nil"/>
              <w:bottom w:val="single" w:sz="4" w:space="0" w:color="auto"/>
              <w:right w:val="single" w:sz="4" w:space="0" w:color="auto"/>
            </w:tcBorders>
            <w:shd w:val="clear" w:color="auto" w:fill="auto"/>
            <w:vAlign w:val="center"/>
            <w:hideMark/>
          </w:tcPr>
          <w:p w14:paraId="6D03FD72" w14:textId="77777777" w:rsidR="00C44DAB" w:rsidRDefault="00C44DAB">
            <w:pPr>
              <w:rPr>
                <w:rFonts w:eastAsia="Times New Roman"/>
                <w:color w:val="000000"/>
                <w:sz w:val="18"/>
                <w:szCs w:val="18"/>
              </w:rPr>
            </w:pPr>
            <w:r>
              <w:rPr>
                <w:rFonts w:eastAsia="Times New Roman"/>
                <w:color w:val="000000"/>
                <w:sz w:val="18"/>
                <w:szCs w:val="18"/>
              </w:rPr>
              <w:t>Approve Project Charter</w:t>
            </w:r>
          </w:p>
        </w:tc>
        <w:tc>
          <w:tcPr>
            <w:tcW w:w="2314" w:type="dxa"/>
            <w:tcBorders>
              <w:top w:val="nil"/>
              <w:left w:val="nil"/>
              <w:bottom w:val="single" w:sz="4" w:space="0" w:color="auto"/>
              <w:right w:val="single" w:sz="4" w:space="0" w:color="auto"/>
            </w:tcBorders>
            <w:shd w:val="clear" w:color="auto" w:fill="auto"/>
            <w:vAlign w:val="center"/>
            <w:hideMark/>
          </w:tcPr>
          <w:p w14:paraId="4D1EF9D2"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3862CD6C" w14:textId="77777777" w:rsidR="00C44DAB" w:rsidRDefault="00C44DAB">
            <w:pPr>
              <w:jc w:val="center"/>
              <w:rPr>
                <w:rFonts w:eastAsia="Times New Roman"/>
                <w:color w:val="000000"/>
                <w:sz w:val="18"/>
                <w:szCs w:val="18"/>
              </w:rPr>
            </w:pPr>
            <w:r>
              <w:rPr>
                <w:rFonts w:eastAsia="Times New Roman"/>
                <w:color w:val="000000"/>
                <w:sz w:val="18"/>
                <w:szCs w:val="18"/>
              </w:rPr>
              <w:t>1/25/17</w:t>
            </w:r>
          </w:p>
        </w:tc>
        <w:tc>
          <w:tcPr>
            <w:tcW w:w="844" w:type="dxa"/>
            <w:tcBorders>
              <w:top w:val="nil"/>
              <w:left w:val="nil"/>
              <w:bottom w:val="single" w:sz="4" w:space="0" w:color="auto"/>
              <w:right w:val="single" w:sz="4" w:space="0" w:color="auto"/>
            </w:tcBorders>
            <w:shd w:val="clear" w:color="auto" w:fill="auto"/>
            <w:noWrap/>
            <w:vAlign w:val="center"/>
            <w:hideMark/>
          </w:tcPr>
          <w:p w14:paraId="416F83CC" w14:textId="77777777" w:rsidR="00C44DAB" w:rsidRDefault="00C44DAB">
            <w:pPr>
              <w:jc w:val="center"/>
              <w:rPr>
                <w:rFonts w:eastAsia="Times New Roman"/>
                <w:color w:val="000000"/>
                <w:sz w:val="18"/>
                <w:szCs w:val="18"/>
              </w:rPr>
            </w:pPr>
            <w:r>
              <w:rPr>
                <w:rFonts w:eastAsia="Times New Roman"/>
                <w:color w:val="000000"/>
                <w:sz w:val="18"/>
                <w:szCs w:val="18"/>
              </w:rPr>
              <w:t>2/1/17</w:t>
            </w:r>
          </w:p>
        </w:tc>
        <w:tc>
          <w:tcPr>
            <w:tcW w:w="1119" w:type="dxa"/>
            <w:tcBorders>
              <w:top w:val="nil"/>
              <w:left w:val="nil"/>
              <w:bottom w:val="single" w:sz="4" w:space="0" w:color="auto"/>
              <w:right w:val="single" w:sz="4" w:space="0" w:color="auto"/>
            </w:tcBorders>
            <w:shd w:val="clear" w:color="auto" w:fill="auto"/>
            <w:noWrap/>
            <w:vAlign w:val="center"/>
            <w:hideMark/>
          </w:tcPr>
          <w:p w14:paraId="6E200199"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6F9F5ED5" w14:textId="77777777" w:rsidTr="00C44DAB">
        <w:trPr>
          <w:trHeight w:val="58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207DD2A3" w14:textId="77777777" w:rsidR="00C44DAB" w:rsidRDefault="00C44DAB">
            <w:pPr>
              <w:jc w:val="center"/>
              <w:rPr>
                <w:rFonts w:eastAsia="Times New Roman"/>
                <w:color w:val="000000"/>
                <w:sz w:val="18"/>
                <w:szCs w:val="18"/>
              </w:rPr>
            </w:pPr>
            <w:r>
              <w:rPr>
                <w:rFonts w:eastAsia="Times New Roman"/>
                <w:color w:val="000000"/>
                <w:sz w:val="18"/>
                <w:szCs w:val="18"/>
              </w:rPr>
              <w:t>2.1</w:t>
            </w:r>
          </w:p>
        </w:tc>
        <w:tc>
          <w:tcPr>
            <w:tcW w:w="1743" w:type="dxa"/>
            <w:tcBorders>
              <w:top w:val="nil"/>
              <w:left w:val="nil"/>
              <w:bottom w:val="single" w:sz="4" w:space="0" w:color="auto"/>
              <w:right w:val="single" w:sz="4" w:space="0" w:color="auto"/>
            </w:tcBorders>
            <w:shd w:val="clear" w:color="auto" w:fill="auto"/>
            <w:vAlign w:val="center"/>
            <w:hideMark/>
          </w:tcPr>
          <w:p w14:paraId="16067EB3" w14:textId="77777777" w:rsidR="00C44DAB" w:rsidRDefault="00C44DAB">
            <w:pPr>
              <w:rPr>
                <w:rFonts w:eastAsia="Times New Roman"/>
                <w:color w:val="000000"/>
                <w:sz w:val="18"/>
                <w:szCs w:val="18"/>
              </w:rPr>
            </w:pPr>
            <w:r>
              <w:rPr>
                <w:rFonts w:eastAsia="Times New Roman"/>
                <w:color w:val="000000"/>
                <w:sz w:val="18"/>
                <w:szCs w:val="18"/>
              </w:rPr>
              <w:t>Draft individual scope documents</w:t>
            </w:r>
          </w:p>
        </w:tc>
        <w:tc>
          <w:tcPr>
            <w:tcW w:w="2314" w:type="dxa"/>
            <w:tcBorders>
              <w:top w:val="nil"/>
              <w:left w:val="nil"/>
              <w:bottom w:val="nil"/>
              <w:right w:val="nil"/>
            </w:tcBorders>
            <w:shd w:val="clear" w:color="auto" w:fill="auto"/>
            <w:vAlign w:val="bottom"/>
            <w:hideMark/>
          </w:tcPr>
          <w:p w14:paraId="12375772"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0226FA7" w14:textId="77777777" w:rsidR="00C44DAB" w:rsidRDefault="00C44DAB">
            <w:pPr>
              <w:jc w:val="center"/>
              <w:rPr>
                <w:rFonts w:eastAsia="Times New Roman"/>
                <w:color w:val="000000"/>
                <w:sz w:val="18"/>
                <w:szCs w:val="18"/>
              </w:rPr>
            </w:pPr>
            <w:r>
              <w:rPr>
                <w:rFonts w:eastAsia="Times New Roman"/>
                <w:color w:val="000000"/>
                <w:sz w:val="18"/>
                <w:szCs w:val="18"/>
              </w:rPr>
              <w:t>2/1/17</w:t>
            </w:r>
          </w:p>
        </w:tc>
        <w:tc>
          <w:tcPr>
            <w:tcW w:w="844" w:type="dxa"/>
            <w:tcBorders>
              <w:top w:val="nil"/>
              <w:left w:val="nil"/>
              <w:bottom w:val="single" w:sz="4" w:space="0" w:color="auto"/>
              <w:right w:val="single" w:sz="4" w:space="0" w:color="auto"/>
            </w:tcBorders>
            <w:shd w:val="clear" w:color="auto" w:fill="auto"/>
            <w:noWrap/>
            <w:vAlign w:val="center"/>
            <w:hideMark/>
          </w:tcPr>
          <w:p w14:paraId="74223F31" w14:textId="77777777" w:rsidR="00C44DAB" w:rsidRDefault="00C44DAB">
            <w:pPr>
              <w:jc w:val="center"/>
              <w:rPr>
                <w:rFonts w:eastAsia="Times New Roman"/>
                <w:color w:val="000000"/>
                <w:sz w:val="18"/>
                <w:szCs w:val="18"/>
              </w:rPr>
            </w:pPr>
            <w:r>
              <w:rPr>
                <w:rFonts w:eastAsia="Times New Roman"/>
                <w:color w:val="000000"/>
                <w:sz w:val="18"/>
                <w:szCs w:val="18"/>
              </w:rPr>
              <w:t>2/9/17</w:t>
            </w:r>
          </w:p>
        </w:tc>
        <w:tc>
          <w:tcPr>
            <w:tcW w:w="1119" w:type="dxa"/>
            <w:tcBorders>
              <w:top w:val="nil"/>
              <w:left w:val="nil"/>
              <w:bottom w:val="single" w:sz="4" w:space="0" w:color="auto"/>
              <w:right w:val="single" w:sz="4" w:space="0" w:color="auto"/>
            </w:tcBorders>
            <w:shd w:val="clear" w:color="auto" w:fill="auto"/>
            <w:noWrap/>
            <w:vAlign w:val="center"/>
            <w:hideMark/>
          </w:tcPr>
          <w:p w14:paraId="60DF3FCC" w14:textId="77777777" w:rsidR="00C44DAB" w:rsidRDefault="00C44DAB">
            <w:pPr>
              <w:jc w:val="center"/>
              <w:rPr>
                <w:rFonts w:eastAsia="Times New Roman"/>
                <w:color w:val="000000"/>
                <w:sz w:val="18"/>
                <w:szCs w:val="18"/>
              </w:rPr>
            </w:pPr>
            <w:r>
              <w:rPr>
                <w:rFonts w:eastAsia="Times New Roman"/>
                <w:color w:val="000000"/>
                <w:sz w:val="18"/>
                <w:szCs w:val="18"/>
              </w:rPr>
              <w:t>9</w:t>
            </w:r>
          </w:p>
        </w:tc>
      </w:tr>
      <w:tr w:rsidR="00C44DAB" w14:paraId="49A65DDA" w14:textId="77777777" w:rsidTr="00C44DAB">
        <w:trPr>
          <w:trHeight w:val="58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5005F688" w14:textId="77777777" w:rsidR="00C44DAB" w:rsidRDefault="00C44DAB">
            <w:pPr>
              <w:jc w:val="center"/>
              <w:rPr>
                <w:rFonts w:eastAsia="Times New Roman"/>
                <w:color w:val="000000"/>
                <w:sz w:val="18"/>
                <w:szCs w:val="18"/>
              </w:rPr>
            </w:pPr>
            <w:r>
              <w:rPr>
                <w:rFonts w:eastAsia="Times New Roman"/>
                <w:color w:val="000000"/>
                <w:sz w:val="18"/>
                <w:szCs w:val="18"/>
              </w:rPr>
              <w:t>2.2</w:t>
            </w:r>
          </w:p>
        </w:tc>
        <w:tc>
          <w:tcPr>
            <w:tcW w:w="1743" w:type="dxa"/>
            <w:tcBorders>
              <w:top w:val="nil"/>
              <w:left w:val="nil"/>
              <w:bottom w:val="single" w:sz="4" w:space="0" w:color="auto"/>
              <w:right w:val="single" w:sz="4" w:space="0" w:color="auto"/>
            </w:tcBorders>
            <w:shd w:val="clear" w:color="auto" w:fill="auto"/>
            <w:vAlign w:val="center"/>
            <w:hideMark/>
          </w:tcPr>
          <w:p w14:paraId="0FCFA1A4" w14:textId="77777777" w:rsidR="00C44DAB" w:rsidRDefault="00C44DAB">
            <w:pPr>
              <w:rPr>
                <w:rFonts w:eastAsia="Times New Roman"/>
                <w:color w:val="000000"/>
                <w:sz w:val="18"/>
                <w:szCs w:val="18"/>
              </w:rPr>
            </w:pPr>
            <w:r>
              <w:rPr>
                <w:rFonts w:eastAsia="Times New Roman"/>
                <w:color w:val="000000"/>
                <w:sz w:val="18"/>
                <w:szCs w:val="18"/>
              </w:rPr>
              <w:t>Combine scope document</w:t>
            </w:r>
          </w:p>
        </w:tc>
        <w:tc>
          <w:tcPr>
            <w:tcW w:w="2314" w:type="dxa"/>
            <w:tcBorders>
              <w:top w:val="single" w:sz="4" w:space="0" w:color="auto"/>
              <w:left w:val="nil"/>
              <w:bottom w:val="single" w:sz="4" w:space="0" w:color="auto"/>
              <w:right w:val="single" w:sz="4" w:space="0" w:color="auto"/>
            </w:tcBorders>
            <w:shd w:val="clear" w:color="auto" w:fill="auto"/>
            <w:vAlign w:val="bottom"/>
            <w:hideMark/>
          </w:tcPr>
          <w:p w14:paraId="2B78C913"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53C6B618" w14:textId="77777777" w:rsidR="00C44DAB" w:rsidRDefault="00C44DAB">
            <w:pPr>
              <w:jc w:val="center"/>
              <w:rPr>
                <w:rFonts w:eastAsia="Times New Roman"/>
                <w:color w:val="000000"/>
                <w:sz w:val="18"/>
                <w:szCs w:val="18"/>
              </w:rPr>
            </w:pPr>
            <w:r>
              <w:rPr>
                <w:rFonts w:eastAsia="Times New Roman"/>
                <w:color w:val="000000"/>
                <w:sz w:val="18"/>
                <w:szCs w:val="18"/>
              </w:rPr>
              <w:t>2/9/17</w:t>
            </w:r>
          </w:p>
        </w:tc>
        <w:tc>
          <w:tcPr>
            <w:tcW w:w="844" w:type="dxa"/>
            <w:tcBorders>
              <w:top w:val="nil"/>
              <w:left w:val="nil"/>
              <w:bottom w:val="single" w:sz="4" w:space="0" w:color="auto"/>
              <w:right w:val="single" w:sz="4" w:space="0" w:color="auto"/>
            </w:tcBorders>
            <w:shd w:val="clear" w:color="auto" w:fill="auto"/>
            <w:noWrap/>
            <w:vAlign w:val="center"/>
            <w:hideMark/>
          </w:tcPr>
          <w:p w14:paraId="0944888B" w14:textId="77777777" w:rsidR="00C44DAB" w:rsidRDefault="00C44DAB">
            <w:pPr>
              <w:jc w:val="center"/>
              <w:rPr>
                <w:rFonts w:eastAsia="Times New Roman"/>
                <w:color w:val="000000"/>
                <w:sz w:val="18"/>
                <w:szCs w:val="18"/>
              </w:rPr>
            </w:pPr>
            <w:r>
              <w:rPr>
                <w:rFonts w:eastAsia="Times New Roman"/>
                <w:color w:val="000000"/>
                <w:sz w:val="18"/>
                <w:szCs w:val="18"/>
              </w:rPr>
              <w:t>2/16/17</w:t>
            </w:r>
          </w:p>
        </w:tc>
        <w:tc>
          <w:tcPr>
            <w:tcW w:w="1119" w:type="dxa"/>
            <w:tcBorders>
              <w:top w:val="nil"/>
              <w:left w:val="nil"/>
              <w:bottom w:val="single" w:sz="4" w:space="0" w:color="auto"/>
              <w:right w:val="single" w:sz="4" w:space="0" w:color="auto"/>
            </w:tcBorders>
            <w:shd w:val="clear" w:color="auto" w:fill="auto"/>
            <w:noWrap/>
            <w:vAlign w:val="center"/>
            <w:hideMark/>
          </w:tcPr>
          <w:p w14:paraId="2536FD76"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65F45BA1" w14:textId="77777777" w:rsidTr="00C44DAB">
        <w:trPr>
          <w:trHeight w:val="58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E6B40B3" w14:textId="77777777" w:rsidR="00C44DAB" w:rsidRDefault="00C44DAB">
            <w:pPr>
              <w:jc w:val="center"/>
              <w:rPr>
                <w:rFonts w:eastAsia="Times New Roman"/>
                <w:color w:val="000000"/>
                <w:sz w:val="18"/>
                <w:szCs w:val="18"/>
              </w:rPr>
            </w:pPr>
            <w:r>
              <w:rPr>
                <w:rFonts w:eastAsia="Times New Roman"/>
                <w:color w:val="000000"/>
                <w:sz w:val="18"/>
                <w:szCs w:val="18"/>
              </w:rPr>
              <w:t>2.3</w:t>
            </w:r>
          </w:p>
        </w:tc>
        <w:tc>
          <w:tcPr>
            <w:tcW w:w="1743" w:type="dxa"/>
            <w:tcBorders>
              <w:top w:val="nil"/>
              <w:left w:val="nil"/>
              <w:bottom w:val="single" w:sz="4" w:space="0" w:color="auto"/>
              <w:right w:val="single" w:sz="4" w:space="0" w:color="auto"/>
            </w:tcBorders>
            <w:shd w:val="clear" w:color="auto" w:fill="auto"/>
            <w:vAlign w:val="center"/>
            <w:hideMark/>
          </w:tcPr>
          <w:p w14:paraId="439DD7F6" w14:textId="77777777" w:rsidR="00C44DAB" w:rsidRDefault="00C44DAB">
            <w:pPr>
              <w:rPr>
                <w:rFonts w:eastAsia="Times New Roman"/>
                <w:color w:val="000000"/>
                <w:sz w:val="18"/>
                <w:szCs w:val="18"/>
              </w:rPr>
            </w:pPr>
            <w:r>
              <w:rPr>
                <w:rFonts w:eastAsia="Times New Roman"/>
                <w:color w:val="000000"/>
                <w:sz w:val="18"/>
                <w:szCs w:val="18"/>
              </w:rPr>
              <w:t>Revise Scope Document</w:t>
            </w:r>
          </w:p>
        </w:tc>
        <w:tc>
          <w:tcPr>
            <w:tcW w:w="2314" w:type="dxa"/>
            <w:tcBorders>
              <w:top w:val="nil"/>
              <w:left w:val="nil"/>
              <w:bottom w:val="single" w:sz="4" w:space="0" w:color="auto"/>
              <w:right w:val="single" w:sz="4" w:space="0" w:color="auto"/>
            </w:tcBorders>
            <w:shd w:val="clear" w:color="auto" w:fill="auto"/>
            <w:vAlign w:val="bottom"/>
            <w:hideMark/>
          </w:tcPr>
          <w:p w14:paraId="1972D668"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659805AE" w14:textId="77777777" w:rsidR="00C44DAB" w:rsidRDefault="00C44DAB">
            <w:pPr>
              <w:jc w:val="center"/>
              <w:rPr>
                <w:rFonts w:eastAsia="Times New Roman"/>
                <w:color w:val="000000"/>
                <w:sz w:val="18"/>
                <w:szCs w:val="18"/>
              </w:rPr>
            </w:pPr>
            <w:r>
              <w:rPr>
                <w:rFonts w:eastAsia="Times New Roman"/>
                <w:color w:val="000000"/>
                <w:sz w:val="18"/>
                <w:szCs w:val="18"/>
              </w:rPr>
              <w:t>2/16/17</w:t>
            </w:r>
          </w:p>
        </w:tc>
        <w:tc>
          <w:tcPr>
            <w:tcW w:w="844" w:type="dxa"/>
            <w:tcBorders>
              <w:top w:val="nil"/>
              <w:left w:val="nil"/>
              <w:bottom w:val="single" w:sz="4" w:space="0" w:color="auto"/>
              <w:right w:val="single" w:sz="4" w:space="0" w:color="auto"/>
            </w:tcBorders>
            <w:shd w:val="clear" w:color="auto" w:fill="auto"/>
            <w:noWrap/>
            <w:vAlign w:val="center"/>
            <w:hideMark/>
          </w:tcPr>
          <w:p w14:paraId="141EE35E" w14:textId="77777777" w:rsidR="00C44DAB" w:rsidRDefault="00C44DAB">
            <w:pPr>
              <w:jc w:val="center"/>
              <w:rPr>
                <w:rFonts w:eastAsia="Times New Roman"/>
                <w:color w:val="000000"/>
                <w:sz w:val="18"/>
                <w:szCs w:val="18"/>
              </w:rPr>
            </w:pPr>
            <w:r>
              <w:rPr>
                <w:rFonts w:eastAsia="Times New Roman"/>
                <w:color w:val="000000"/>
                <w:sz w:val="18"/>
                <w:szCs w:val="18"/>
              </w:rPr>
              <w:t>3/1/17</w:t>
            </w:r>
          </w:p>
        </w:tc>
        <w:tc>
          <w:tcPr>
            <w:tcW w:w="1119" w:type="dxa"/>
            <w:tcBorders>
              <w:top w:val="nil"/>
              <w:left w:val="nil"/>
              <w:bottom w:val="single" w:sz="4" w:space="0" w:color="auto"/>
              <w:right w:val="single" w:sz="4" w:space="0" w:color="auto"/>
            </w:tcBorders>
            <w:shd w:val="clear" w:color="auto" w:fill="auto"/>
            <w:noWrap/>
            <w:vAlign w:val="center"/>
            <w:hideMark/>
          </w:tcPr>
          <w:p w14:paraId="000549FF" w14:textId="77777777" w:rsidR="00C44DAB" w:rsidRDefault="00C44DAB">
            <w:pPr>
              <w:jc w:val="center"/>
              <w:rPr>
                <w:rFonts w:eastAsia="Times New Roman"/>
                <w:color w:val="000000"/>
                <w:sz w:val="18"/>
                <w:szCs w:val="18"/>
              </w:rPr>
            </w:pPr>
            <w:r>
              <w:rPr>
                <w:rFonts w:eastAsia="Times New Roman"/>
                <w:color w:val="000000"/>
                <w:sz w:val="18"/>
                <w:szCs w:val="18"/>
              </w:rPr>
              <w:t>14</w:t>
            </w:r>
          </w:p>
        </w:tc>
      </w:tr>
      <w:tr w:rsidR="00C44DAB" w14:paraId="6EC1F79E"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6A6C1ED5" w14:textId="77777777" w:rsidR="00C44DAB" w:rsidRDefault="00C44DAB">
            <w:pPr>
              <w:jc w:val="center"/>
              <w:rPr>
                <w:rFonts w:eastAsia="Times New Roman"/>
                <w:color w:val="000000"/>
                <w:sz w:val="18"/>
                <w:szCs w:val="18"/>
              </w:rPr>
            </w:pPr>
            <w:r>
              <w:rPr>
                <w:rFonts w:eastAsia="Times New Roman"/>
                <w:color w:val="000000"/>
                <w:sz w:val="18"/>
                <w:szCs w:val="18"/>
              </w:rPr>
              <w:t>3.1</w:t>
            </w:r>
          </w:p>
        </w:tc>
        <w:tc>
          <w:tcPr>
            <w:tcW w:w="1743" w:type="dxa"/>
            <w:tcBorders>
              <w:top w:val="nil"/>
              <w:left w:val="nil"/>
              <w:bottom w:val="single" w:sz="4" w:space="0" w:color="auto"/>
              <w:right w:val="single" w:sz="4" w:space="0" w:color="auto"/>
            </w:tcBorders>
            <w:shd w:val="clear" w:color="auto" w:fill="auto"/>
            <w:vAlign w:val="center"/>
            <w:hideMark/>
          </w:tcPr>
          <w:p w14:paraId="50E7B5EF" w14:textId="77777777" w:rsidR="00C44DAB" w:rsidRDefault="00C44DAB">
            <w:pPr>
              <w:rPr>
                <w:rFonts w:eastAsia="Times New Roman"/>
                <w:color w:val="000000"/>
                <w:sz w:val="18"/>
                <w:szCs w:val="18"/>
              </w:rPr>
            </w:pPr>
            <w:r>
              <w:rPr>
                <w:rFonts w:eastAsia="Times New Roman"/>
                <w:color w:val="000000"/>
                <w:sz w:val="18"/>
                <w:szCs w:val="18"/>
              </w:rPr>
              <w:t>Create WBS</w:t>
            </w:r>
          </w:p>
        </w:tc>
        <w:tc>
          <w:tcPr>
            <w:tcW w:w="2314" w:type="dxa"/>
            <w:tcBorders>
              <w:top w:val="nil"/>
              <w:left w:val="nil"/>
              <w:bottom w:val="single" w:sz="4" w:space="0" w:color="auto"/>
              <w:right w:val="single" w:sz="4" w:space="0" w:color="auto"/>
            </w:tcBorders>
            <w:shd w:val="clear" w:color="auto" w:fill="auto"/>
            <w:vAlign w:val="center"/>
            <w:hideMark/>
          </w:tcPr>
          <w:p w14:paraId="643B6285" w14:textId="77777777" w:rsidR="00C44DAB" w:rsidRDefault="00C44DAB">
            <w:pPr>
              <w:rPr>
                <w:rFonts w:eastAsia="Times New Roman"/>
                <w:color w:val="000000"/>
                <w:sz w:val="18"/>
                <w:szCs w:val="18"/>
              </w:rPr>
            </w:pPr>
            <w:r>
              <w:rPr>
                <w:rFonts w:eastAsia="Times New Roman"/>
                <w:color w:val="000000"/>
                <w:sz w:val="18"/>
                <w:szCs w:val="18"/>
              </w:rPr>
              <w:t>Xueming Guo</w:t>
            </w:r>
          </w:p>
        </w:tc>
        <w:tc>
          <w:tcPr>
            <w:tcW w:w="864" w:type="dxa"/>
            <w:tcBorders>
              <w:top w:val="nil"/>
              <w:left w:val="nil"/>
              <w:bottom w:val="single" w:sz="4" w:space="0" w:color="auto"/>
              <w:right w:val="single" w:sz="4" w:space="0" w:color="auto"/>
            </w:tcBorders>
            <w:shd w:val="clear" w:color="auto" w:fill="auto"/>
            <w:noWrap/>
            <w:vAlign w:val="center"/>
            <w:hideMark/>
          </w:tcPr>
          <w:p w14:paraId="553F7A35" w14:textId="77777777" w:rsidR="00C44DAB" w:rsidRDefault="00C44DAB">
            <w:pPr>
              <w:jc w:val="center"/>
              <w:rPr>
                <w:rFonts w:eastAsia="Times New Roman"/>
                <w:color w:val="000000"/>
                <w:sz w:val="18"/>
                <w:szCs w:val="18"/>
              </w:rPr>
            </w:pPr>
            <w:r>
              <w:rPr>
                <w:rFonts w:eastAsia="Times New Roman"/>
                <w:color w:val="000000"/>
                <w:sz w:val="18"/>
                <w:szCs w:val="18"/>
              </w:rPr>
              <w:t>2/2/17</w:t>
            </w:r>
          </w:p>
        </w:tc>
        <w:tc>
          <w:tcPr>
            <w:tcW w:w="844" w:type="dxa"/>
            <w:tcBorders>
              <w:top w:val="nil"/>
              <w:left w:val="nil"/>
              <w:bottom w:val="single" w:sz="4" w:space="0" w:color="auto"/>
              <w:right w:val="single" w:sz="4" w:space="0" w:color="auto"/>
            </w:tcBorders>
            <w:shd w:val="clear" w:color="auto" w:fill="auto"/>
            <w:noWrap/>
            <w:vAlign w:val="center"/>
            <w:hideMark/>
          </w:tcPr>
          <w:p w14:paraId="7F4020B0" w14:textId="77777777" w:rsidR="00C44DAB" w:rsidRDefault="00C44DAB">
            <w:pPr>
              <w:jc w:val="center"/>
              <w:rPr>
                <w:rFonts w:eastAsia="Times New Roman"/>
                <w:color w:val="000000"/>
                <w:sz w:val="18"/>
                <w:szCs w:val="18"/>
              </w:rPr>
            </w:pPr>
            <w:r>
              <w:rPr>
                <w:rFonts w:eastAsia="Times New Roman"/>
                <w:color w:val="000000"/>
                <w:sz w:val="18"/>
                <w:szCs w:val="18"/>
              </w:rPr>
              <w:t>2/8/17</w:t>
            </w:r>
          </w:p>
        </w:tc>
        <w:tc>
          <w:tcPr>
            <w:tcW w:w="1119" w:type="dxa"/>
            <w:tcBorders>
              <w:top w:val="nil"/>
              <w:left w:val="nil"/>
              <w:bottom w:val="single" w:sz="4" w:space="0" w:color="auto"/>
              <w:right w:val="single" w:sz="4" w:space="0" w:color="auto"/>
            </w:tcBorders>
            <w:shd w:val="clear" w:color="auto" w:fill="auto"/>
            <w:noWrap/>
            <w:vAlign w:val="center"/>
            <w:hideMark/>
          </w:tcPr>
          <w:p w14:paraId="5A32ED2F" w14:textId="77777777" w:rsidR="00C44DAB" w:rsidRDefault="00C44DAB">
            <w:pPr>
              <w:jc w:val="center"/>
              <w:rPr>
                <w:rFonts w:eastAsia="Times New Roman"/>
                <w:color w:val="000000"/>
                <w:sz w:val="18"/>
                <w:szCs w:val="18"/>
              </w:rPr>
            </w:pPr>
            <w:r>
              <w:rPr>
                <w:rFonts w:eastAsia="Times New Roman"/>
                <w:color w:val="000000"/>
                <w:sz w:val="18"/>
                <w:szCs w:val="18"/>
              </w:rPr>
              <w:t>7</w:t>
            </w:r>
          </w:p>
        </w:tc>
      </w:tr>
      <w:tr w:rsidR="00C44DAB" w14:paraId="2BDCFFE0"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2245568C" w14:textId="77777777" w:rsidR="00C44DAB" w:rsidRDefault="00C44DAB">
            <w:pPr>
              <w:jc w:val="center"/>
              <w:rPr>
                <w:rFonts w:eastAsia="Times New Roman"/>
                <w:color w:val="000000"/>
                <w:sz w:val="18"/>
                <w:szCs w:val="18"/>
              </w:rPr>
            </w:pPr>
            <w:r>
              <w:rPr>
                <w:rFonts w:eastAsia="Times New Roman"/>
                <w:color w:val="000000"/>
                <w:sz w:val="18"/>
                <w:szCs w:val="18"/>
              </w:rPr>
              <w:t>3.2</w:t>
            </w:r>
          </w:p>
        </w:tc>
        <w:tc>
          <w:tcPr>
            <w:tcW w:w="1743" w:type="dxa"/>
            <w:tcBorders>
              <w:top w:val="nil"/>
              <w:left w:val="nil"/>
              <w:bottom w:val="single" w:sz="4" w:space="0" w:color="auto"/>
              <w:right w:val="single" w:sz="4" w:space="0" w:color="auto"/>
            </w:tcBorders>
            <w:shd w:val="clear" w:color="auto" w:fill="auto"/>
            <w:vAlign w:val="center"/>
            <w:hideMark/>
          </w:tcPr>
          <w:p w14:paraId="5915ECEF" w14:textId="77777777" w:rsidR="00C44DAB" w:rsidRDefault="00C44DAB">
            <w:pPr>
              <w:rPr>
                <w:rFonts w:eastAsia="Times New Roman"/>
                <w:color w:val="000000"/>
                <w:sz w:val="18"/>
                <w:szCs w:val="18"/>
              </w:rPr>
            </w:pPr>
            <w:r>
              <w:rPr>
                <w:rFonts w:eastAsia="Times New Roman"/>
                <w:color w:val="000000"/>
                <w:sz w:val="18"/>
                <w:szCs w:val="18"/>
              </w:rPr>
              <w:t>Revise WBS</w:t>
            </w:r>
          </w:p>
        </w:tc>
        <w:tc>
          <w:tcPr>
            <w:tcW w:w="2314" w:type="dxa"/>
            <w:tcBorders>
              <w:top w:val="nil"/>
              <w:left w:val="nil"/>
              <w:bottom w:val="single" w:sz="4" w:space="0" w:color="auto"/>
              <w:right w:val="single" w:sz="4" w:space="0" w:color="auto"/>
            </w:tcBorders>
            <w:shd w:val="clear" w:color="auto" w:fill="auto"/>
            <w:vAlign w:val="center"/>
            <w:hideMark/>
          </w:tcPr>
          <w:p w14:paraId="392F6FE1"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6BE3E985" w14:textId="77777777" w:rsidR="00C44DAB" w:rsidRDefault="00C44DAB">
            <w:pPr>
              <w:jc w:val="center"/>
              <w:rPr>
                <w:rFonts w:eastAsia="Times New Roman"/>
                <w:color w:val="000000"/>
                <w:sz w:val="18"/>
                <w:szCs w:val="18"/>
              </w:rPr>
            </w:pPr>
            <w:r>
              <w:rPr>
                <w:rFonts w:eastAsia="Times New Roman"/>
                <w:color w:val="000000"/>
                <w:sz w:val="18"/>
                <w:szCs w:val="18"/>
              </w:rPr>
              <w:t>2/13/17</w:t>
            </w:r>
          </w:p>
        </w:tc>
        <w:tc>
          <w:tcPr>
            <w:tcW w:w="844" w:type="dxa"/>
            <w:tcBorders>
              <w:top w:val="nil"/>
              <w:left w:val="nil"/>
              <w:bottom w:val="single" w:sz="4" w:space="0" w:color="auto"/>
              <w:right w:val="single" w:sz="4" w:space="0" w:color="auto"/>
            </w:tcBorders>
            <w:shd w:val="clear" w:color="auto" w:fill="auto"/>
            <w:noWrap/>
            <w:vAlign w:val="center"/>
            <w:hideMark/>
          </w:tcPr>
          <w:p w14:paraId="21828AE7" w14:textId="77777777" w:rsidR="00C44DAB" w:rsidRDefault="00C44DAB">
            <w:pPr>
              <w:jc w:val="center"/>
              <w:rPr>
                <w:rFonts w:eastAsia="Times New Roman"/>
                <w:color w:val="000000"/>
                <w:sz w:val="18"/>
                <w:szCs w:val="18"/>
              </w:rPr>
            </w:pPr>
            <w:r>
              <w:rPr>
                <w:rFonts w:eastAsia="Times New Roman"/>
                <w:color w:val="000000"/>
                <w:sz w:val="18"/>
                <w:szCs w:val="18"/>
              </w:rPr>
              <w:t>2/15/17</w:t>
            </w:r>
          </w:p>
        </w:tc>
        <w:tc>
          <w:tcPr>
            <w:tcW w:w="1119" w:type="dxa"/>
            <w:tcBorders>
              <w:top w:val="nil"/>
              <w:left w:val="nil"/>
              <w:bottom w:val="single" w:sz="4" w:space="0" w:color="auto"/>
              <w:right w:val="single" w:sz="4" w:space="0" w:color="auto"/>
            </w:tcBorders>
            <w:shd w:val="clear" w:color="auto" w:fill="auto"/>
            <w:noWrap/>
            <w:vAlign w:val="center"/>
            <w:hideMark/>
          </w:tcPr>
          <w:p w14:paraId="281795DD" w14:textId="77777777" w:rsidR="00C44DAB" w:rsidRDefault="00C44DAB">
            <w:pPr>
              <w:jc w:val="center"/>
              <w:rPr>
                <w:rFonts w:eastAsia="Times New Roman"/>
                <w:color w:val="000000"/>
                <w:sz w:val="18"/>
                <w:szCs w:val="18"/>
              </w:rPr>
            </w:pPr>
            <w:r>
              <w:rPr>
                <w:rFonts w:eastAsia="Times New Roman"/>
                <w:color w:val="000000"/>
                <w:sz w:val="18"/>
                <w:szCs w:val="18"/>
              </w:rPr>
              <w:t>3</w:t>
            </w:r>
          </w:p>
        </w:tc>
      </w:tr>
      <w:tr w:rsidR="00C44DAB" w14:paraId="0E3179F3"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5850FDE1" w14:textId="77777777" w:rsidR="00C44DAB" w:rsidRDefault="00C44DAB">
            <w:pPr>
              <w:jc w:val="center"/>
              <w:rPr>
                <w:rFonts w:eastAsia="Times New Roman"/>
                <w:color w:val="000000"/>
                <w:sz w:val="18"/>
                <w:szCs w:val="18"/>
              </w:rPr>
            </w:pPr>
            <w:r>
              <w:rPr>
                <w:rFonts w:eastAsia="Times New Roman"/>
                <w:color w:val="000000"/>
                <w:sz w:val="18"/>
                <w:szCs w:val="18"/>
              </w:rPr>
              <w:t>4.1</w:t>
            </w:r>
          </w:p>
        </w:tc>
        <w:tc>
          <w:tcPr>
            <w:tcW w:w="1743" w:type="dxa"/>
            <w:tcBorders>
              <w:top w:val="nil"/>
              <w:left w:val="nil"/>
              <w:bottom w:val="single" w:sz="4" w:space="0" w:color="auto"/>
              <w:right w:val="single" w:sz="4" w:space="0" w:color="auto"/>
            </w:tcBorders>
            <w:shd w:val="clear" w:color="auto" w:fill="auto"/>
            <w:vAlign w:val="center"/>
            <w:hideMark/>
          </w:tcPr>
          <w:p w14:paraId="362881D9" w14:textId="77777777" w:rsidR="00C44DAB" w:rsidRDefault="00C44DAB">
            <w:pPr>
              <w:rPr>
                <w:rFonts w:eastAsia="Times New Roman"/>
                <w:color w:val="000000"/>
                <w:sz w:val="18"/>
                <w:szCs w:val="18"/>
              </w:rPr>
            </w:pPr>
            <w:r>
              <w:rPr>
                <w:rFonts w:eastAsia="Times New Roman"/>
                <w:color w:val="000000"/>
                <w:sz w:val="18"/>
                <w:szCs w:val="18"/>
              </w:rPr>
              <w:t xml:space="preserve">Create </w:t>
            </w:r>
            <w:proofErr w:type="spellStart"/>
            <w:r>
              <w:rPr>
                <w:rFonts w:eastAsia="Times New Roman"/>
                <w:color w:val="000000"/>
                <w:sz w:val="18"/>
                <w:szCs w:val="18"/>
              </w:rPr>
              <w:t>Proejct</w:t>
            </w:r>
            <w:proofErr w:type="spellEnd"/>
            <w:r>
              <w:rPr>
                <w:rFonts w:eastAsia="Times New Roman"/>
                <w:color w:val="000000"/>
                <w:sz w:val="18"/>
                <w:szCs w:val="18"/>
              </w:rPr>
              <w:t xml:space="preserve"> Schedule</w:t>
            </w:r>
          </w:p>
        </w:tc>
        <w:tc>
          <w:tcPr>
            <w:tcW w:w="2314" w:type="dxa"/>
            <w:tcBorders>
              <w:top w:val="nil"/>
              <w:left w:val="nil"/>
              <w:bottom w:val="single" w:sz="4" w:space="0" w:color="auto"/>
              <w:right w:val="single" w:sz="4" w:space="0" w:color="auto"/>
            </w:tcBorders>
            <w:shd w:val="clear" w:color="auto" w:fill="auto"/>
            <w:vAlign w:val="center"/>
            <w:hideMark/>
          </w:tcPr>
          <w:p w14:paraId="4B0A24E4" w14:textId="77777777" w:rsidR="00C44DAB" w:rsidRDefault="00C44DAB">
            <w:pPr>
              <w:rPr>
                <w:rFonts w:eastAsia="Times New Roman"/>
                <w:color w:val="000000"/>
                <w:sz w:val="18"/>
                <w:szCs w:val="18"/>
              </w:rPr>
            </w:pPr>
            <w:r>
              <w:rPr>
                <w:rFonts w:eastAsia="Times New Roman"/>
                <w:color w:val="000000"/>
                <w:sz w:val="18"/>
                <w:szCs w:val="18"/>
              </w:rPr>
              <w:t>Liang Wu</w:t>
            </w:r>
          </w:p>
        </w:tc>
        <w:tc>
          <w:tcPr>
            <w:tcW w:w="864" w:type="dxa"/>
            <w:tcBorders>
              <w:top w:val="nil"/>
              <w:left w:val="nil"/>
              <w:bottom w:val="single" w:sz="4" w:space="0" w:color="auto"/>
              <w:right w:val="single" w:sz="4" w:space="0" w:color="auto"/>
            </w:tcBorders>
            <w:shd w:val="clear" w:color="auto" w:fill="auto"/>
            <w:noWrap/>
            <w:vAlign w:val="center"/>
            <w:hideMark/>
          </w:tcPr>
          <w:p w14:paraId="5F362E78" w14:textId="77777777" w:rsidR="00C44DAB" w:rsidRDefault="00C44DAB">
            <w:pPr>
              <w:jc w:val="center"/>
              <w:rPr>
                <w:rFonts w:eastAsia="Times New Roman"/>
                <w:color w:val="000000"/>
                <w:sz w:val="18"/>
                <w:szCs w:val="18"/>
              </w:rPr>
            </w:pPr>
            <w:r>
              <w:rPr>
                <w:rFonts w:eastAsia="Times New Roman"/>
                <w:color w:val="000000"/>
                <w:sz w:val="18"/>
                <w:szCs w:val="18"/>
              </w:rPr>
              <w:t>2/15/17</w:t>
            </w:r>
          </w:p>
        </w:tc>
        <w:tc>
          <w:tcPr>
            <w:tcW w:w="844" w:type="dxa"/>
            <w:tcBorders>
              <w:top w:val="nil"/>
              <w:left w:val="nil"/>
              <w:bottom w:val="single" w:sz="4" w:space="0" w:color="auto"/>
              <w:right w:val="single" w:sz="4" w:space="0" w:color="auto"/>
            </w:tcBorders>
            <w:shd w:val="clear" w:color="auto" w:fill="auto"/>
            <w:noWrap/>
            <w:vAlign w:val="center"/>
            <w:hideMark/>
          </w:tcPr>
          <w:p w14:paraId="3CA1A429" w14:textId="77777777" w:rsidR="00C44DAB" w:rsidRDefault="00C44DAB">
            <w:pPr>
              <w:jc w:val="center"/>
              <w:rPr>
                <w:rFonts w:eastAsia="Times New Roman"/>
                <w:color w:val="000000"/>
                <w:sz w:val="18"/>
                <w:szCs w:val="18"/>
              </w:rPr>
            </w:pPr>
            <w:r>
              <w:rPr>
                <w:rFonts w:eastAsia="Times New Roman"/>
                <w:color w:val="000000"/>
                <w:sz w:val="18"/>
                <w:szCs w:val="18"/>
              </w:rPr>
              <w:t>2/20/17</w:t>
            </w:r>
          </w:p>
        </w:tc>
        <w:tc>
          <w:tcPr>
            <w:tcW w:w="1119" w:type="dxa"/>
            <w:tcBorders>
              <w:top w:val="nil"/>
              <w:left w:val="nil"/>
              <w:bottom w:val="single" w:sz="4" w:space="0" w:color="auto"/>
              <w:right w:val="single" w:sz="4" w:space="0" w:color="auto"/>
            </w:tcBorders>
            <w:shd w:val="clear" w:color="auto" w:fill="auto"/>
            <w:noWrap/>
            <w:vAlign w:val="center"/>
            <w:hideMark/>
          </w:tcPr>
          <w:p w14:paraId="20238852"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3523E6D6"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B200FAF" w14:textId="77777777" w:rsidR="00C44DAB" w:rsidRDefault="00C44DAB">
            <w:pPr>
              <w:jc w:val="center"/>
              <w:rPr>
                <w:rFonts w:eastAsia="Times New Roman"/>
                <w:color w:val="000000"/>
                <w:sz w:val="18"/>
                <w:szCs w:val="18"/>
              </w:rPr>
            </w:pPr>
            <w:r>
              <w:rPr>
                <w:rFonts w:eastAsia="Times New Roman"/>
                <w:color w:val="000000"/>
                <w:sz w:val="18"/>
                <w:szCs w:val="18"/>
              </w:rPr>
              <w:t>4.2</w:t>
            </w:r>
          </w:p>
        </w:tc>
        <w:tc>
          <w:tcPr>
            <w:tcW w:w="1743" w:type="dxa"/>
            <w:tcBorders>
              <w:top w:val="nil"/>
              <w:left w:val="nil"/>
              <w:bottom w:val="single" w:sz="4" w:space="0" w:color="auto"/>
              <w:right w:val="single" w:sz="4" w:space="0" w:color="auto"/>
            </w:tcBorders>
            <w:shd w:val="clear" w:color="auto" w:fill="auto"/>
            <w:vAlign w:val="center"/>
            <w:hideMark/>
          </w:tcPr>
          <w:p w14:paraId="38066D17" w14:textId="77777777" w:rsidR="00C44DAB" w:rsidRDefault="00C44DAB">
            <w:pPr>
              <w:rPr>
                <w:rFonts w:eastAsia="Times New Roman"/>
                <w:color w:val="000000"/>
                <w:sz w:val="18"/>
                <w:szCs w:val="18"/>
              </w:rPr>
            </w:pPr>
            <w:r>
              <w:rPr>
                <w:rFonts w:eastAsia="Times New Roman"/>
                <w:color w:val="000000"/>
                <w:sz w:val="18"/>
                <w:szCs w:val="18"/>
              </w:rPr>
              <w:t>Revise Project Schedule</w:t>
            </w:r>
          </w:p>
        </w:tc>
        <w:tc>
          <w:tcPr>
            <w:tcW w:w="2314" w:type="dxa"/>
            <w:tcBorders>
              <w:top w:val="nil"/>
              <w:left w:val="nil"/>
              <w:bottom w:val="single" w:sz="4" w:space="0" w:color="auto"/>
              <w:right w:val="single" w:sz="4" w:space="0" w:color="auto"/>
            </w:tcBorders>
            <w:shd w:val="clear" w:color="auto" w:fill="auto"/>
            <w:vAlign w:val="center"/>
            <w:hideMark/>
          </w:tcPr>
          <w:p w14:paraId="6993CDE4"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664E890E" w14:textId="77777777" w:rsidR="00C44DAB" w:rsidRDefault="00C44DAB">
            <w:pPr>
              <w:jc w:val="center"/>
              <w:rPr>
                <w:rFonts w:eastAsia="Times New Roman"/>
                <w:color w:val="000000"/>
                <w:sz w:val="18"/>
                <w:szCs w:val="18"/>
              </w:rPr>
            </w:pPr>
            <w:r>
              <w:rPr>
                <w:rFonts w:eastAsia="Times New Roman"/>
                <w:color w:val="000000"/>
                <w:sz w:val="18"/>
                <w:szCs w:val="18"/>
              </w:rPr>
              <w:t>2/25/17</w:t>
            </w:r>
          </w:p>
        </w:tc>
        <w:tc>
          <w:tcPr>
            <w:tcW w:w="844" w:type="dxa"/>
            <w:tcBorders>
              <w:top w:val="nil"/>
              <w:left w:val="nil"/>
              <w:bottom w:val="single" w:sz="4" w:space="0" w:color="auto"/>
              <w:right w:val="single" w:sz="4" w:space="0" w:color="auto"/>
            </w:tcBorders>
            <w:shd w:val="clear" w:color="auto" w:fill="auto"/>
            <w:noWrap/>
            <w:vAlign w:val="center"/>
            <w:hideMark/>
          </w:tcPr>
          <w:p w14:paraId="6DECC722" w14:textId="77777777" w:rsidR="00C44DAB" w:rsidRDefault="00C44DAB">
            <w:pPr>
              <w:jc w:val="center"/>
              <w:rPr>
                <w:rFonts w:eastAsia="Times New Roman"/>
                <w:color w:val="000000"/>
                <w:sz w:val="18"/>
                <w:szCs w:val="18"/>
              </w:rPr>
            </w:pPr>
            <w:r>
              <w:rPr>
                <w:rFonts w:eastAsia="Times New Roman"/>
                <w:color w:val="000000"/>
                <w:sz w:val="18"/>
                <w:szCs w:val="18"/>
              </w:rPr>
              <w:t>2/28/17</w:t>
            </w:r>
          </w:p>
        </w:tc>
        <w:tc>
          <w:tcPr>
            <w:tcW w:w="1119" w:type="dxa"/>
            <w:tcBorders>
              <w:top w:val="nil"/>
              <w:left w:val="nil"/>
              <w:bottom w:val="single" w:sz="4" w:space="0" w:color="auto"/>
              <w:right w:val="single" w:sz="4" w:space="0" w:color="auto"/>
            </w:tcBorders>
            <w:shd w:val="clear" w:color="auto" w:fill="auto"/>
            <w:noWrap/>
            <w:vAlign w:val="center"/>
            <w:hideMark/>
          </w:tcPr>
          <w:p w14:paraId="2FA05685" w14:textId="77777777" w:rsidR="00C44DAB" w:rsidRDefault="00C44DAB">
            <w:pPr>
              <w:jc w:val="center"/>
              <w:rPr>
                <w:rFonts w:eastAsia="Times New Roman"/>
                <w:color w:val="000000"/>
                <w:sz w:val="18"/>
                <w:szCs w:val="18"/>
              </w:rPr>
            </w:pPr>
            <w:r>
              <w:rPr>
                <w:rFonts w:eastAsia="Times New Roman"/>
                <w:color w:val="000000"/>
                <w:sz w:val="18"/>
                <w:szCs w:val="18"/>
              </w:rPr>
              <w:t>4</w:t>
            </w:r>
          </w:p>
        </w:tc>
      </w:tr>
      <w:tr w:rsidR="00C44DAB" w14:paraId="46CB4D3C"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3D5B7443" w14:textId="77777777" w:rsidR="00C44DAB" w:rsidRDefault="00C44DAB">
            <w:pPr>
              <w:jc w:val="center"/>
              <w:rPr>
                <w:rFonts w:eastAsia="Times New Roman"/>
                <w:color w:val="000000"/>
                <w:sz w:val="18"/>
                <w:szCs w:val="18"/>
              </w:rPr>
            </w:pPr>
            <w:r>
              <w:rPr>
                <w:rFonts w:eastAsia="Times New Roman"/>
                <w:color w:val="000000"/>
                <w:sz w:val="18"/>
                <w:szCs w:val="18"/>
              </w:rPr>
              <w:t>5.1</w:t>
            </w:r>
          </w:p>
        </w:tc>
        <w:tc>
          <w:tcPr>
            <w:tcW w:w="1743" w:type="dxa"/>
            <w:tcBorders>
              <w:top w:val="nil"/>
              <w:left w:val="nil"/>
              <w:bottom w:val="single" w:sz="4" w:space="0" w:color="auto"/>
              <w:right w:val="single" w:sz="4" w:space="0" w:color="auto"/>
            </w:tcBorders>
            <w:shd w:val="clear" w:color="auto" w:fill="auto"/>
            <w:vAlign w:val="center"/>
            <w:hideMark/>
          </w:tcPr>
          <w:p w14:paraId="788803FB" w14:textId="77777777" w:rsidR="00C44DAB" w:rsidRDefault="00C44DAB">
            <w:pPr>
              <w:rPr>
                <w:rFonts w:eastAsia="Times New Roman"/>
                <w:color w:val="000000"/>
                <w:sz w:val="18"/>
                <w:szCs w:val="18"/>
              </w:rPr>
            </w:pPr>
            <w:r>
              <w:rPr>
                <w:rFonts w:eastAsia="Times New Roman"/>
                <w:color w:val="000000"/>
                <w:sz w:val="18"/>
                <w:szCs w:val="18"/>
              </w:rPr>
              <w:t>Create Organization Chart</w:t>
            </w:r>
          </w:p>
        </w:tc>
        <w:tc>
          <w:tcPr>
            <w:tcW w:w="2314" w:type="dxa"/>
            <w:tcBorders>
              <w:top w:val="nil"/>
              <w:left w:val="nil"/>
              <w:bottom w:val="single" w:sz="4" w:space="0" w:color="auto"/>
              <w:right w:val="single" w:sz="4" w:space="0" w:color="auto"/>
            </w:tcBorders>
            <w:shd w:val="clear" w:color="auto" w:fill="auto"/>
            <w:vAlign w:val="center"/>
            <w:hideMark/>
          </w:tcPr>
          <w:p w14:paraId="150DA5A1" w14:textId="77777777" w:rsidR="00C44DAB" w:rsidRDefault="00C44DAB">
            <w:pPr>
              <w:rPr>
                <w:rFonts w:eastAsia="Times New Roman"/>
                <w:color w:val="000000"/>
                <w:sz w:val="18"/>
                <w:szCs w:val="18"/>
              </w:rPr>
            </w:pPr>
            <w:r>
              <w:rPr>
                <w:rFonts w:eastAsia="Times New Roman"/>
                <w:color w:val="000000"/>
                <w:sz w:val="18"/>
                <w:szCs w:val="18"/>
              </w:rPr>
              <w:t>Xueming Guo</w:t>
            </w:r>
          </w:p>
        </w:tc>
        <w:tc>
          <w:tcPr>
            <w:tcW w:w="864" w:type="dxa"/>
            <w:tcBorders>
              <w:top w:val="nil"/>
              <w:left w:val="nil"/>
              <w:bottom w:val="single" w:sz="4" w:space="0" w:color="auto"/>
              <w:right w:val="single" w:sz="4" w:space="0" w:color="auto"/>
            </w:tcBorders>
            <w:shd w:val="clear" w:color="auto" w:fill="auto"/>
            <w:noWrap/>
            <w:vAlign w:val="center"/>
            <w:hideMark/>
          </w:tcPr>
          <w:p w14:paraId="4797C543" w14:textId="77777777" w:rsidR="00C44DAB" w:rsidRDefault="00C44DAB">
            <w:pPr>
              <w:jc w:val="center"/>
              <w:rPr>
                <w:rFonts w:eastAsia="Times New Roman"/>
                <w:color w:val="000000"/>
                <w:sz w:val="18"/>
                <w:szCs w:val="18"/>
              </w:rPr>
            </w:pPr>
            <w:r>
              <w:rPr>
                <w:rFonts w:eastAsia="Times New Roman"/>
                <w:color w:val="000000"/>
                <w:sz w:val="18"/>
                <w:szCs w:val="18"/>
              </w:rPr>
              <w:t>3/6/17</w:t>
            </w:r>
          </w:p>
        </w:tc>
        <w:tc>
          <w:tcPr>
            <w:tcW w:w="844" w:type="dxa"/>
            <w:tcBorders>
              <w:top w:val="nil"/>
              <w:left w:val="nil"/>
              <w:bottom w:val="single" w:sz="4" w:space="0" w:color="auto"/>
              <w:right w:val="single" w:sz="4" w:space="0" w:color="auto"/>
            </w:tcBorders>
            <w:shd w:val="clear" w:color="auto" w:fill="auto"/>
            <w:noWrap/>
            <w:vAlign w:val="center"/>
            <w:hideMark/>
          </w:tcPr>
          <w:p w14:paraId="247788E3" w14:textId="77777777" w:rsidR="00C44DAB" w:rsidRDefault="00C44DAB">
            <w:pPr>
              <w:jc w:val="center"/>
              <w:rPr>
                <w:rFonts w:eastAsia="Times New Roman"/>
                <w:color w:val="000000"/>
                <w:sz w:val="18"/>
                <w:szCs w:val="18"/>
              </w:rPr>
            </w:pPr>
            <w:r>
              <w:rPr>
                <w:rFonts w:eastAsia="Times New Roman"/>
                <w:color w:val="000000"/>
                <w:sz w:val="18"/>
                <w:szCs w:val="18"/>
              </w:rPr>
              <w:t>3/11/17</w:t>
            </w:r>
          </w:p>
        </w:tc>
        <w:tc>
          <w:tcPr>
            <w:tcW w:w="1119" w:type="dxa"/>
            <w:tcBorders>
              <w:top w:val="nil"/>
              <w:left w:val="nil"/>
              <w:bottom w:val="single" w:sz="4" w:space="0" w:color="auto"/>
              <w:right w:val="single" w:sz="4" w:space="0" w:color="auto"/>
            </w:tcBorders>
            <w:shd w:val="clear" w:color="auto" w:fill="auto"/>
            <w:noWrap/>
            <w:vAlign w:val="center"/>
            <w:hideMark/>
          </w:tcPr>
          <w:p w14:paraId="18CB355F"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638B1419"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05EDAD5" w14:textId="77777777" w:rsidR="00C44DAB" w:rsidRDefault="00C44DAB">
            <w:pPr>
              <w:jc w:val="center"/>
              <w:rPr>
                <w:rFonts w:eastAsia="Times New Roman"/>
                <w:color w:val="000000"/>
                <w:sz w:val="18"/>
                <w:szCs w:val="18"/>
              </w:rPr>
            </w:pPr>
            <w:r>
              <w:rPr>
                <w:rFonts w:eastAsia="Times New Roman"/>
                <w:color w:val="000000"/>
                <w:sz w:val="18"/>
                <w:szCs w:val="18"/>
              </w:rPr>
              <w:t>5.2</w:t>
            </w:r>
          </w:p>
        </w:tc>
        <w:tc>
          <w:tcPr>
            <w:tcW w:w="1743" w:type="dxa"/>
            <w:tcBorders>
              <w:top w:val="nil"/>
              <w:left w:val="nil"/>
              <w:bottom w:val="single" w:sz="4" w:space="0" w:color="auto"/>
              <w:right w:val="single" w:sz="4" w:space="0" w:color="auto"/>
            </w:tcBorders>
            <w:shd w:val="clear" w:color="auto" w:fill="auto"/>
            <w:vAlign w:val="center"/>
            <w:hideMark/>
          </w:tcPr>
          <w:p w14:paraId="51FDBD4C" w14:textId="77777777" w:rsidR="00C44DAB" w:rsidRDefault="00C44DAB">
            <w:pPr>
              <w:rPr>
                <w:rFonts w:eastAsia="Times New Roman"/>
                <w:color w:val="000000"/>
                <w:sz w:val="18"/>
                <w:szCs w:val="18"/>
              </w:rPr>
            </w:pPr>
            <w:r>
              <w:rPr>
                <w:rFonts w:eastAsia="Times New Roman"/>
                <w:color w:val="000000"/>
                <w:sz w:val="18"/>
                <w:szCs w:val="18"/>
              </w:rPr>
              <w:t>Revise Organization Chart</w:t>
            </w:r>
          </w:p>
        </w:tc>
        <w:tc>
          <w:tcPr>
            <w:tcW w:w="2314" w:type="dxa"/>
            <w:tcBorders>
              <w:top w:val="nil"/>
              <w:left w:val="nil"/>
              <w:bottom w:val="single" w:sz="4" w:space="0" w:color="auto"/>
              <w:right w:val="single" w:sz="4" w:space="0" w:color="auto"/>
            </w:tcBorders>
            <w:shd w:val="clear" w:color="auto" w:fill="auto"/>
            <w:vAlign w:val="center"/>
            <w:hideMark/>
          </w:tcPr>
          <w:p w14:paraId="0E53F4FD"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45EA50BF" w14:textId="77777777" w:rsidR="00C44DAB" w:rsidRDefault="00C44DAB">
            <w:pPr>
              <w:jc w:val="center"/>
              <w:rPr>
                <w:rFonts w:eastAsia="Times New Roman"/>
                <w:color w:val="000000"/>
                <w:sz w:val="18"/>
                <w:szCs w:val="18"/>
              </w:rPr>
            </w:pPr>
            <w:r>
              <w:rPr>
                <w:rFonts w:eastAsia="Times New Roman"/>
                <w:color w:val="000000"/>
                <w:sz w:val="18"/>
                <w:szCs w:val="18"/>
              </w:rPr>
              <w:t>3/15/17</w:t>
            </w:r>
          </w:p>
        </w:tc>
        <w:tc>
          <w:tcPr>
            <w:tcW w:w="844" w:type="dxa"/>
            <w:tcBorders>
              <w:top w:val="nil"/>
              <w:left w:val="nil"/>
              <w:bottom w:val="single" w:sz="4" w:space="0" w:color="auto"/>
              <w:right w:val="single" w:sz="4" w:space="0" w:color="auto"/>
            </w:tcBorders>
            <w:shd w:val="clear" w:color="auto" w:fill="auto"/>
            <w:noWrap/>
            <w:vAlign w:val="center"/>
            <w:hideMark/>
          </w:tcPr>
          <w:p w14:paraId="49288A20" w14:textId="77777777" w:rsidR="00C44DAB" w:rsidRDefault="00C44DAB">
            <w:pPr>
              <w:jc w:val="center"/>
              <w:rPr>
                <w:rFonts w:eastAsia="Times New Roman"/>
                <w:color w:val="000000"/>
                <w:sz w:val="18"/>
                <w:szCs w:val="18"/>
              </w:rPr>
            </w:pPr>
            <w:r>
              <w:rPr>
                <w:rFonts w:eastAsia="Times New Roman"/>
                <w:color w:val="000000"/>
                <w:sz w:val="18"/>
                <w:szCs w:val="18"/>
              </w:rPr>
              <w:t>3/20/17</w:t>
            </w:r>
          </w:p>
        </w:tc>
        <w:tc>
          <w:tcPr>
            <w:tcW w:w="1119" w:type="dxa"/>
            <w:tcBorders>
              <w:top w:val="nil"/>
              <w:left w:val="nil"/>
              <w:bottom w:val="single" w:sz="4" w:space="0" w:color="auto"/>
              <w:right w:val="single" w:sz="4" w:space="0" w:color="auto"/>
            </w:tcBorders>
            <w:shd w:val="clear" w:color="auto" w:fill="auto"/>
            <w:noWrap/>
            <w:vAlign w:val="center"/>
            <w:hideMark/>
          </w:tcPr>
          <w:p w14:paraId="3347C631"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61AF5BB3"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698EFC2A" w14:textId="77777777" w:rsidR="00C44DAB" w:rsidRDefault="00C44DAB">
            <w:pPr>
              <w:jc w:val="center"/>
              <w:rPr>
                <w:rFonts w:eastAsia="Times New Roman"/>
                <w:color w:val="000000"/>
                <w:sz w:val="18"/>
                <w:szCs w:val="18"/>
              </w:rPr>
            </w:pPr>
            <w:r>
              <w:rPr>
                <w:rFonts w:eastAsia="Times New Roman"/>
                <w:color w:val="000000"/>
                <w:sz w:val="18"/>
                <w:szCs w:val="18"/>
              </w:rPr>
              <w:t>6.1</w:t>
            </w:r>
          </w:p>
        </w:tc>
        <w:tc>
          <w:tcPr>
            <w:tcW w:w="1743" w:type="dxa"/>
            <w:tcBorders>
              <w:top w:val="nil"/>
              <w:left w:val="nil"/>
              <w:bottom w:val="single" w:sz="4" w:space="0" w:color="auto"/>
              <w:right w:val="single" w:sz="4" w:space="0" w:color="auto"/>
            </w:tcBorders>
            <w:shd w:val="clear" w:color="auto" w:fill="auto"/>
            <w:vAlign w:val="center"/>
            <w:hideMark/>
          </w:tcPr>
          <w:p w14:paraId="2D6CC57B" w14:textId="77777777" w:rsidR="00C44DAB" w:rsidRDefault="00C44DAB">
            <w:pPr>
              <w:rPr>
                <w:rFonts w:eastAsia="Times New Roman"/>
                <w:color w:val="000000"/>
                <w:sz w:val="18"/>
                <w:szCs w:val="18"/>
              </w:rPr>
            </w:pPr>
            <w:r>
              <w:rPr>
                <w:rFonts w:eastAsia="Times New Roman"/>
                <w:color w:val="000000"/>
                <w:sz w:val="18"/>
                <w:szCs w:val="18"/>
              </w:rPr>
              <w:t>Create RACI Chart</w:t>
            </w:r>
          </w:p>
        </w:tc>
        <w:tc>
          <w:tcPr>
            <w:tcW w:w="2314" w:type="dxa"/>
            <w:tcBorders>
              <w:top w:val="nil"/>
              <w:left w:val="nil"/>
              <w:bottom w:val="single" w:sz="4" w:space="0" w:color="auto"/>
              <w:right w:val="single" w:sz="4" w:space="0" w:color="auto"/>
            </w:tcBorders>
            <w:shd w:val="clear" w:color="auto" w:fill="auto"/>
            <w:vAlign w:val="center"/>
            <w:hideMark/>
          </w:tcPr>
          <w:p w14:paraId="40E0BA94" w14:textId="77777777" w:rsidR="00C44DAB" w:rsidRDefault="00C44DAB">
            <w:pPr>
              <w:rPr>
                <w:rFonts w:eastAsia="Times New Roman"/>
                <w:color w:val="000000"/>
                <w:sz w:val="18"/>
                <w:szCs w:val="18"/>
              </w:rPr>
            </w:pPr>
            <w:r>
              <w:rPr>
                <w:rFonts w:eastAsia="Times New Roman"/>
                <w:color w:val="000000"/>
                <w:sz w:val="18"/>
                <w:szCs w:val="18"/>
              </w:rPr>
              <w:t>Liang Wu</w:t>
            </w:r>
          </w:p>
        </w:tc>
        <w:tc>
          <w:tcPr>
            <w:tcW w:w="864" w:type="dxa"/>
            <w:tcBorders>
              <w:top w:val="nil"/>
              <w:left w:val="nil"/>
              <w:bottom w:val="single" w:sz="4" w:space="0" w:color="auto"/>
              <w:right w:val="single" w:sz="4" w:space="0" w:color="auto"/>
            </w:tcBorders>
            <w:shd w:val="clear" w:color="auto" w:fill="auto"/>
            <w:noWrap/>
            <w:vAlign w:val="center"/>
            <w:hideMark/>
          </w:tcPr>
          <w:p w14:paraId="086290C4" w14:textId="77777777" w:rsidR="00C44DAB" w:rsidRDefault="00C44DAB">
            <w:pPr>
              <w:jc w:val="center"/>
              <w:rPr>
                <w:rFonts w:eastAsia="Times New Roman"/>
                <w:color w:val="000000"/>
                <w:sz w:val="18"/>
                <w:szCs w:val="18"/>
              </w:rPr>
            </w:pPr>
            <w:r>
              <w:rPr>
                <w:rFonts w:eastAsia="Times New Roman"/>
                <w:color w:val="000000"/>
                <w:sz w:val="18"/>
                <w:szCs w:val="18"/>
              </w:rPr>
              <w:t>3/6/17</w:t>
            </w:r>
          </w:p>
        </w:tc>
        <w:tc>
          <w:tcPr>
            <w:tcW w:w="844" w:type="dxa"/>
            <w:tcBorders>
              <w:top w:val="nil"/>
              <w:left w:val="nil"/>
              <w:bottom w:val="single" w:sz="4" w:space="0" w:color="auto"/>
              <w:right w:val="single" w:sz="4" w:space="0" w:color="auto"/>
            </w:tcBorders>
            <w:shd w:val="clear" w:color="auto" w:fill="auto"/>
            <w:noWrap/>
            <w:vAlign w:val="center"/>
            <w:hideMark/>
          </w:tcPr>
          <w:p w14:paraId="4858703E" w14:textId="77777777" w:rsidR="00C44DAB" w:rsidRDefault="00C44DAB">
            <w:pPr>
              <w:jc w:val="center"/>
              <w:rPr>
                <w:rFonts w:eastAsia="Times New Roman"/>
                <w:color w:val="000000"/>
                <w:sz w:val="18"/>
                <w:szCs w:val="18"/>
              </w:rPr>
            </w:pPr>
            <w:r>
              <w:rPr>
                <w:rFonts w:eastAsia="Times New Roman"/>
                <w:color w:val="000000"/>
                <w:sz w:val="18"/>
                <w:szCs w:val="18"/>
              </w:rPr>
              <w:t>3/11/17</w:t>
            </w:r>
          </w:p>
        </w:tc>
        <w:tc>
          <w:tcPr>
            <w:tcW w:w="1119" w:type="dxa"/>
            <w:tcBorders>
              <w:top w:val="nil"/>
              <w:left w:val="nil"/>
              <w:bottom w:val="single" w:sz="4" w:space="0" w:color="auto"/>
              <w:right w:val="single" w:sz="4" w:space="0" w:color="auto"/>
            </w:tcBorders>
            <w:shd w:val="clear" w:color="auto" w:fill="auto"/>
            <w:noWrap/>
            <w:vAlign w:val="center"/>
            <w:hideMark/>
          </w:tcPr>
          <w:p w14:paraId="03D6C77B"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579175A1"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F5DCDB4" w14:textId="77777777" w:rsidR="00C44DAB" w:rsidRDefault="00C44DAB">
            <w:pPr>
              <w:jc w:val="center"/>
              <w:rPr>
                <w:rFonts w:eastAsia="Times New Roman"/>
                <w:color w:val="000000"/>
                <w:sz w:val="18"/>
                <w:szCs w:val="18"/>
              </w:rPr>
            </w:pPr>
            <w:r>
              <w:rPr>
                <w:rFonts w:eastAsia="Times New Roman"/>
                <w:color w:val="000000"/>
                <w:sz w:val="18"/>
                <w:szCs w:val="18"/>
              </w:rPr>
              <w:t>6.2</w:t>
            </w:r>
          </w:p>
        </w:tc>
        <w:tc>
          <w:tcPr>
            <w:tcW w:w="1743" w:type="dxa"/>
            <w:tcBorders>
              <w:top w:val="nil"/>
              <w:left w:val="nil"/>
              <w:bottom w:val="single" w:sz="4" w:space="0" w:color="auto"/>
              <w:right w:val="single" w:sz="4" w:space="0" w:color="auto"/>
            </w:tcBorders>
            <w:shd w:val="clear" w:color="auto" w:fill="auto"/>
            <w:vAlign w:val="center"/>
            <w:hideMark/>
          </w:tcPr>
          <w:p w14:paraId="6CA9268A" w14:textId="77777777" w:rsidR="00C44DAB" w:rsidRDefault="00C44DAB">
            <w:pPr>
              <w:rPr>
                <w:rFonts w:eastAsia="Times New Roman"/>
                <w:color w:val="000000"/>
                <w:sz w:val="18"/>
                <w:szCs w:val="18"/>
              </w:rPr>
            </w:pPr>
            <w:r>
              <w:rPr>
                <w:rFonts w:eastAsia="Times New Roman"/>
                <w:color w:val="000000"/>
                <w:sz w:val="18"/>
                <w:szCs w:val="18"/>
              </w:rPr>
              <w:t>Revise RACI Chart</w:t>
            </w:r>
          </w:p>
        </w:tc>
        <w:tc>
          <w:tcPr>
            <w:tcW w:w="2314" w:type="dxa"/>
            <w:tcBorders>
              <w:top w:val="nil"/>
              <w:left w:val="nil"/>
              <w:bottom w:val="single" w:sz="4" w:space="0" w:color="auto"/>
              <w:right w:val="single" w:sz="4" w:space="0" w:color="auto"/>
            </w:tcBorders>
            <w:shd w:val="clear" w:color="auto" w:fill="auto"/>
            <w:vAlign w:val="center"/>
            <w:hideMark/>
          </w:tcPr>
          <w:p w14:paraId="30386628"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7EB3E744" w14:textId="77777777" w:rsidR="00C44DAB" w:rsidRDefault="00C44DAB">
            <w:pPr>
              <w:jc w:val="center"/>
              <w:rPr>
                <w:rFonts w:eastAsia="Times New Roman"/>
                <w:color w:val="000000"/>
                <w:sz w:val="18"/>
                <w:szCs w:val="18"/>
              </w:rPr>
            </w:pPr>
            <w:r>
              <w:rPr>
                <w:rFonts w:eastAsia="Times New Roman"/>
                <w:color w:val="000000"/>
                <w:sz w:val="18"/>
                <w:szCs w:val="18"/>
              </w:rPr>
              <w:t>3/12/17</w:t>
            </w:r>
          </w:p>
        </w:tc>
        <w:tc>
          <w:tcPr>
            <w:tcW w:w="844" w:type="dxa"/>
            <w:tcBorders>
              <w:top w:val="nil"/>
              <w:left w:val="nil"/>
              <w:bottom w:val="single" w:sz="4" w:space="0" w:color="auto"/>
              <w:right w:val="single" w:sz="4" w:space="0" w:color="auto"/>
            </w:tcBorders>
            <w:shd w:val="clear" w:color="auto" w:fill="auto"/>
            <w:noWrap/>
            <w:vAlign w:val="center"/>
            <w:hideMark/>
          </w:tcPr>
          <w:p w14:paraId="56BC1AA1" w14:textId="77777777" w:rsidR="00C44DAB" w:rsidRDefault="00C44DAB">
            <w:pPr>
              <w:jc w:val="center"/>
              <w:rPr>
                <w:rFonts w:eastAsia="Times New Roman"/>
                <w:color w:val="000000"/>
                <w:sz w:val="18"/>
                <w:szCs w:val="18"/>
              </w:rPr>
            </w:pPr>
            <w:r>
              <w:rPr>
                <w:rFonts w:eastAsia="Times New Roman"/>
                <w:color w:val="000000"/>
                <w:sz w:val="18"/>
                <w:szCs w:val="18"/>
              </w:rPr>
              <w:t>3/15/17</w:t>
            </w:r>
          </w:p>
        </w:tc>
        <w:tc>
          <w:tcPr>
            <w:tcW w:w="1119" w:type="dxa"/>
            <w:tcBorders>
              <w:top w:val="nil"/>
              <w:left w:val="nil"/>
              <w:bottom w:val="single" w:sz="4" w:space="0" w:color="auto"/>
              <w:right w:val="single" w:sz="4" w:space="0" w:color="auto"/>
            </w:tcBorders>
            <w:shd w:val="clear" w:color="auto" w:fill="auto"/>
            <w:noWrap/>
            <w:vAlign w:val="center"/>
            <w:hideMark/>
          </w:tcPr>
          <w:p w14:paraId="0956874E" w14:textId="77777777" w:rsidR="00C44DAB" w:rsidRDefault="00C44DAB">
            <w:pPr>
              <w:jc w:val="center"/>
              <w:rPr>
                <w:rFonts w:eastAsia="Times New Roman"/>
                <w:color w:val="000000"/>
                <w:sz w:val="18"/>
                <w:szCs w:val="18"/>
              </w:rPr>
            </w:pPr>
            <w:r>
              <w:rPr>
                <w:rFonts w:eastAsia="Times New Roman"/>
                <w:color w:val="000000"/>
                <w:sz w:val="18"/>
                <w:szCs w:val="18"/>
              </w:rPr>
              <w:t>4</w:t>
            </w:r>
          </w:p>
        </w:tc>
      </w:tr>
      <w:tr w:rsidR="00C44DAB" w14:paraId="336D849D"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25A8778" w14:textId="77777777" w:rsidR="00C44DAB" w:rsidRDefault="00C44DAB">
            <w:pPr>
              <w:jc w:val="center"/>
              <w:rPr>
                <w:rFonts w:eastAsia="Times New Roman"/>
                <w:color w:val="000000"/>
                <w:sz w:val="18"/>
                <w:szCs w:val="18"/>
              </w:rPr>
            </w:pPr>
            <w:r>
              <w:rPr>
                <w:rFonts w:eastAsia="Times New Roman"/>
                <w:color w:val="000000"/>
                <w:sz w:val="18"/>
                <w:szCs w:val="18"/>
              </w:rPr>
              <w:lastRenderedPageBreak/>
              <w:t>7.1</w:t>
            </w:r>
          </w:p>
        </w:tc>
        <w:tc>
          <w:tcPr>
            <w:tcW w:w="1743" w:type="dxa"/>
            <w:tcBorders>
              <w:top w:val="nil"/>
              <w:left w:val="nil"/>
              <w:bottom w:val="single" w:sz="4" w:space="0" w:color="auto"/>
              <w:right w:val="single" w:sz="4" w:space="0" w:color="auto"/>
            </w:tcBorders>
            <w:shd w:val="clear" w:color="auto" w:fill="auto"/>
            <w:vAlign w:val="center"/>
            <w:hideMark/>
          </w:tcPr>
          <w:p w14:paraId="660BC23C" w14:textId="77777777" w:rsidR="00C44DAB" w:rsidRDefault="00C44DAB">
            <w:pPr>
              <w:rPr>
                <w:rFonts w:eastAsia="Times New Roman"/>
                <w:color w:val="000000"/>
                <w:sz w:val="18"/>
                <w:szCs w:val="18"/>
              </w:rPr>
            </w:pPr>
            <w:r>
              <w:rPr>
                <w:rFonts w:eastAsia="Times New Roman"/>
                <w:color w:val="000000"/>
                <w:sz w:val="18"/>
                <w:szCs w:val="18"/>
              </w:rPr>
              <w:t>Create Budget</w:t>
            </w:r>
          </w:p>
        </w:tc>
        <w:tc>
          <w:tcPr>
            <w:tcW w:w="2314" w:type="dxa"/>
            <w:tcBorders>
              <w:top w:val="nil"/>
              <w:left w:val="nil"/>
              <w:bottom w:val="single" w:sz="4" w:space="0" w:color="auto"/>
              <w:right w:val="single" w:sz="4" w:space="0" w:color="auto"/>
            </w:tcBorders>
            <w:shd w:val="clear" w:color="auto" w:fill="auto"/>
            <w:vAlign w:val="center"/>
            <w:hideMark/>
          </w:tcPr>
          <w:p w14:paraId="6C27681D" w14:textId="77777777" w:rsidR="00C44DAB" w:rsidRDefault="00C44DAB">
            <w:pPr>
              <w:rPr>
                <w:rFonts w:eastAsia="Times New Roman"/>
                <w:color w:val="000000"/>
                <w:sz w:val="18"/>
                <w:szCs w:val="18"/>
              </w:rPr>
            </w:pPr>
            <w:r>
              <w:rPr>
                <w:rFonts w:eastAsia="Times New Roman"/>
                <w:color w:val="000000"/>
                <w:sz w:val="18"/>
                <w:szCs w:val="18"/>
              </w:rPr>
              <w:t>Liang Wu</w:t>
            </w:r>
          </w:p>
        </w:tc>
        <w:tc>
          <w:tcPr>
            <w:tcW w:w="864" w:type="dxa"/>
            <w:tcBorders>
              <w:top w:val="nil"/>
              <w:left w:val="nil"/>
              <w:bottom w:val="single" w:sz="4" w:space="0" w:color="auto"/>
              <w:right w:val="single" w:sz="4" w:space="0" w:color="auto"/>
            </w:tcBorders>
            <w:shd w:val="clear" w:color="auto" w:fill="auto"/>
            <w:noWrap/>
            <w:vAlign w:val="center"/>
            <w:hideMark/>
          </w:tcPr>
          <w:p w14:paraId="3ED21C18" w14:textId="77777777" w:rsidR="00C44DAB" w:rsidRDefault="00C44DAB">
            <w:pPr>
              <w:jc w:val="center"/>
              <w:rPr>
                <w:rFonts w:eastAsia="Times New Roman"/>
                <w:color w:val="000000"/>
                <w:sz w:val="18"/>
                <w:szCs w:val="18"/>
              </w:rPr>
            </w:pPr>
            <w:r>
              <w:rPr>
                <w:rFonts w:eastAsia="Times New Roman"/>
                <w:color w:val="000000"/>
                <w:sz w:val="18"/>
                <w:szCs w:val="18"/>
              </w:rPr>
              <w:t>2/15/17</w:t>
            </w:r>
          </w:p>
        </w:tc>
        <w:tc>
          <w:tcPr>
            <w:tcW w:w="844" w:type="dxa"/>
            <w:tcBorders>
              <w:top w:val="nil"/>
              <w:left w:val="nil"/>
              <w:bottom w:val="single" w:sz="4" w:space="0" w:color="auto"/>
              <w:right w:val="single" w:sz="4" w:space="0" w:color="auto"/>
            </w:tcBorders>
            <w:shd w:val="clear" w:color="auto" w:fill="auto"/>
            <w:noWrap/>
            <w:vAlign w:val="center"/>
            <w:hideMark/>
          </w:tcPr>
          <w:p w14:paraId="1D8C8C6D" w14:textId="77777777" w:rsidR="00C44DAB" w:rsidRDefault="00C44DAB">
            <w:pPr>
              <w:jc w:val="center"/>
              <w:rPr>
                <w:rFonts w:eastAsia="Times New Roman"/>
                <w:color w:val="000000"/>
                <w:sz w:val="18"/>
                <w:szCs w:val="18"/>
              </w:rPr>
            </w:pPr>
            <w:r>
              <w:rPr>
                <w:rFonts w:eastAsia="Times New Roman"/>
                <w:color w:val="000000"/>
                <w:sz w:val="18"/>
                <w:szCs w:val="18"/>
              </w:rPr>
              <w:t>2/20/17</w:t>
            </w:r>
          </w:p>
        </w:tc>
        <w:tc>
          <w:tcPr>
            <w:tcW w:w="1119" w:type="dxa"/>
            <w:tcBorders>
              <w:top w:val="nil"/>
              <w:left w:val="nil"/>
              <w:bottom w:val="single" w:sz="4" w:space="0" w:color="auto"/>
              <w:right w:val="single" w:sz="4" w:space="0" w:color="auto"/>
            </w:tcBorders>
            <w:shd w:val="clear" w:color="auto" w:fill="auto"/>
            <w:noWrap/>
            <w:vAlign w:val="center"/>
            <w:hideMark/>
          </w:tcPr>
          <w:p w14:paraId="33F404EB"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468A5D73"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B853B54" w14:textId="77777777" w:rsidR="00C44DAB" w:rsidRDefault="00C44DAB">
            <w:pPr>
              <w:jc w:val="center"/>
              <w:rPr>
                <w:rFonts w:eastAsia="Times New Roman"/>
                <w:color w:val="000000"/>
                <w:sz w:val="18"/>
                <w:szCs w:val="18"/>
              </w:rPr>
            </w:pPr>
            <w:r>
              <w:rPr>
                <w:rFonts w:eastAsia="Times New Roman"/>
                <w:color w:val="000000"/>
                <w:sz w:val="18"/>
                <w:szCs w:val="18"/>
              </w:rPr>
              <w:t>7.2</w:t>
            </w:r>
          </w:p>
        </w:tc>
        <w:tc>
          <w:tcPr>
            <w:tcW w:w="1743" w:type="dxa"/>
            <w:tcBorders>
              <w:top w:val="nil"/>
              <w:left w:val="nil"/>
              <w:bottom w:val="single" w:sz="4" w:space="0" w:color="auto"/>
              <w:right w:val="single" w:sz="4" w:space="0" w:color="auto"/>
            </w:tcBorders>
            <w:shd w:val="clear" w:color="auto" w:fill="auto"/>
            <w:vAlign w:val="center"/>
            <w:hideMark/>
          </w:tcPr>
          <w:p w14:paraId="1141B326" w14:textId="77777777" w:rsidR="00C44DAB" w:rsidRDefault="00C44DAB">
            <w:pPr>
              <w:rPr>
                <w:rFonts w:eastAsia="Times New Roman"/>
                <w:color w:val="000000"/>
                <w:sz w:val="18"/>
                <w:szCs w:val="18"/>
              </w:rPr>
            </w:pPr>
            <w:r>
              <w:rPr>
                <w:rFonts w:eastAsia="Times New Roman"/>
                <w:color w:val="000000"/>
                <w:sz w:val="18"/>
                <w:szCs w:val="18"/>
              </w:rPr>
              <w:t>Revise Budget</w:t>
            </w:r>
          </w:p>
        </w:tc>
        <w:tc>
          <w:tcPr>
            <w:tcW w:w="2314" w:type="dxa"/>
            <w:tcBorders>
              <w:top w:val="nil"/>
              <w:left w:val="nil"/>
              <w:bottom w:val="single" w:sz="4" w:space="0" w:color="auto"/>
              <w:right w:val="single" w:sz="4" w:space="0" w:color="auto"/>
            </w:tcBorders>
            <w:shd w:val="clear" w:color="auto" w:fill="auto"/>
            <w:vAlign w:val="center"/>
            <w:hideMark/>
          </w:tcPr>
          <w:p w14:paraId="20828409"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4A100ED5" w14:textId="77777777" w:rsidR="00C44DAB" w:rsidRDefault="00C44DAB">
            <w:pPr>
              <w:jc w:val="center"/>
              <w:rPr>
                <w:rFonts w:eastAsia="Times New Roman"/>
                <w:color w:val="000000"/>
                <w:sz w:val="18"/>
                <w:szCs w:val="18"/>
              </w:rPr>
            </w:pPr>
            <w:r>
              <w:rPr>
                <w:rFonts w:eastAsia="Times New Roman"/>
                <w:color w:val="000000"/>
                <w:sz w:val="18"/>
                <w:szCs w:val="18"/>
              </w:rPr>
              <w:t>3/1/17</w:t>
            </w:r>
          </w:p>
        </w:tc>
        <w:tc>
          <w:tcPr>
            <w:tcW w:w="844" w:type="dxa"/>
            <w:tcBorders>
              <w:top w:val="nil"/>
              <w:left w:val="nil"/>
              <w:bottom w:val="single" w:sz="4" w:space="0" w:color="auto"/>
              <w:right w:val="single" w:sz="4" w:space="0" w:color="auto"/>
            </w:tcBorders>
            <w:shd w:val="clear" w:color="auto" w:fill="auto"/>
            <w:noWrap/>
            <w:vAlign w:val="center"/>
            <w:hideMark/>
          </w:tcPr>
          <w:p w14:paraId="6515D8BE" w14:textId="77777777" w:rsidR="00C44DAB" w:rsidRDefault="00C44DAB">
            <w:pPr>
              <w:jc w:val="center"/>
              <w:rPr>
                <w:rFonts w:eastAsia="Times New Roman"/>
                <w:color w:val="000000"/>
                <w:sz w:val="18"/>
                <w:szCs w:val="18"/>
              </w:rPr>
            </w:pPr>
            <w:r>
              <w:rPr>
                <w:rFonts w:eastAsia="Times New Roman"/>
                <w:color w:val="000000"/>
                <w:sz w:val="18"/>
                <w:szCs w:val="18"/>
              </w:rPr>
              <w:t>3/8/17</w:t>
            </w:r>
          </w:p>
        </w:tc>
        <w:tc>
          <w:tcPr>
            <w:tcW w:w="1119" w:type="dxa"/>
            <w:tcBorders>
              <w:top w:val="nil"/>
              <w:left w:val="nil"/>
              <w:bottom w:val="single" w:sz="4" w:space="0" w:color="auto"/>
              <w:right w:val="single" w:sz="4" w:space="0" w:color="auto"/>
            </w:tcBorders>
            <w:shd w:val="clear" w:color="auto" w:fill="auto"/>
            <w:noWrap/>
            <w:vAlign w:val="center"/>
            <w:hideMark/>
          </w:tcPr>
          <w:p w14:paraId="1228E949"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32092334"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452FED01" w14:textId="77777777" w:rsidR="00C44DAB" w:rsidRDefault="00C44DAB">
            <w:pPr>
              <w:jc w:val="center"/>
              <w:rPr>
                <w:rFonts w:eastAsia="Times New Roman"/>
                <w:color w:val="000000"/>
                <w:sz w:val="18"/>
                <w:szCs w:val="18"/>
              </w:rPr>
            </w:pPr>
            <w:r>
              <w:rPr>
                <w:rFonts w:eastAsia="Times New Roman"/>
                <w:color w:val="000000"/>
                <w:sz w:val="18"/>
                <w:szCs w:val="18"/>
              </w:rPr>
              <w:t>8.1</w:t>
            </w:r>
          </w:p>
        </w:tc>
        <w:tc>
          <w:tcPr>
            <w:tcW w:w="1743" w:type="dxa"/>
            <w:tcBorders>
              <w:top w:val="nil"/>
              <w:left w:val="nil"/>
              <w:bottom w:val="single" w:sz="4" w:space="0" w:color="auto"/>
              <w:right w:val="single" w:sz="4" w:space="0" w:color="auto"/>
            </w:tcBorders>
            <w:shd w:val="clear" w:color="auto" w:fill="auto"/>
            <w:vAlign w:val="center"/>
            <w:hideMark/>
          </w:tcPr>
          <w:p w14:paraId="5AA40C3D" w14:textId="77777777" w:rsidR="00C44DAB" w:rsidRDefault="00C44DAB">
            <w:pPr>
              <w:rPr>
                <w:rFonts w:eastAsia="Times New Roman"/>
                <w:color w:val="000000"/>
                <w:sz w:val="18"/>
                <w:szCs w:val="18"/>
              </w:rPr>
            </w:pPr>
            <w:r>
              <w:rPr>
                <w:rFonts w:eastAsia="Times New Roman"/>
                <w:color w:val="000000"/>
                <w:sz w:val="18"/>
                <w:szCs w:val="18"/>
              </w:rPr>
              <w:t>Create Risk Management plan</w:t>
            </w:r>
          </w:p>
        </w:tc>
        <w:tc>
          <w:tcPr>
            <w:tcW w:w="2314" w:type="dxa"/>
            <w:tcBorders>
              <w:top w:val="nil"/>
              <w:left w:val="nil"/>
              <w:bottom w:val="single" w:sz="4" w:space="0" w:color="auto"/>
              <w:right w:val="single" w:sz="4" w:space="0" w:color="auto"/>
            </w:tcBorders>
            <w:shd w:val="clear" w:color="auto" w:fill="auto"/>
            <w:vAlign w:val="center"/>
            <w:hideMark/>
          </w:tcPr>
          <w:p w14:paraId="627667EF" w14:textId="77777777" w:rsidR="00C44DAB" w:rsidRDefault="00C44DAB">
            <w:pPr>
              <w:rPr>
                <w:rFonts w:eastAsia="Times New Roman"/>
                <w:color w:val="000000"/>
                <w:sz w:val="18"/>
                <w:szCs w:val="18"/>
              </w:rPr>
            </w:pPr>
            <w:r>
              <w:rPr>
                <w:rFonts w:eastAsia="Times New Roman"/>
                <w:color w:val="000000"/>
                <w:sz w:val="18"/>
                <w:szCs w:val="18"/>
              </w:rPr>
              <w:t>Xueming Guo</w:t>
            </w:r>
          </w:p>
        </w:tc>
        <w:tc>
          <w:tcPr>
            <w:tcW w:w="864" w:type="dxa"/>
            <w:tcBorders>
              <w:top w:val="nil"/>
              <w:left w:val="nil"/>
              <w:bottom w:val="single" w:sz="4" w:space="0" w:color="auto"/>
              <w:right w:val="single" w:sz="4" w:space="0" w:color="auto"/>
            </w:tcBorders>
            <w:shd w:val="clear" w:color="auto" w:fill="auto"/>
            <w:noWrap/>
            <w:vAlign w:val="center"/>
            <w:hideMark/>
          </w:tcPr>
          <w:p w14:paraId="737E2B9D" w14:textId="77777777" w:rsidR="00C44DAB" w:rsidRDefault="00C44DAB">
            <w:pPr>
              <w:jc w:val="center"/>
              <w:rPr>
                <w:rFonts w:eastAsia="Times New Roman"/>
                <w:color w:val="000000"/>
                <w:sz w:val="18"/>
                <w:szCs w:val="18"/>
              </w:rPr>
            </w:pPr>
            <w:r>
              <w:rPr>
                <w:rFonts w:eastAsia="Times New Roman"/>
                <w:color w:val="000000"/>
                <w:sz w:val="18"/>
                <w:szCs w:val="18"/>
              </w:rPr>
              <w:t>2/6/17</w:t>
            </w:r>
          </w:p>
        </w:tc>
        <w:tc>
          <w:tcPr>
            <w:tcW w:w="844" w:type="dxa"/>
            <w:tcBorders>
              <w:top w:val="nil"/>
              <w:left w:val="nil"/>
              <w:bottom w:val="single" w:sz="4" w:space="0" w:color="auto"/>
              <w:right w:val="single" w:sz="4" w:space="0" w:color="auto"/>
            </w:tcBorders>
            <w:shd w:val="clear" w:color="auto" w:fill="auto"/>
            <w:noWrap/>
            <w:vAlign w:val="center"/>
            <w:hideMark/>
          </w:tcPr>
          <w:p w14:paraId="4A5C2689" w14:textId="77777777" w:rsidR="00C44DAB" w:rsidRDefault="00C44DAB">
            <w:pPr>
              <w:jc w:val="center"/>
              <w:rPr>
                <w:rFonts w:eastAsia="Times New Roman"/>
                <w:color w:val="000000"/>
                <w:sz w:val="18"/>
                <w:szCs w:val="18"/>
              </w:rPr>
            </w:pPr>
            <w:r>
              <w:rPr>
                <w:rFonts w:eastAsia="Times New Roman"/>
                <w:color w:val="000000"/>
                <w:sz w:val="18"/>
                <w:szCs w:val="18"/>
              </w:rPr>
              <w:t>2/11/17</w:t>
            </w:r>
          </w:p>
        </w:tc>
        <w:tc>
          <w:tcPr>
            <w:tcW w:w="1119" w:type="dxa"/>
            <w:tcBorders>
              <w:top w:val="nil"/>
              <w:left w:val="nil"/>
              <w:bottom w:val="single" w:sz="4" w:space="0" w:color="auto"/>
              <w:right w:val="single" w:sz="4" w:space="0" w:color="auto"/>
            </w:tcBorders>
            <w:shd w:val="clear" w:color="auto" w:fill="auto"/>
            <w:noWrap/>
            <w:vAlign w:val="center"/>
            <w:hideMark/>
          </w:tcPr>
          <w:p w14:paraId="4C3F4364"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42FF301B"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23984D7F" w14:textId="77777777" w:rsidR="00C44DAB" w:rsidRDefault="00C44DAB">
            <w:pPr>
              <w:jc w:val="center"/>
              <w:rPr>
                <w:rFonts w:eastAsia="Times New Roman"/>
                <w:color w:val="000000"/>
                <w:sz w:val="18"/>
                <w:szCs w:val="18"/>
              </w:rPr>
            </w:pPr>
            <w:r>
              <w:rPr>
                <w:rFonts w:eastAsia="Times New Roman"/>
                <w:color w:val="000000"/>
                <w:sz w:val="18"/>
                <w:szCs w:val="18"/>
              </w:rPr>
              <w:t>8.3</w:t>
            </w:r>
          </w:p>
        </w:tc>
        <w:tc>
          <w:tcPr>
            <w:tcW w:w="1743" w:type="dxa"/>
            <w:tcBorders>
              <w:top w:val="nil"/>
              <w:left w:val="nil"/>
              <w:bottom w:val="single" w:sz="4" w:space="0" w:color="auto"/>
              <w:right w:val="single" w:sz="4" w:space="0" w:color="auto"/>
            </w:tcBorders>
            <w:shd w:val="clear" w:color="auto" w:fill="auto"/>
            <w:vAlign w:val="center"/>
            <w:hideMark/>
          </w:tcPr>
          <w:p w14:paraId="24E1BF2E" w14:textId="77777777" w:rsidR="00C44DAB" w:rsidRDefault="00C44DAB">
            <w:pPr>
              <w:rPr>
                <w:rFonts w:eastAsia="Times New Roman"/>
                <w:color w:val="000000"/>
                <w:sz w:val="18"/>
                <w:szCs w:val="18"/>
              </w:rPr>
            </w:pPr>
            <w:r>
              <w:rPr>
                <w:rFonts w:eastAsia="Times New Roman"/>
                <w:color w:val="000000"/>
                <w:sz w:val="18"/>
                <w:szCs w:val="18"/>
              </w:rPr>
              <w:t>Revise Risk Management Plan</w:t>
            </w:r>
          </w:p>
        </w:tc>
        <w:tc>
          <w:tcPr>
            <w:tcW w:w="2314" w:type="dxa"/>
            <w:tcBorders>
              <w:top w:val="nil"/>
              <w:left w:val="nil"/>
              <w:bottom w:val="single" w:sz="4" w:space="0" w:color="auto"/>
              <w:right w:val="single" w:sz="4" w:space="0" w:color="auto"/>
            </w:tcBorders>
            <w:shd w:val="clear" w:color="auto" w:fill="auto"/>
            <w:vAlign w:val="center"/>
            <w:hideMark/>
          </w:tcPr>
          <w:p w14:paraId="03700A7A"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7C4E97B9" w14:textId="77777777" w:rsidR="00C44DAB" w:rsidRDefault="00C44DAB">
            <w:pPr>
              <w:jc w:val="center"/>
              <w:rPr>
                <w:rFonts w:eastAsia="Times New Roman"/>
                <w:color w:val="000000"/>
                <w:sz w:val="18"/>
                <w:szCs w:val="18"/>
              </w:rPr>
            </w:pPr>
            <w:r>
              <w:rPr>
                <w:rFonts w:eastAsia="Times New Roman"/>
                <w:color w:val="000000"/>
                <w:sz w:val="18"/>
                <w:szCs w:val="18"/>
              </w:rPr>
              <w:t>3/10/17</w:t>
            </w:r>
          </w:p>
        </w:tc>
        <w:tc>
          <w:tcPr>
            <w:tcW w:w="844" w:type="dxa"/>
            <w:tcBorders>
              <w:top w:val="nil"/>
              <w:left w:val="nil"/>
              <w:bottom w:val="single" w:sz="4" w:space="0" w:color="auto"/>
              <w:right w:val="single" w:sz="4" w:space="0" w:color="auto"/>
            </w:tcBorders>
            <w:shd w:val="clear" w:color="auto" w:fill="auto"/>
            <w:noWrap/>
            <w:vAlign w:val="center"/>
            <w:hideMark/>
          </w:tcPr>
          <w:p w14:paraId="6E1F9741" w14:textId="77777777" w:rsidR="00C44DAB" w:rsidRDefault="00C44DAB">
            <w:pPr>
              <w:jc w:val="center"/>
              <w:rPr>
                <w:rFonts w:eastAsia="Times New Roman"/>
                <w:color w:val="000000"/>
                <w:sz w:val="18"/>
                <w:szCs w:val="18"/>
              </w:rPr>
            </w:pPr>
            <w:r>
              <w:rPr>
                <w:rFonts w:eastAsia="Times New Roman"/>
                <w:color w:val="000000"/>
                <w:sz w:val="18"/>
                <w:szCs w:val="18"/>
              </w:rPr>
              <w:t>3/12/17</w:t>
            </w:r>
          </w:p>
        </w:tc>
        <w:tc>
          <w:tcPr>
            <w:tcW w:w="1119" w:type="dxa"/>
            <w:tcBorders>
              <w:top w:val="nil"/>
              <w:left w:val="nil"/>
              <w:bottom w:val="single" w:sz="4" w:space="0" w:color="auto"/>
              <w:right w:val="single" w:sz="4" w:space="0" w:color="auto"/>
            </w:tcBorders>
            <w:shd w:val="clear" w:color="auto" w:fill="auto"/>
            <w:noWrap/>
            <w:vAlign w:val="center"/>
            <w:hideMark/>
          </w:tcPr>
          <w:p w14:paraId="4CFA8CFA" w14:textId="77777777" w:rsidR="00C44DAB" w:rsidRDefault="00C44DAB">
            <w:pPr>
              <w:jc w:val="center"/>
              <w:rPr>
                <w:rFonts w:eastAsia="Times New Roman"/>
                <w:color w:val="000000"/>
                <w:sz w:val="18"/>
                <w:szCs w:val="18"/>
              </w:rPr>
            </w:pPr>
            <w:r>
              <w:rPr>
                <w:rFonts w:eastAsia="Times New Roman"/>
                <w:color w:val="000000"/>
                <w:sz w:val="18"/>
                <w:szCs w:val="18"/>
              </w:rPr>
              <w:t>3</w:t>
            </w:r>
          </w:p>
        </w:tc>
      </w:tr>
      <w:tr w:rsidR="00C44DAB" w14:paraId="79F810BB"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52E55B1E" w14:textId="77777777" w:rsidR="00C44DAB" w:rsidRDefault="00C44DAB">
            <w:pPr>
              <w:jc w:val="center"/>
              <w:rPr>
                <w:rFonts w:eastAsia="Times New Roman"/>
                <w:color w:val="000000"/>
                <w:sz w:val="18"/>
                <w:szCs w:val="18"/>
              </w:rPr>
            </w:pPr>
            <w:r>
              <w:rPr>
                <w:rFonts w:eastAsia="Times New Roman"/>
                <w:color w:val="000000"/>
                <w:sz w:val="18"/>
                <w:szCs w:val="18"/>
              </w:rPr>
              <w:t>9.1</w:t>
            </w:r>
          </w:p>
        </w:tc>
        <w:tc>
          <w:tcPr>
            <w:tcW w:w="1743" w:type="dxa"/>
            <w:tcBorders>
              <w:top w:val="nil"/>
              <w:left w:val="nil"/>
              <w:bottom w:val="single" w:sz="4" w:space="0" w:color="auto"/>
              <w:right w:val="single" w:sz="4" w:space="0" w:color="auto"/>
            </w:tcBorders>
            <w:shd w:val="clear" w:color="000000" w:fill="FFFFFF"/>
            <w:vAlign w:val="center"/>
            <w:hideMark/>
          </w:tcPr>
          <w:p w14:paraId="43E56989" w14:textId="77777777" w:rsidR="00C44DAB" w:rsidRDefault="00C44DAB">
            <w:pPr>
              <w:rPr>
                <w:rFonts w:eastAsia="Times New Roman"/>
                <w:color w:val="000000"/>
                <w:sz w:val="18"/>
                <w:szCs w:val="18"/>
              </w:rPr>
            </w:pPr>
            <w:r>
              <w:rPr>
                <w:rFonts w:eastAsia="Times New Roman"/>
                <w:color w:val="000000"/>
                <w:sz w:val="18"/>
                <w:szCs w:val="18"/>
              </w:rPr>
              <w:t>Create Quality Management Plan</w:t>
            </w:r>
          </w:p>
        </w:tc>
        <w:tc>
          <w:tcPr>
            <w:tcW w:w="2314" w:type="dxa"/>
            <w:tcBorders>
              <w:top w:val="nil"/>
              <w:left w:val="nil"/>
              <w:bottom w:val="single" w:sz="4" w:space="0" w:color="auto"/>
              <w:right w:val="single" w:sz="4" w:space="0" w:color="auto"/>
            </w:tcBorders>
            <w:shd w:val="clear" w:color="auto" w:fill="auto"/>
            <w:vAlign w:val="center"/>
            <w:hideMark/>
          </w:tcPr>
          <w:p w14:paraId="530E8C3A" w14:textId="77777777" w:rsidR="00C44DAB" w:rsidRDefault="00C44DAB">
            <w:pPr>
              <w:rPr>
                <w:rFonts w:eastAsia="Times New Roman"/>
                <w:color w:val="000000"/>
                <w:sz w:val="18"/>
                <w:szCs w:val="18"/>
              </w:rPr>
            </w:pPr>
            <w:r>
              <w:rPr>
                <w:rFonts w:eastAsia="Times New Roman"/>
                <w:color w:val="000000"/>
                <w:sz w:val="18"/>
                <w:szCs w:val="18"/>
              </w:rPr>
              <w:t>Liang Wu</w:t>
            </w:r>
          </w:p>
        </w:tc>
        <w:tc>
          <w:tcPr>
            <w:tcW w:w="864" w:type="dxa"/>
            <w:tcBorders>
              <w:top w:val="nil"/>
              <w:left w:val="nil"/>
              <w:bottom w:val="single" w:sz="4" w:space="0" w:color="auto"/>
              <w:right w:val="single" w:sz="4" w:space="0" w:color="auto"/>
            </w:tcBorders>
            <w:shd w:val="clear" w:color="auto" w:fill="auto"/>
            <w:noWrap/>
            <w:vAlign w:val="center"/>
            <w:hideMark/>
          </w:tcPr>
          <w:p w14:paraId="702676A4" w14:textId="77777777" w:rsidR="00C44DAB" w:rsidRDefault="00C44DAB">
            <w:pPr>
              <w:jc w:val="center"/>
              <w:rPr>
                <w:rFonts w:eastAsia="Times New Roman"/>
                <w:color w:val="000000"/>
                <w:sz w:val="18"/>
                <w:szCs w:val="18"/>
              </w:rPr>
            </w:pPr>
            <w:r>
              <w:rPr>
                <w:rFonts w:eastAsia="Times New Roman"/>
                <w:color w:val="000000"/>
                <w:sz w:val="18"/>
                <w:szCs w:val="18"/>
              </w:rPr>
              <w:t>2/6/17</w:t>
            </w:r>
          </w:p>
        </w:tc>
        <w:tc>
          <w:tcPr>
            <w:tcW w:w="844" w:type="dxa"/>
            <w:tcBorders>
              <w:top w:val="nil"/>
              <w:left w:val="nil"/>
              <w:bottom w:val="single" w:sz="4" w:space="0" w:color="auto"/>
              <w:right w:val="single" w:sz="4" w:space="0" w:color="auto"/>
            </w:tcBorders>
            <w:shd w:val="clear" w:color="auto" w:fill="auto"/>
            <w:noWrap/>
            <w:vAlign w:val="center"/>
            <w:hideMark/>
          </w:tcPr>
          <w:p w14:paraId="0EA26F29" w14:textId="77777777" w:rsidR="00C44DAB" w:rsidRDefault="00C44DAB">
            <w:pPr>
              <w:jc w:val="center"/>
              <w:rPr>
                <w:rFonts w:eastAsia="Times New Roman"/>
                <w:color w:val="000000"/>
                <w:sz w:val="18"/>
                <w:szCs w:val="18"/>
              </w:rPr>
            </w:pPr>
            <w:r>
              <w:rPr>
                <w:rFonts w:eastAsia="Times New Roman"/>
                <w:color w:val="000000"/>
                <w:sz w:val="18"/>
                <w:szCs w:val="18"/>
              </w:rPr>
              <w:t>2/11/17</w:t>
            </w:r>
          </w:p>
        </w:tc>
        <w:tc>
          <w:tcPr>
            <w:tcW w:w="1119" w:type="dxa"/>
            <w:tcBorders>
              <w:top w:val="nil"/>
              <w:left w:val="nil"/>
              <w:bottom w:val="single" w:sz="4" w:space="0" w:color="auto"/>
              <w:right w:val="single" w:sz="4" w:space="0" w:color="auto"/>
            </w:tcBorders>
            <w:shd w:val="clear" w:color="auto" w:fill="auto"/>
            <w:noWrap/>
            <w:vAlign w:val="center"/>
            <w:hideMark/>
          </w:tcPr>
          <w:p w14:paraId="088F3BDC"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58365B7D"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3CA6BD69" w14:textId="77777777" w:rsidR="00C44DAB" w:rsidRDefault="00C44DAB">
            <w:pPr>
              <w:jc w:val="center"/>
              <w:rPr>
                <w:rFonts w:eastAsia="Times New Roman"/>
                <w:color w:val="000000"/>
                <w:sz w:val="18"/>
                <w:szCs w:val="18"/>
              </w:rPr>
            </w:pPr>
            <w:r>
              <w:rPr>
                <w:rFonts w:eastAsia="Times New Roman"/>
                <w:color w:val="000000"/>
                <w:sz w:val="18"/>
                <w:szCs w:val="18"/>
              </w:rPr>
              <w:t>9.2</w:t>
            </w:r>
          </w:p>
        </w:tc>
        <w:tc>
          <w:tcPr>
            <w:tcW w:w="1743" w:type="dxa"/>
            <w:tcBorders>
              <w:top w:val="nil"/>
              <w:left w:val="nil"/>
              <w:bottom w:val="single" w:sz="4" w:space="0" w:color="auto"/>
              <w:right w:val="single" w:sz="4" w:space="0" w:color="auto"/>
            </w:tcBorders>
            <w:shd w:val="clear" w:color="000000" w:fill="FFFFFF"/>
            <w:vAlign w:val="center"/>
            <w:hideMark/>
          </w:tcPr>
          <w:p w14:paraId="63BD3923" w14:textId="77777777" w:rsidR="00C44DAB" w:rsidRDefault="00C44DAB">
            <w:pPr>
              <w:rPr>
                <w:rFonts w:eastAsia="Times New Roman"/>
                <w:color w:val="000000"/>
                <w:sz w:val="18"/>
                <w:szCs w:val="18"/>
              </w:rPr>
            </w:pPr>
            <w:r>
              <w:rPr>
                <w:rFonts w:eastAsia="Times New Roman"/>
                <w:color w:val="000000"/>
                <w:sz w:val="18"/>
                <w:szCs w:val="18"/>
              </w:rPr>
              <w:t>Revise Quality Management Plan</w:t>
            </w:r>
          </w:p>
        </w:tc>
        <w:tc>
          <w:tcPr>
            <w:tcW w:w="2314" w:type="dxa"/>
            <w:tcBorders>
              <w:top w:val="nil"/>
              <w:left w:val="nil"/>
              <w:bottom w:val="single" w:sz="4" w:space="0" w:color="auto"/>
              <w:right w:val="single" w:sz="4" w:space="0" w:color="auto"/>
            </w:tcBorders>
            <w:shd w:val="clear" w:color="auto" w:fill="auto"/>
            <w:vAlign w:val="center"/>
            <w:hideMark/>
          </w:tcPr>
          <w:p w14:paraId="6D45E54E"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2D7AC943" w14:textId="77777777" w:rsidR="00C44DAB" w:rsidRDefault="00C44DAB">
            <w:pPr>
              <w:jc w:val="center"/>
              <w:rPr>
                <w:rFonts w:eastAsia="Times New Roman"/>
                <w:color w:val="000000"/>
                <w:sz w:val="18"/>
                <w:szCs w:val="18"/>
              </w:rPr>
            </w:pPr>
            <w:r>
              <w:rPr>
                <w:rFonts w:eastAsia="Times New Roman"/>
                <w:color w:val="000000"/>
                <w:sz w:val="18"/>
                <w:szCs w:val="18"/>
              </w:rPr>
              <w:t>2/15/17</w:t>
            </w:r>
          </w:p>
        </w:tc>
        <w:tc>
          <w:tcPr>
            <w:tcW w:w="844" w:type="dxa"/>
            <w:tcBorders>
              <w:top w:val="nil"/>
              <w:left w:val="nil"/>
              <w:bottom w:val="single" w:sz="4" w:space="0" w:color="auto"/>
              <w:right w:val="single" w:sz="4" w:space="0" w:color="auto"/>
            </w:tcBorders>
            <w:shd w:val="clear" w:color="auto" w:fill="auto"/>
            <w:noWrap/>
            <w:vAlign w:val="center"/>
            <w:hideMark/>
          </w:tcPr>
          <w:p w14:paraId="5A87E6C8" w14:textId="77777777" w:rsidR="00C44DAB" w:rsidRDefault="00C44DAB">
            <w:pPr>
              <w:jc w:val="center"/>
              <w:rPr>
                <w:rFonts w:eastAsia="Times New Roman"/>
                <w:color w:val="000000"/>
                <w:sz w:val="18"/>
                <w:szCs w:val="18"/>
              </w:rPr>
            </w:pPr>
            <w:r>
              <w:rPr>
                <w:rFonts w:eastAsia="Times New Roman"/>
                <w:color w:val="000000"/>
                <w:sz w:val="18"/>
                <w:szCs w:val="18"/>
              </w:rPr>
              <w:t>2/16/17</w:t>
            </w:r>
          </w:p>
        </w:tc>
        <w:tc>
          <w:tcPr>
            <w:tcW w:w="1119" w:type="dxa"/>
            <w:tcBorders>
              <w:top w:val="nil"/>
              <w:left w:val="nil"/>
              <w:bottom w:val="single" w:sz="4" w:space="0" w:color="auto"/>
              <w:right w:val="single" w:sz="4" w:space="0" w:color="auto"/>
            </w:tcBorders>
            <w:shd w:val="clear" w:color="auto" w:fill="auto"/>
            <w:noWrap/>
            <w:vAlign w:val="center"/>
            <w:hideMark/>
          </w:tcPr>
          <w:p w14:paraId="2AAD5F86" w14:textId="77777777" w:rsidR="00C44DAB" w:rsidRDefault="00C44DAB">
            <w:pPr>
              <w:jc w:val="center"/>
              <w:rPr>
                <w:rFonts w:eastAsia="Times New Roman"/>
                <w:color w:val="000000"/>
                <w:sz w:val="18"/>
                <w:szCs w:val="18"/>
              </w:rPr>
            </w:pPr>
            <w:r>
              <w:rPr>
                <w:rFonts w:eastAsia="Times New Roman"/>
                <w:color w:val="000000"/>
                <w:sz w:val="18"/>
                <w:szCs w:val="18"/>
              </w:rPr>
              <w:t>2</w:t>
            </w:r>
          </w:p>
        </w:tc>
      </w:tr>
      <w:tr w:rsidR="00C44DAB" w14:paraId="45879154"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3860B303" w14:textId="77777777" w:rsidR="00C44DAB" w:rsidRDefault="00C44DAB">
            <w:pPr>
              <w:jc w:val="center"/>
              <w:rPr>
                <w:rFonts w:eastAsia="Times New Roman"/>
                <w:color w:val="000000"/>
                <w:sz w:val="18"/>
                <w:szCs w:val="18"/>
              </w:rPr>
            </w:pPr>
            <w:r>
              <w:rPr>
                <w:rFonts w:eastAsia="Times New Roman"/>
                <w:color w:val="000000"/>
                <w:sz w:val="18"/>
                <w:szCs w:val="18"/>
              </w:rPr>
              <w:t>10.1</w:t>
            </w:r>
          </w:p>
        </w:tc>
        <w:tc>
          <w:tcPr>
            <w:tcW w:w="1743" w:type="dxa"/>
            <w:tcBorders>
              <w:top w:val="nil"/>
              <w:left w:val="nil"/>
              <w:bottom w:val="single" w:sz="4" w:space="0" w:color="auto"/>
              <w:right w:val="single" w:sz="4" w:space="0" w:color="auto"/>
            </w:tcBorders>
            <w:shd w:val="clear" w:color="auto" w:fill="auto"/>
            <w:vAlign w:val="center"/>
            <w:hideMark/>
          </w:tcPr>
          <w:p w14:paraId="70C04371" w14:textId="77777777" w:rsidR="00C44DAB" w:rsidRDefault="00C44DAB">
            <w:pPr>
              <w:rPr>
                <w:rFonts w:eastAsia="Times New Roman"/>
                <w:color w:val="000000"/>
                <w:sz w:val="18"/>
                <w:szCs w:val="18"/>
              </w:rPr>
            </w:pPr>
            <w:r>
              <w:rPr>
                <w:rFonts w:eastAsia="Times New Roman"/>
                <w:color w:val="000000"/>
                <w:sz w:val="18"/>
                <w:szCs w:val="18"/>
              </w:rPr>
              <w:t>Create Change Management Plan</w:t>
            </w:r>
          </w:p>
        </w:tc>
        <w:tc>
          <w:tcPr>
            <w:tcW w:w="2314" w:type="dxa"/>
            <w:tcBorders>
              <w:top w:val="nil"/>
              <w:left w:val="nil"/>
              <w:bottom w:val="single" w:sz="4" w:space="0" w:color="auto"/>
              <w:right w:val="single" w:sz="4" w:space="0" w:color="auto"/>
            </w:tcBorders>
            <w:shd w:val="clear" w:color="auto" w:fill="auto"/>
            <w:vAlign w:val="center"/>
            <w:hideMark/>
          </w:tcPr>
          <w:p w14:paraId="1AE83F96" w14:textId="77777777" w:rsidR="00C44DAB" w:rsidRDefault="00C44DAB">
            <w:pPr>
              <w:rPr>
                <w:rFonts w:eastAsia="Times New Roman"/>
                <w:color w:val="000000"/>
                <w:sz w:val="18"/>
                <w:szCs w:val="18"/>
              </w:rPr>
            </w:pPr>
            <w:r>
              <w:rPr>
                <w:rFonts w:eastAsia="Times New Roman"/>
                <w:color w:val="000000"/>
                <w:sz w:val="18"/>
                <w:szCs w:val="18"/>
              </w:rPr>
              <w:t>Xueming Guo</w:t>
            </w:r>
          </w:p>
        </w:tc>
        <w:tc>
          <w:tcPr>
            <w:tcW w:w="864" w:type="dxa"/>
            <w:tcBorders>
              <w:top w:val="nil"/>
              <w:left w:val="nil"/>
              <w:bottom w:val="single" w:sz="4" w:space="0" w:color="auto"/>
              <w:right w:val="single" w:sz="4" w:space="0" w:color="auto"/>
            </w:tcBorders>
            <w:shd w:val="clear" w:color="auto" w:fill="auto"/>
            <w:noWrap/>
            <w:vAlign w:val="center"/>
            <w:hideMark/>
          </w:tcPr>
          <w:p w14:paraId="5ADC28F2" w14:textId="77777777" w:rsidR="00C44DAB" w:rsidRDefault="00C44DAB">
            <w:pPr>
              <w:jc w:val="center"/>
              <w:rPr>
                <w:rFonts w:eastAsia="Times New Roman"/>
                <w:color w:val="000000"/>
                <w:sz w:val="18"/>
                <w:szCs w:val="18"/>
              </w:rPr>
            </w:pPr>
            <w:r>
              <w:rPr>
                <w:rFonts w:eastAsia="Times New Roman"/>
                <w:color w:val="000000"/>
                <w:sz w:val="18"/>
                <w:szCs w:val="18"/>
              </w:rPr>
              <w:t>2/6/17</w:t>
            </w:r>
          </w:p>
        </w:tc>
        <w:tc>
          <w:tcPr>
            <w:tcW w:w="844" w:type="dxa"/>
            <w:tcBorders>
              <w:top w:val="nil"/>
              <w:left w:val="nil"/>
              <w:bottom w:val="single" w:sz="4" w:space="0" w:color="auto"/>
              <w:right w:val="single" w:sz="4" w:space="0" w:color="auto"/>
            </w:tcBorders>
            <w:shd w:val="clear" w:color="auto" w:fill="auto"/>
            <w:noWrap/>
            <w:vAlign w:val="center"/>
            <w:hideMark/>
          </w:tcPr>
          <w:p w14:paraId="4B1BA262" w14:textId="77777777" w:rsidR="00C44DAB" w:rsidRDefault="00C44DAB">
            <w:pPr>
              <w:jc w:val="center"/>
              <w:rPr>
                <w:rFonts w:eastAsia="Times New Roman"/>
                <w:color w:val="000000"/>
                <w:sz w:val="18"/>
                <w:szCs w:val="18"/>
              </w:rPr>
            </w:pPr>
            <w:r>
              <w:rPr>
                <w:rFonts w:eastAsia="Times New Roman"/>
                <w:color w:val="000000"/>
                <w:sz w:val="18"/>
                <w:szCs w:val="18"/>
              </w:rPr>
              <w:t>2/11/17</w:t>
            </w:r>
          </w:p>
        </w:tc>
        <w:tc>
          <w:tcPr>
            <w:tcW w:w="1119" w:type="dxa"/>
            <w:tcBorders>
              <w:top w:val="nil"/>
              <w:left w:val="nil"/>
              <w:bottom w:val="single" w:sz="4" w:space="0" w:color="auto"/>
              <w:right w:val="single" w:sz="4" w:space="0" w:color="auto"/>
            </w:tcBorders>
            <w:shd w:val="clear" w:color="auto" w:fill="auto"/>
            <w:noWrap/>
            <w:vAlign w:val="center"/>
            <w:hideMark/>
          </w:tcPr>
          <w:p w14:paraId="7E31549A"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6DB29942"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CDF273E" w14:textId="77777777" w:rsidR="00C44DAB" w:rsidRDefault="00C44DAB">
            <w:pPr>
              <w:jc w:val="center"/>
              <w:rPr>
                <w:rFonts w:eastAsia="Times New Roman"/>
                <w:color w:val="000000"/>
                <w:sz w:val="18"/>
                <w:szCs w:val="18"/>
              </w:rPr>
            </w:pPr>
            <w:r>
              <w:rPr>
                <w:rFonts w:eastAsia="Times New Roman"/>
                <w:color w:val="000000"/>
                <w:sz w:val="18"/>
                <w:szCs w:val="18"/>
              </w:rPr>
              <w:t>10.2</w:t>
            </w:r>
          </w:p>
        </w:tc>
        <w:tc>
          <w:tcPr>
            <w:tcW w:w="1743" w:type="dxa"/>
            <w:tcBorders>
              <w:top w:val="nil"/>
              <w:left w:val="nil"/>
              <w:bottom w:val="single" w:sz="4" w:space="0" w:color="auto"/>
              <w:right w:val="single" w:sz="4" w:space="0" w:color="auto"/>
            </w:tcBorders>
            <w:shd w:val="clear" w:color="auto" w:fill="auto"/>
            <w:vAlign w:val="center"/>
            <w:hideMark/>
          </w:tcPr>
          <w:p w14:paraId="17F16CAA" w14:textId="77777777" w:rsidR="00C44DAB" w:rsidRDefault="00C44DAB">
            <w:pPr>
              <w:rPr>
                <w:rFonts w:eastAsia="Times New Roman"/>
                <w:color w:val="000000"/>
                <w:sz w:val="18"/>
                <w:szCs w:val="18"/>
              </w:rPr>
            </w:pPr>
            <w:r>
              <w:rPr>
                <w:rFonts w:eastAsia="Times New Roman"/>
                <w:color w:val="000000"/>
                <w:sz w:val="18"/>
                <w:szCs w:val="18"/>
              </w:rPr>
              <w:t>Revise Change Management Plan</w:t>
            </w:r>
          </w:p>
        </w:tc>
        <w:tc>
          <w:tcPr>
            <w:tcW w:w="2314" w:type="dxa"/>
            <w:tcBorders>
              <w:top w:val="nil"/>
              <w:left w:val="nil"/>
              <w:bottom w:val="single" w:sz="4" w:space="0" w:color="auto"/>
              <w:right w:val="single" w:sz="4" w:space="0" w:color="auto"/>
            </w:tcBorders>
            <w:shd w:val="clear" w:color="auto" w:fill="auto"/>
            <w:vAlign w:val="center"/>
            <w:hideMark/>
          </w:tcPr>
          <w:p w14:paraId="23E2620B"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3ED800E2" w14:textId="77777777" w:rsidR="00C44DAB" w:rsidRDefault="00C44DAB">
            <w:pPr>
              <w:jc w:val="center"/>
              <w:rPr>
                <w:rFonts w:eastAsia="Times New Roman"/>
                <w:color w:val="000000"/>
                <w:sz w:val="18"/>
                <w:szCs w:val="18"/>
              </w:rPr>
            </w:pPr>
            <w:r>
              <w:rPr>
                <w:rFonts w:eastAsia="Times New Roman"/>
                <w:color w:val="000000"/>
                <w:sz w:val="18"/>
                <w:szCs w:val="18"/>
              </w:rPr>
              <w:t>2/15/17</w:t>
            </w:r>
          </w:p>
        </w:tc>
        <w:tc>
          <w:tcPr>
            <w:tcW w:w="844" w:type="dxa"/>
            <w:tcBorders>
              <w:top w:val="nil"/>
              <w:left w:val="nil"/>
              <w:bottom w:val="single" w:sz="4" w:space="0" w:color="auto"/>
              <w:right w:val="single" w:sz="4" w:space="0" w:color="auto"/>
            </w:tcBorders>
            <w:shd w:val="clear" w:color="auto" w:fill="auto"/>
            <w:noWrap/>
            <w:vAlign w:val="center"/>
            <w:hideMark/>
          </w:tcPr>
          <w:p w14:paraId="7FA6C37A" w14:textId="77777777" w:rsidR="00C44DAB" w:rsidRDefault="00C44DAB">
            <w:pPr>
              <w:jc w:val="center"/>
              <w:rPr>
                <w:rFonts w:eastAsia="Times New Roman"/>
                <w:color w:val="000000"/>
                <w:sz w:val="18"/>
                <w:szCs w:val="18"/>
              </w:rPr>
            </w:pPr>
            <w:r>
              <w:rPr>
                <w:rFonts w:eastAsia="Times New Roman"/>
                <w:color w:val="000000"/>
                <w:sz w:val="18"/>
                <w:szCs w:val="18"/>
              </w:rPr>
              <w:t>2/20/17</w:t>
            </w:r>
          </w:p>
        </w:tc>
        <w:tc>
          <w:tcPr>
            <w:tcW w:w="1119" w:type="dxa"/>
            <w:tcBorders>
              <w:top w:val="nil"/>
              <w:left w:val="nil"/>
              <w:bottom w:val="single" w:sz="4" w:space="0" w:color="auto"/>
              <w:right w:val="single" w:sz="4" w:space="0" w:color="auto"/>
            </w:tcBorders>
            <w:shd w:val="clear" w:color="auto" w:fill="auto"/>
            <w:noWrap/>
            <w:vAlign w:val="center"/>
            <w:hideMark/>
          </w:tcPr>
          <w:p w14:paraId="3BA6164F"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31CAEC07"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7AE5A88" w14:textId="77777777" w:rsidR="00C44DAB" w:rsidRDefault="00C44DAB">
            <w:pPr>
              <w:jc w:val="center"/>
              <w:rPr>
                <w:rFonts w:eastAsia="Times New Roman"/>
                <w:color w:val="000000"/>
                <w:sz w:val="18"/>
                <w:szCs w:val="18"/>
              </w:rPr>
            </w:pPr>
            <w:r>
              <w:rPr>
                <w:rFonts w:eastAsia="Times New Roman"/>
                <w:color w:val="000000"/>
                <w:sz w:val="18"/>
                <w:szCs w:val="18"/>
              </w:rPr>
              <w:t>11.1</w:t>
            </w:r>
          </w:p>
        </w:tc>
        <w:tc>
          <w:tcPr>
            <w:tcW w:w="1743" w:type="dxa"/>
            <w:tcBorders>
              <w:top w:val="nil"/>
              <w:left w:val="nil"/>
              <w:bottom w:val="single" w:sz="4" w:space="0" w:color="auto"/>
              <w:right w:val="single" w:sz="4" w:space="0" w:color="auto"/>
            </w:tcBorders>
            <w:shd w:val="clear" w:color="auto" w:fill="auto"/>
            <w:vAlign w:val="center"/>
            <w:hideMark/>
          </w:tcPr>
          <w:p w14:paraId="76D4006D" w14:textId="77777777" w:rsidR="00C44DAB" w:rsidRDefault="00C44DAB">
            <w:pPr>
              <w:rPr>
                <w:rFonts w:eastAsia="Times New Roman"/>
                <w:color w:val="000000"/>
                <w:sz w:val="18"/>
                <w:szCs w:val="18"/>
              </w:rPr>
            </w:pPr>
            <w:r>
              <w:rPr>
                <w:rFonts w:eastAsia="Times New Roman"/>
                <w:color w:val="000000"/>
                <w:sz w:val="18"/>
                <w:szCs w:val="18"/>
              </w:rPr>
              <w:t>Create Communication Management Plan</w:t>
            </w:r>
          </w:p>
        </w:tc>
        <w:tc>
          <w:tcPr>
            <w:tcW w:w="2314" w:type="dxa"/>
            <w:tcBorders>
              <w:top w:val="nil"/>
              <w:left w:val="nil"/>
              <w:bottom w:val="single" w:sz="4" w:space="0" w:color="auto"/>
              <w:right w:val="single" w:sz="4" w:space="0" w:color="auto"/>
            </w:tcBorders>
            <w:shd w:val="clear" w:color="auto" w:fill="auto"/>
            <w:vAlign w:val="center"/>
            <w:hideMark/>
          </w:tcPr>
          <w:p w14:paraId="3E213A87" w14:textId="77777777" w:rsidR="00C44DAB" w:rsidRDefault="00C44DAB">
            <w:pPr>
              <w:rPr>
                <w:rFonts w:eastAsia="Times New Roman"/>
                <w:color w:val="000000"/>
                <w:sz w:val="18"/>
                <w:szCs w:val="18"/>
              </w:rPr>
            </w:pPr>
            <w:r>
              <w:rPr>
                <w:rFonts w:eastAsia="Times New Roman"/>
                <w:color w:val="000000"/>
                <w:sz w:val="18"/>
                <w:szCs w:val="18"/>
              </w:rPr>
              <w:t>Liang Wu</w:t>
            </w:r>
          </w:p>
        </w:tc>
        <w:tc>
          <w:tcPr>
            <w:tcW w:w="864" w:type="dxa"/>
            <w:tcBorders>
              <w:top w:val="nil"/>
              <w:left w:val="nil"/>
              <w:bottom w:val="single" w:sz="4" w:space="0" w:color="auto"/>
              <w:right w:val="single" w:sz="4" w:space="0" w:color="auto"/>
            </w:tcBorders>
            <w:shd w:val="clear" w:color="auto" w:fill="auto"/>
            <w:noWrap/>
            <w:vAlign w:val="center"/>
            <w:hideMark/>
          </w:tcPr>
          <w:p w14:paraId="1BCF1A4C" w14:textId="77777777" w:rsidR="00C44DAB" w:rsidRDefault="00C44DAB">
            <w:pPr>
              <w:jc w:val="center"/>
              <w:rPr>
                <w:rFonts w:eastAsia="Times New Roman"/>
                <w:color w:val="000000"/>
                <w:sz w:val="18"/>
                <w:szCs w:val="18"/>
              </w:rPr>
            </w:pPr>
            <w:r>
              <w:rPr>
                <w:rFonts w:eastAsia="Times New Roman"/>
                <w:color w:val="000000"/>
                <w:sz w:val="18"/>
                <w:szCs w:val="18"/>
              </w:rPr>
              <w:t>2/6/17</w:t>
            </w:r>
          </w:p>
        </w:tc>
        <w:tc>
          <w:tcPr>
            <w:tcW w:w="844" w:type="dxa"/>
            <w:tcBorders>
              <w:top w:val="nil"/>
              <w:left w:val="nil"/>
              <w:bottom w:val="single" w:sz="4" w:space="0" w:color="auto"/>
              <w:right w:val="single" w:sz="4" w:space="0" w:color="auto"/>
            </w:tcBorders>
            <w:shd w:val="clear" w:color="auto" w:fill="auto"/>
            <w:noWrap/>
            <w:vAlign w:val="center"/>
            <w:hideMark/>
          </w:tcPr>
          <w:p w14:paraId="7330937F" w14:textId="77777777" w:rsidR="00C44DAB" w:rsidRDefault="00C44DAB">
            <w:pPr>
              <w:jc w:val="center"/>
              <w:rPr>
                <w:rFonts w:eastAsia="Times New Roman"/>
                <w:color w:val="000000"/>
                <w:sz w:val="18"/>
                <w:szCs w:val="18"/>
              </w:rPr>
            </w:pPr>
            <w:r>
              <w:rPr>
                <w:rFonts w:eastAsia="Times New Roman"/>
                <w:color w:val="000000"/>
                <w:sz w:val="18"/>
                <w:szCs w:val="18"/>
              </w:rPr>
              <w:t>2/11/17</w:t>
            </w:r>
          </w:p>
        </w:tc>
        <w:tc>
          <w:tcPr>
            <w:tcW w:w="1119" w:type="dxa"/>
            <w:tcBorders>
              <w:top w:val="nil"/>
              <w:left w:val="nil"/>
              <w:bottom w:val="single" w:sz="4" w:space="0" w:color="auto"/>
              <w:right w:val="single" w:sz="4" w:space="0" w:color="auto"/>
            </w:tcBorders>
            <w:shd w:val="clear" w:color="auto" w:fill="auto"/>
            <w:noWrap/>
            <w:vAlign w:val="center"/>
            <w:hideMark/>
          </w:tcPr>
          <w:p w14:paraId="299770B0"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22AE6792"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50CD8516" w14:textId="77777777" w:rsidR="00C44DAB" w:rsidRDefault="00C44DAB">
            <w:pPr>
              <w:jc w:val="center"/>
              <w:rPr>
                <w:rFonts w:eastAsia="Times New Roman"/>
                <w:color w:val="000000"/>
                <w:sz w:val="18"/>
                <w:szCs w:val="18"/>
              </w:rPr>
            </w:pPr>
            <w:r>
              <w:rPr>
                <w:rFonts w:eastAsia="Times New Roman"/>
                <w:color w:val="000000"/>
                <w:sz w:val="18"/>
                <w:szCs w:val="18"/>
              </w:rPr>
              <w:t>11.2</w:t>
            </w:r>
          </w:p>
        </w:tc>
        <w:tc>
          <w:tcPr>
            <w:tcW w:w="1743" w:type="dxa"/>
            <w:tcBorders>
              <w:top w:val="nil"/>
              <w:left w:val="nil"/>
              <w:bottom w:val="single" w:sz="4" w:space="0" w:color="auto"/>
              <w:right w:val="single" w:sz="4" w:space="0" w:color="auto"/>
            </w:tcBorders>
            <w:shd w:val="clear" w:color="auto" w:fill="auto"/>
            <w:vAlign w:val="center"/>
            <w:hideMark/>
          </w:tcPr>
          <w:p w14:paraId="77776DD6" w14:textId="22DAB1A4" w:rsidR="00C44DAB" w:rsidRDefault="00C44DAB">
            <w:pPr>
              <w:rPr>
                <w:rFonts w:eastAsia="Times New Roman"/>
                <w:color w:val="000000"/>
                <w:sz w:val="18"/>
                <w:szCs w:val="18"/>
              </w:rPr>
            </w:pPr>
            <w:r>
              <w:rPr>
                <w:rFonts w:eastAsia="Times New Roman"/>
                <w:color w:val="000000"/>
                <w:sz w:val="18"/>
                <w:szCs w:val="18"/>
              </w:rPr>
              <w:t xml:space="preserve">Revise </w:t>
            </w:r>
            <w:r w:rsidR="00096739">
              <w:rPr>
                <w:rFonts w:eastAsia="Times New Roman"/>
                <w:color w:val="000000"/>
                <w:sz w:val="18"/>
                <w:szCs w:val="18"/>
              </w:rPr>
              <w:t>Communication</w:t>
            </w:r>
            <w:r>
              <w:rPr>
                <w:rFonts w:eastAsia="Times New Roman"/>
                <w:color w:val="000000"/>
                <w:sz w:val="18"/>
                <w:szCs w:val="18"/>
              </w:rPr>
              <w:t xml:space="preserve"> Management Plan</w:t>
            </w:r>
          </w:p>
        </w:tc>
        <w:tc>
          <w:tcPr>
            <w:tcW w:w="2314" w:type="dxa"/>
            <w:tcBorders>
              <w:top w:val="nil"/>
              <w:left w:val="nil"/>
              <w:bottom w:val="single" w:sz="4" w:space="0" w:color="auto"/>
              <w:right w:val="single" w:sz="4" w:space="0" w:color="auto"/>
            </w:tcBorders>
            <w:shd w:val="clear" w:color="auto" w:fill="auto"/>
            <w:vAlign w:val="center"/>
            <w:hideMark/>
          </w:tcPr>
          <w:p w14:paraId="3BBDAA92"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76457861" w14:textId="77777777" w:rsidR="00C44DAB" w:rsidRDefault="00C44DAB">
            <w:pPr>
              <w:jc w:val="center"/>
              <w:rPr>
                <w:rFonts w:eastAsia="Times New Roman"/>
                <w:color w:val="000000"/>
                <w:sz w:val="18"/>
                <w:szCs w:val="18"/>
              </w:rPr>
            </w:pPr>
            <w:r>
              <w:rPr>
                <w:rFonts w:eastAsia="Times New Roman"/>
                <w:color w:val="000000"/>
                <w:sz w:val="18"/>
                <w:szCs w:val="18"/>
              </w:rPr>
              <w:t>2/13/17</w:t>
            </w:r>
          </w:p>
        </w:tc>
        <w:tc>
          <w:tcPr>
            <w:tcW w:w="844" w:type="dxa"/>
            <w:tcBorders>
              <w:top w:val="nil"/>
              <w:left w:val="nil"/>
              <w:bottom w:val="single" w:sz="4" w:space="0" w:color="auto"/>
              <w:right w:val="single" w:sz="4" w:space="0" w:color="auto"/>
            </w:tcBorders>
            <w:shd w:val="clear" w:color="auto" w:fill="auto"/>
            <w:noWrap/>
            <w:vAlign w:val="center"/>
            <w:hideMark/>
          </w:tcPr>
          <w:p w14:paraId="62281D2B" w14:textId="77777777" w:rsidR="00C44DAB" w:rsidRDefault="00C44DAB">
            <w:pPr>
              <w:jc w:val="center"/>
              <w:rPr>
                <w:rFonts w:eastAsia="Times New Roman"/>
                <w:color w:val="000000"/>
                <w:sz w:val="18"/>
                <w:szCs w:val="18"/>
              </w:rPr>
            </w:pPr>
            <w:r>
              <w:rPr>
                <w:rFonts w:eastAsia="Times New Roman"/>
                <w:color w:val="000000"/>
                <w:sz w:val="18"/>
                <w:szCs w:val="18"/>
              </w:rPr>
              <w:t>2/20/17</w:t>
            </w:r>
          </w:p>
        </w:tc>
        <w:tc>
          <w:tcPr>
            <w:tcW w:w="1119" w:type="dxa"/>
            <w:tcBorders>
              <w:top w:val="nil"/>
              <w:left w:val="nil"/>
              <w:bottom w:val="single" w:sz="4" w:space="0" w:color="auto"/>
              <w:right w:val="single" w:sz="4" w:space="0" w:color="auto"/>
            </w:tcBorders>
            <w:shd w:val="clear" w:color="auto" w:fill="auto"/>
            <w:noWrap/>
            <w:vAlign w:val="center"/>
            <w:hideMark/>
          </w:tcPr>
          <w:p w14:paraId="37F3E53F"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5548154B"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7C82309" w14:textId="77777777" w:rsidR="00C44DAB" w:rsidRDefault="00C44DAB">
            <w:pPr>
              <w:jc w:val="center"/>
              <w:rPr>
                <w:rFonts w:eastAsia="Times New Roman"/>
                <w:color w:val="000000"/>
                <w:sz w:val="18"/>
                <w:szCs w:val="18"/>
              </w:rPr>
            </w:pPr>
            <w:r>
              <w:rPr>
                <w:rFonts w:eastAsia="Times New Roman"/>
                <w:color w:val="000000"/>
                <w:sz w:val="18"/>
                <w:szCs w:val="18"/>
              </w:rPr>
              <w:t>12.1</w:t>
            </w:r>
          </w:p>
        </w:tc>
        <w:tc>
          <w:tcPr>
            <w:tcW w:w="1743" w:type="dxa"/>
            <w:tcBorders>
              <w:top w:val="nil"/>
              <w:left w:val="nil"/>
              <w:bottom w:val="single" w:sz="4" w:space="0" w:color="auto"/>
              <w:right w:val="single" w:sz="4" w:space="0" w:color="auto"/>
            </w:tcBorders>
            <w:shd w:val="clear" w:color="auto" w:fill="auto"/>
            <w:vAlign w:val="center"/>
            <w:hideMark/>
          </w:tcPr>
          <w:p w14:paraId="73F4BF52" w14:textId="77777777" w:rsidR="00C44DAB" w:rsidRDefault="00C44DAB">
            <w:pPr>
              <w:rPr>
                <w:rFonts w:eastAsia="Times New Roman"/>
                <w:color w:val="000000"/>
                <w:sz w:val="18"/>
                <w:szCs w:val="18"/>
              </w:rPr>
            </w:pPr>
            <w:r>
              <w:rPr>
                <w:rFonts w:eastAsia="Times New Roman"/>
                <w:color w:val="000000"/>
                <w:sz w:val="18"/>
                <w:szCs w:val="18"/>
              </w:rPr>
              <w:t>Create Stakeholder Register</w:t>
            </w:r>
          </w:p>
        </w:tc>
        <w:tc>
          <w:tcPr>
            <w:tcW w:w="2314" w:type="dxa"/>
            <w:tcBorders>
              <w:top w:val="nil"/>
              <w:left w:val="nil"/>
              <w:bottom w:val="single" w:sz="4" w:space="0" w:color="auto"/>
              <w:right w:val="single" w:sz="4" w:space="0" w:color="auto"/>
            </w:tcBorders>
            <w:shd w:val="clear" w:color="auto" w:fill="auto"/>
            <w:vAlign w:val="center"/>
            <w:hideMark/>
          </w:tcPr>
          <w:p w14:paraId="0F5CAFB1" w14:textId="77777777" w:rsidR="00C44DAB" w:rsidRDefault="00C44DAB">
            <w:pPr>
              <w:rPr>
                <w:rFonts w:eastAsia="Times New Roman"/>
                <w:color w:val="000000"/>
                <w:sz w:val="18"/>
                <w:szCs w:val="18"/>
              </w:rPr>
            </w:pPr>
            <w:r>
              <w:rPr>
                <w:rFonts w:eastAsia="Times New Roman"/>
                <w:color w:val="000000"/>
                <w:sz w:val="18"/>
                <w:szCs w:val="18"/>
              </w:rPr>
              <w:t>Liang Wu</w:t>
            </w:r>
          </w:p>
        </w:tc>
        <w:tc>
          <w:tcPr>
            <w:tcW w:w="864" w:type="dxa"/>
            <w:tcBorders>
              <w:top w:val="nil"/>
              <w:left w:val="nil"/>
              <w:bottom w:val="single" w:sz="4" w:space="0" w:color="auto"/>
              <w:right w:val="single" w:sz="4" w:space="0" w:color="auto"/>
            </w:tcBorders>
            <w:shd w:val="clear" w:color="auto" w:fill="auto"/>
            <w:noWrap/>
            <w:vAlign w:val="center"/>
            <w:hideMark/>
          </w:tcPr>
          <w:p w14:paraId="71CCD95D" w14:textId="77777777" w:rsidR="00C44DAB" w:rsidRDefault="00C44DAB">
            <w:pPr>
              <w:jc w:val="center"/>
              <w:rPr>
                <w:rFonts w:eastAsia="Times New Roman"/>
                <w:color w:val="000000"/>
                <w:sz w:val="18"/>
                <w:szCs w:val="18"/>
              </w:rPr>
            </w:pPr>
            <w:r>
              <w:rPr>
                <w:rFonts w:eastAsia="Times New Roman"/>
                <w:color w:val="000000"/>
                <w:sz w:val="18"/>
                <w:szCs w:val="18"/>
              </w:rPr>
              <w:t>3/6/17</w:t>
            </w:r>
          </w:p>
        </w:tc>
        <w:tc>
          <w:tcPr>
            <w:tcW w:w="844" w:type="dxa"/>
            <w:tcBorders>
              <w:top w:val="nil"/>
              <w:left w:val="nil"/>
              <w:bottom w:val="single" w:sz="4" w:space="0" w:color="auto"/>
              <w:right w:val="single" w:sz="4" w:space="0" w:color="auto"/>
            </w:tcBorders>
            <w:shd w:val="clear" w:color="auto" w:fill="auto"/>
            <w:noWrap/>
            <w:vAlign w:val="center"/>
            <w:hideMark/>
          </w:tcPr>
          <w:p w14:paraId="5ABBAA3D" w14:textId="77777777" w:rsidR="00C44DAB" w:rsidRDefault="00C44DAB">
            <w:pPr>
              <w:jc w:val="center"/>
              <w:rPr>
                <w:rFonts w:eastAsia="Times New Roman"/>
                <w:color w:val="000000"/>
                <w:sz w:val="18"/>
                <w:szCs w:val="18"/>
              </w:rPr>
            </w:pPr>
            <w:r>
              <w:rPr>
                <w:rFonts w:eastAsia="Times New Roman"/>
                <w:color w:val="000000"/>
                <w:sz w:val="18"/>
                <w:szCs w:val="18"/>
              </w:rPr>
              <w:t>3/11/17</w:t>
            </w:r>
          </w:p>
        </w:tc>
        <w:tc>
          <w:tcPr>
            <w:tcW w:w="1119" w:type="dxa"/>
            <w:tcBorders>
              <w:top w:val="nil"/>
              <w:left w:val="nil"/>
              <w:bottom w:val="single" w:sz="4" w:space="0" w:color="auto"/>
              <w:right w:val="single" w:sz="4" w:space="0" w:color="auto"/>
            </w:tcBorders>
            <w:shd w:val="clear" w:color="auto" w:fill="auto"/>
            <w:noWrap/>
            <w:vAlign w:val="center"/>
            <w:hideMark/>
          </w:tcPr>
          <w:p w14:paraId="6C7EBDE6"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27C4C244"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4965B816" w14:textId="77777777" w:rsidR="00C44DAB" w:rsidRDefault="00C44DAB">
            <w:pPr>
              <w:jc w:val="center"/>
              <w:rPr>
                <w:rFonts w:eastAsia="Times New Roman"/>
                <w:color w:val="000000"/>
                <w:sz w:val="18"/>
                <w:szCs w:val="18"/>
              </w:rPr>
            </w:pPr>
            <w:r>
              <w:rPr>
                <w:rFonts w:eastAsia="Times New Roman"/>
                <w:color w:val="000000"/>
                <w:sz w:val="18"/>
                <w:szCs w:val="18"/>
              </w:rPr>
              <w:t>12.2</w:t>
            </w:r>
          </w:p>
        </w:tc>
        <w:tc>
          <w:tcPr>
            <w:tcW w:w="1743" w:type="dxa"/>
            <w:tcBorders>
              <w:top w:val="nil"/>
              <w:left w:val="nil"/>
              <w:bottom w:val="single" w:sz="4" w:space="0" w:color="auto"/>
              <w:right w:val="single" w:sz="4" w:space="0" w:color="auto"/>
            </w:tcBorders>
            <w:shd w:val="clear" w:color="auto" w:fill="auto"/>
            <w:vAlign w:val="center"/>
            <w:hideMark/>
          </w:tcPr>
          <w:p w14:paraId="5E53F5AA" w14:textId="77777777" w:rsidR="00C44DAB" w:rsidRDefault="00C44DAB">
            <w:pPr>
              <w:rPr>
                <w:rFonts w:eastAsia="Times New Roman"/>
                <w:color w:val="000000"/>
                <w:sz w:val="18"/>
                <w:szCs w:val="18"/>
              </w:rPr>
            </w:pPr>
            <w:r>
              <w:rPr>
                <w:rFonts w:eastAsia="Times New Roman"/>
                <w:color w:val="000000"/>
                <w:sz w:val="18"/>
                <w:szCs w:val="18"/>
              </w:rPr>
              <w:t>Revise Stakeholder Register</w:t>
            </w:r>
          </w:p>
        </w:tc>
        <w:tc>
          <w:tcPr>
            <w:tcW w:w="2314" w:type="dxa"/>
            <w:tcBorders>
              <w:top w:val="nil"/>
              <w:left w:val="nil"/>
              <w:bottom w:val="single" w:sz="4" w:space="0" w:color="auto"/>
              <w:right w:val="single" w:sz="4" w:space="0" w:color="auto"/>
            </w:tcBorders>
            <w:shd w:val="clear" w:color="auto" w:fill="auto"/>
            <w:vAlign w:val="center"/>
            <w:hideMark/>
          </w:tcPr>
          <w:p w14:paraId="56045425"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7F1D0407" w14:textId="77777777" w:rsidR="00C44DAB" w:rsidRDefault="00C44DAB">
            <w:pPr>
              <w:jc w:val="center"/>
              <w:rPr>
                <w:rFonts w:eastAsia="Times New Roman"/>
                <w:color w:val="000000"/>
                <w:sz w:val="18"/>
                <w:szCs w:val="18"/>
              </w:rPr>
            </w:pPr>
            <w:r>
              <w:rPr>
                <w:rFonts w:eastAsia="Times New Roman"/>
                <w:color w:val="000000"/>
                <w:sz w:val="18"/>
                <w:szCs w:val="18"/>
              </w:rPr>
              <w:t>3/12/17</w:t>
            </w:r>
          </w:p>
        </w:tc>
        <w:tc>
          <w:tcPr>
            <w:tcW w:w="844" w:type="dxa"/>
            <w:tcBorders>
              <w:top w:val="nil"/>
              <w:left w:val="nil"/>
              <w:bottom w:val="single" w:sz="4" w:space="0" w:color="auto"/>
              <w:right w:val="single" w:sz="4" w:space="0" w:color="auto"/>
            </w:tcBorders>
            <w:shd w:val="clear" w:color="auto" w:fill="auto"/>
            <w:noWrap/>
            <w:vAlign w:val="center"/>
            <w:hideMark/>
          </w:tcPr>
          <w:p w14:paraId="173072A9" w14:textId="77777777" w:rsidR="00C44DAB" w:rsidRDefault="00C44DAB">
            <w:pPr>
              <w:jc w:val="center"/>
              <w:rPr>
                <w:rFonts w:eastAsia="Times New Roman"/>
                <w:color w:val="000000"/>
                <w:sz w:val="18"/>
                <w:szCs w:val="18"/>
              </w:rPr>
            </w:pPr>
            <w:r>
              <w:rPr>
                <w:rFonts w:eastAsia="Times New Roman"/>
                <w:color w:val="000000"/>
                <w:sz w:val="18"/>
                <w:szCs w:val="18"/>
              </w:rPr>
              <w:t>3/15/17</w:t>
            </w:r>
          </w:p>
        </w:tc>
        <w:tc>
          <w:tcPr>
            <w:tcW w:w="1119" w:type="dxa"/>
            <w:tcBorders>
              <w:top w:val="nil"/>
              <w:left w:val="nil"/>
              <w:bottom w:val="single" w:sz="4" w:space="0" w:color="auto"/>
              <w:right w:val="single" w:sz="4" w:space="0" w:color="auto"/>
            </w:tcBorders>
            <w:shd w:val="clear" w:color="auto" w:fill="auto"/>
            <w:noWrap/>
            <w:vAlign w:val="center"/>
            <w:hideMark/>
          </w:tcPr>
          <w:p w14:paraId="38AB8973" w14:textId="77777777" w:rsidR="00C44DAB" w:rsidRDefault="00C44DAB">
            <w:pPr>
              <w:jc w:val="center"/>
              <w:rPr>
                <w:rFonts w:eastAsia="Times New Roman"/>
                <w:color w:val="000000"/>
                <w:sz w:val="18"/>
                <w:szCs w:val="18"/>
              </w:rPr>
            </w:pPr>
            <w:r>
              <w:rPr>
                <w:rFonts w:eastAsia="Times New Roman"/>
                <w:color w:val="000000"/>
                <w:sz w:val="18"/>
                <w:szCs w:val="18"/>
              </w:rPr>
              <w:t>4</w:t>
            </w:r>
          </w:p>
        </w:tc>
      </w:tr>
      <w:tr w:rsidR="00C44DAB" w14:paraId="2EA6565C"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425D7B1A" w14:textId="77777777" w:rsidR="00C44DAB" w:rsidRDefault="00C44DAB">
            <w:pPr>
              <w:jc w:val="center"/>
              <w:rPr>
                <w:rFonts w:eastAsia="Times New Roman"/>
                <w:color w:val="000000"/>
                <w:sz w:val="18"/>
                <w:szCs w:val="18"/>
              </w:rPr>
            </w:pPr>
            <w:r>
              <w:rPr>
                <w:rFonts w:eastAsia="Times New Roman"/>
                <w:color w:val="000000"/>
                <w:sz w:val="18"/>
                <w:szCs w:val="18"/>
              </w:rPr>
              <w:t>13.1</w:t>
            </w:r>
          </w:p>
        </w:tc>
        <w:tc>
          <w:tcPr>
            <w:tcW w:w="1743" w:type="dxa"/>
            <w:tcBorders>
              <w:top w:val="nil"/>
              <w:left w:val="nil"/>
              <w:bottom w:val="single" w:sz="4" w:space="0" w:color="auto"/>
              <w:right w:val="single" w:sz="4" w:space="0" w:color="auto"/>
            </w:tcBorders>
            <w:shd w:val="clear" w:color="auto" w:fill="auto"/>
            <w:vAlign w:val="center"/>
            <w:hideMark/>
          </w:tcPr>
          <w:p w14:paraId="17486A77" w14:textId="77777777" w:rsidR="00C44DAB" w:rsidRDefault="00C44DAB">
            <w:pPr>
              <w:rPr>
                <w:rFonts w:eastAsia="Times New Roman"/>
                <w:color w:val="000000"/>
                <w:sz w:val="18"/>
                <w:szCs w:val="18"/>
              </w:rPr>
            </w:pPr>
            <w:r>
              <w:rPr>
                <w:rFonts w:eastAsia="Times New Roman"/>
                <w:color w:val="000000"/>
                <w:sz w:val="18"/>
                <w:szCs w:val="18"/>
              </w:rPr>
              <w:t>Create the Critical Path</w:t>
            </w:r>
          </w:p>
        </w:tc>
        <w:tc>
          <w:tcPr>
            <w:tcW w:w="2314" w:type="dxa"/>
            <w:tcBorders>
              <w:top w:val="nil"/>
              <w:left w:val="nil"/>
              <w:bottom w:val="single" w:sz="4" w:space="0" w:color="auto"/>
              <w:right w:val="single" w:sz="4" w:space="0" w:color="auto"/>
            </w:tcBorders>
            <w:shd w:val="clear" w:color="auto" w:fill="auto"/>
            <w:vAlign w:val="center"/>
            <w:hideMark/>
          </w:tcPr>
          <w:p w14:paraId="50291EC9" w14:textId="77777777" w:rsidR="00C44DAB" w:rsidRDefault="00C44DAB">
            <w:pPr>
              <w:rPr>
                <w:rFonts w:eastAsia="Times New Roman"/>
                <w:color w:val="000000"/>
                <w:sz w:val="18"/>
                <w:szCs w:val="18"/>
              </w:rPr>
            </w:pPr>
            <w:r>
              <w:rPr>
                <w:rFonts w:eastAsia="Times New Roman"/>
                <w:color w:val="000000"/>
                <w:sz w:val="18"/>
                <w:szCs w:val="18"/>
              </w:rPr>
              <w:t>Xueming Guo</w:t>
            </w:r>
          </w:p>
        </w:tc>
        <w:tc>
          <w:tcPr>
            <w:tcW w:w="864" w:type="dxa"/>
            <w:tcBorders>
              <w:top w:val="nil"/>
              <w:left w:val="nil"/>
              <w:bottom w:val="single" w:sz="4" w:space="0" w:color="auto"/>
              <w:right w:val="single" w:sz="4" w:space="0" w:color="auto"/>
            </w:tcBorders>
            <w:shd w:val="clear" w:color="auto" w:fill="auto"/>
            <w:noWrap/>
            <w:vAlign w:val="center"/>
            <w:hideMark/>
          </w:tcPr>
          <w:p w14:paraId="548EF0C4" w14:textId="77777777" w:rsidR="00C44DAB" w:rsidRDefault="00C44DAB">
            <w:pPr>
              <w:jc w:val="center"/>
              <w:rPr>
                <w:rFonts w:eastAsia="Times New Roman"/>
                <w:color w:val="000000"/>
                <w:sz w:val="18"/>
                <w:szCs w:val="18"/>
              </w:rPr>
            </w:pPr>
            <w:r>
              <w:rPr>
                <w:rFonts w:eastAsia="Times New Roman"/>
                <w:color w:val="000000"/>
                <w:sz w:val="18"/>
                <w:szCs w:val="18"/>
              </w:rPr>
              <w:t>3/29/17</w:t>
            </w:r>
          </w:p>
        </w:tc>
        <w:tc>
          <w:tcPr>
            <w:tcW w:w="844" w:type="dxa"/>
            <w:tcBorders>
              <w:top w:val="nil"/>
              <w:left w:val="nil"/>
              <w:bottom w:val="single" w:sz="4" w:space="0" w:color="auto"/>
              <w:right w:val="single" w:sz="4" w:space="0" w:color="auto"/>
            </w:tcBorders>
            <w:shd w:val="clear" w:color="auto" w:fill="auto"/>
            <w:noWrap/>
            <w:vAlign w:val="center"/>
            <w:hideMark/>
          </w:tcPr>
          <w:p w14:paraId="0AB770B0" w14:textId="77777777" w:rsidR="00C44DAB" w:rsidRDefault="00C44DAB">
            <w:pPr>
              <w:jc w:val="center"/>
              <w:rPr>
                <w:rFonts w:eastAsia="Times New Roman"/>
                <w:color w:val="000000"/>
                <w:sz w:val="18"/>
                <w:szCs w:val="18"/>
              </w:rPr>
            </w:pPr>
            <w:r>
              <w:rPr>
                <w:rFonts w:eastAsia="Times New Roman"/>
                <w:color w:val="000000"/>
                <w:sz w:val="18"/>
                <w:szCs w:val="18"/>
              </w:rPr>
              <w:t>4/1/17</w:t>
            </w:r>
          </w:p>
        </w:tc>
        <w:tc>
          <w:tcPr>
            <w:tcW w:w="1119" w:type="dxa"/>
            <w:tcBorders>
              <w:top w:val="nil"/>
              <w:left w:val="nil"/>
              <w:bottom w:val="single" w:sz="4" w:space="0" w:color="auto"/>
              <w:right w:val="single" w:sz="4" w:space="0" w:color="auto"/>
            </w:tcBorders>
            <w:shd w:val="clear" w:color="auto" w:fill="auto"/>
            <w:noWrap/>
            <w:vAlign w:val="center"/>
            <w:hideMark/>
          </w:tcPr>
          <w:p w14:paraId="3A6ACF7A" w14:textId="77777777" w:rsidR="00C44DAB" w:rsidRDefault="00C44DAB">
            <w:pPr>
              <w:jc w:val="center"/>
              <w:rPr>
                <w:rFonts w:eastAsia="Times New Roman"/>
                <w:color w:val="000000"/>
                <w:sz w:val="18"/>
                <w:szCs w:val="18"/>
              </w:rPr>
            </w:pPr>
            <w:r>
              <w:rPr>
                <w:rFonts w:eastAsia="Times New Roman"/>
                <w:color w:val="000000"/>
                <w:sz w:val="18"/>
                <w:szCs w:val="18"/>
              </w:rPr>
              <w:t>4</w:t>
            </w:r>
          </w:p>
        </w:tc>
      </w:tr>
      <w:tr w:rsidR="00C44DAB" w14:paraId="58579F8A"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3E4BD57F" w14:textId="77777777" w:rsidR="00C44DAB" w:rsidRDefault="00C44DAB">
            <w:pPr>
              <w:jc w:val="center"/>
              <w:rPr>
                <w:rFonts w:eastAsia="Times New Roman"/>
                <w:color w:val="000000"/>
                <w:sz w:val="18"/>
                <w:szCs w:val="18"/>
              </w:rPr>
            </w:pPr>
            <w:r>
              <w:rPr>
                <w:rFonts w:eastAsia="Times New Roman"/>
                <w:color w:val="000000"/>
                <w:sz w:val="18"/>
                <w:szCs w:val="18"/>
              </w:rPr>
              <w:t>13.2</w:t>
            </w:r>
          </w:p>
        </w:tc>
        <w:tc>
          <w:tcPr>
            <w:tcW w:w="1743" w:type="dxa"/>
            <w:tcBorders>
              <w:top w:val="nil"/>
              <w:left w:val="nil"/>
              <w:bottom w:val="single" w:sz="4" w:space="0" w:color="auto"/>
              <w:right w:val="single" w:sz="4" w:space="0" w:color="auto"/>
            </w:tcBorders>
            <w:shd w:val="clear" w:color="auto" w:fill="auto"/>
            <w:vAlign w:val="center"/>
            <w:hideMark/>
          </w:tcPr>
          <w:p w14:paraId="7E4A4D50" w14:textId="61DBEAE0" w:rsidR="00C44DAB" w:rsidRDefault="00C44DAB">
            <w:pPr>
              <w:rPr>
                <w:rFonts w:eastAsia="Times New Roman"/>
                <w:color w:val="000000"/>
                <w:sz w:val="18"/>
                <w:szCs w:val="18"/>
              </w:rPr>
            </w:pPr>
            <w:r>
              <w:rPr>
                <w:rFonts w:eastAsia="Times New Roman"/>
                <w:color w:val="000000"/>
                <w:sz w:val="18"/>
                <w:szCs w:val="18"/>
              </w:rPr>
              <w:t xml:space="preserve">Revise the </w:t>
            </w:r>
            <w:r w:rsidR="00096739">
              <w:rPr>
                <w:rFonts w:eastAsia="Times New Roman"/>
                <w:color w:val="000000"/>
                <w:sz w:val="18"/>
                <w:szCs w:val="18"/>
              </w:rPr>
              <w:t>Critical</w:t>
            </w:r>
            <w:r>
              <w:rPr>
                <w:rFonts w:eastAsia="Times New Roman"/>
                <w:color w:val="000000"/>
                <w:sz w:val="18"/>
                <w:szCs w:val="18"/>
              </w:rPr>
              <w:t xml:space="preserve"> Path</w:t>
            </w:r>
          </w:p>
        </w:tc>
        <w:tc>
          <w:tcPr>
            <w:tcW w:w="2314" w:type="dxa"/>
            <w:tcBorders>
              <w:top w:val="nil"/>
              <w:left w:val="nil"/>
              <w:bottom w:val="single" w:sz="4" w:space="0" w:color="auto"/>
              <w:right w:val="single" w:sz="4" w:space="0" w:color="auto"/>
            </w:tcBorders>
            <w:shd w:val="clear" w:color="auto" w:fill="auto"/>
            <w:vAlign w:val="center"/>
            <w:hideMark/>
          </w:tcPr>
          <w:p w14:paraId="0384F0A6"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auto" w:fill="auto"/>
            <w:noWrap/>
            <w:vAlign w:val="center"/>
            <w:hideMark/>
          </w:tcPr>
          <w:p w14:paraId="1E10CA14" w14:textId="77777777" w:rsidR="00C44DAB" w:rsidRDefault="00C44DAB">
            <w:pPr>
              <w:jc w:val="center"/>
              <w:rPr>
                <w:rFonts w:eastAsia="Times New Roman"/>
                <w:color w:val="000000"/>
                <w:sz w:val="18"/>
                <w:szCs w:val="18"/>
              </w:rPr>
            </w:pPr>
            <w:r>
              <w:rPr>
                <w:rFonts w:eastAsia="Times New Roman"/>
                <w:color w:val="000000"/>
                <w:sz w:val="18"/>
                <w:szCs w:val="18"/>
              </w:rPr>
              <w:t>4/2/17</w:t>
            </w:r>
          </w:p>
        </w:tc>
        <w:tc>
          <w:tcPr>
            <w:tcW w:w="844" w:type="dxa"/>
            <w:tcBorders>
              <w:top w:val="nil"/>
              <w:left w:val="nil"/>
              <w:bottom w:val="single" w:sz="4" w:space="0" w:color="auto"/>
              <w:right w:val="single" w:sz="4" w:space="0" w:color="auto"/>
            </w:tcBorders>
            <w:shd w:val="clear" w:color="auto" w:fill="auto"/>
            <w:noWrap/>
            <w:vAlign w:val="center"/>
            <w:hideMark/>
          </w:tcPr>
          <w:p w14:paraId="05251678" w14:textId="77777777" w:rsidR="00C44DAB" w:rsidRDefault="00C44DAB">
            <w:pPr>
              <w:jc w:val="center"/>
              <w:rPr>
                <w:rFonts w:eastAsia="Times New Roman"/>
                <w:color w:val="000000"/>
                <w:sz w:val="18"/>
                <w:szCs w:val="18"/>
              </w:rPr>
            </w:pPr>
            <w:r>
              <w:rPr>
                <w:rFonts w:eastAsia="Times New Roman"/>
                <w:color w:val="000000"/>
                <w:sz w:val="18"/>
                <w:szCs w:val="18"/>
              </w:rPr>
              <w:t>4/5/17</w:t>
            </w:r>
          </w:p>
        </w:tc>
        <w:tc>
          <w:tcPr>
            <w:tcW w:w="1119" w:type="dxa"/>
            <w:tcBorders>
              <w:top w:val="nil"/>
              <w:left w:val="nil"/>
              <w:bottom w:val="single" w:sz="4" w:space="0" w:color="auto"/>
              <w:right w:val="single" w:sz="4" w:space="0" w:color="auto"/>
            </w:tcBorders>
            <w:shd w:val="clear" w:color="auto" w:fill="auto"/>
            <w:noWrap/>
            <w:vAlign w:val="center"/>
            <w:hideMark/>
          </w:tcPr>
          <w:p w14:paraId="7ADBABB8" w14:textId="77777777" w:rsidR="00C44DAB" w:rsidRDefault="00C44DAB">
            <w:pPr>
              <w:jc w:val="center"/>
              <w:rPr>
                <w:rFonts w:eastAsia="Times New Roman"/>
                <w:color w:val="000000"/>
                <w:sz w:val="18"/>
                <w:szCs w:val="18"/>
              </w:rPr>
            </w:pPr>
            <w:r>
              <w:rPr>
                <w:rFonts w:eastAsia="Times New Roman"/>
                <w:color w:val="000000"/>
                <w:sz w:val="18"/>
                <w:szCs w:val="18"/>
              </w:rPr>
              <w:t>4</w:t>
            </w:r>
          </w:p>
        </w:tc>
      </w:tr>
      <w:tr w:rsidR="00C44DAB" w14:paraId="2EF3A463" w14:textId="77777777" w:rsidTr="00C44DAB">
        <w:trPr>
          <w:trHeight w:val="4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349047FA" w14:textId="77777777" w:rsidR="00C44DAB" w:rsidRDefault="00C44DAB">
            <w:pPr>
              <w:jc w:val="center"/>
              <w:rPr>
                <w:rFonts w:eastAsia="Times New Roman"/>
                <w:color w:val="000000"/>
                <w:sz w:val="18"/>
                <w:szCs w:val="18"/>
              </w:rPr>
            </w:pPr>
            <w:r>
              <w:rPr>
                <w:rFonts w:eastAsia="Times New Roman"/>
                <w:color w:val="000000"/>
                <w:sz w:val="18"/>
                <w:szCs w:val="18"/>
              </w:rPr>
              <w:t>14</w:t>
            </w:r>
          </w:p>
        </w:tc>
        <w:tc>
          <w:tcPr>
            <w:tcW w:w="1743" w:type="dxa"/>
            <w:tcBorders>
              <w:top w:val="nil"/>
              <w:left w:val="nil"/>
              <w:bottom w:val="single" w:sz="4" w:space="0" w:color="auto"/>
              <w:right w:val="single" w:sz="4" w:space="0" w:color="auto"/>
            </w:tcBorders>
            <w:shd w:val="clear" w:color="000000" w:fill="FFFFFF"/>
            <w:vAlign w:val="center"/>
            <w:hideMark/>
          </w:tcPr>
          <w:p w14:paraId="1E26094E" w14:textId="77777777" w:rsidR="00C44DAB" w:rsidRDefault="00C44DAB">
            <w:pPr>
              <w:rPr>
                <w:rFonts w:eastAsia="Times New Roman"/>
                <w:color w:val="000000"/>
                <w:sz w:val="18"/>
                <w:szCs w:val="18"/>
              </w:rPr>
            </w:pPr>
            <w:r>
              <w:rPr>
                <w:rFonts w:eastAsia="Times New Roman"/>
                <w:color w:val="000000"/>
                <w:sz w:val="18"/>
                <w:szCs w:val="18"/>
              </w:rPr>
              <w:t>Weekly Reports</w:t>
            </w:r>
          </w:p>
        </w:tc>
        <w:tc>
          <w:tcPr>
            <w:tcW w:w="2314" w:type="dxa"/>
            <w:tcBorders>
              <w:top w:val="nil"/>
              <w:left w:val="nil"/>
              <w:bottom w:val="single" w:sz="4" w:space="0" w:color="auto"/>
              <w:right w:val="single" w:sz="4" w:space="0" w:color="auto"/>
            </w:tcBorders>
            <w:shd w:val="clear" w:color="000000" w:fill="FFFFFF"/>
            <w:vAlign w:val="center"/>
            <w:hideMark/>
          </w:tcPr>
          <w:p w14:paraId="343FB3C1" w14:textId="77777777" w:rsidR="00C44DAB" w:rsidRDefault="00C44DAB">
            <w:pPr>
              <w:rPr>
                <w:rFonts w:eastAsia="Times New Roman"/>
                <w:color w:val="000000"/>
                <w:sz w:val="18"/>
                <w:szCs w:val="18"/>
              </w:rPr>
            </w:pPr>
            <w:r>
              <w:rPr>
                <w:rFonts w:eastAsia="Times New Roman"/>
                <w:color w:val="000000"/>
                <w:sz w:val="18"/>
                <w:szCs w:val="18"/>
              </w:rPr>
              <w:t>Liang Wu, Xueming Guo</w:t>
            </w:r>
          </w:p>
        </w:tc>
        <w:tc>
          <w:tcPr>
            <w:tcW w:w="864" w:type="dxa"/>
            <w:tcBorders>
              <w:top w:val="nil"/>
              <w:left w:val="nil"/>
              <w:bottom w:val="single" w:sz="4" w:space="0" w:color="auto"/>
              <w:right w:val="single" w:sz="4" w:space="0" w:color="auto"/>
            </w:tcBorders>
            <w:shd w:val="clear" w:color="000000" w:fill="FFFFFF"/>
            <w:noWrap/>
            <w:vAlign w:val="center"/>
            <w:hideMark/>
          </w:tcPr>
          <w:p w14:paraId="0ADFB25B" w14:textId="77777777" w:rsidR="00C44DAB" w:rsidRDefault="00C44DAB">
            <w:pPr>
              <w:jc w:val="center"/>
              <w:rPr>
                <w:rFonts w:eastAsia="Times New Roman"/>
                <w:color w:val="000000"/>
                <w:sz w:val="18"/>
                <w:szCs w:val="18"/>
              </w:rPr>
            </w:pPr>
            <w:r>
              <w:rPr>
                <w:rFonts w:eastAsia="Times New Roman"/>
                <w:color w:val="000000"/>
                <w:sz w:val="18"/>
                <w:szCs w:val="18"/>
              </w:rPr>
              <w:t>2/12/17</w:t>
            </w:r>
          </w:p>
        </w:tc>
        <w:tc>
          <w:tcPr>
            <w:tcW w:w="844" w:type="dxa"/>
            <w:tcBorders>
              <w:top w:val="nil"/>
              <w:left w:val="nil"/>
              <w:bottom w:val="single" w:sz="4" w:space="0" w:color="auto"/>
              <w:right w:val="single" w:sz="4" w:space="0" w:color="auto"/>
            </w:tcBorders>
            <w:shd w:val="clear" w:color="000000" w:fill="FFFFFF"/>
            <w:noWrap/>
            <w:vAlign w:val="center"/>
            <w:hideMark/>
          </w:tcPr>
          <w:p w14:paraId="42CA0C39" w14:textId="77777777" w:rsidR="00C44DAB" w:rsidRDefault="00C44DAB">
            <w:pPr>
              <w:jc w:val="center"/>
              <w:rPr>
                <w:rFonts w:eastAsia="Times New Roman"/>
                <w:color w:val="000000"/>
                <w:sz w:val="18"/>
                <w:szCs w:val="18"/>
              </w:rPr>
            </w:pPr>
            <w:r>
              <w:rPr>
                <w:rFonts w:eastAsia="Times New Roman"/>
                <w:color w:val="000000"/>
                <w:sz w:val="18"/>
                <w:szCs w:val="18"/>
              </w:rPr>
              <w:t>4/26/17</w:t>
            </w:r>
          </w:p>
        </w:tc>
        <w:tc>
          <w:tcPr>
            <w:tcW w:w="1119" w:type="dxa"/>
            <w:tcBorders>
              <w:top w:val="nil"/>
              <w:left w:val="nil"/>
              <w:bottom w:val="single" w:sz="4" w:space="0" w:color="auto"/>
              <w:right w:val="single" w:sz="4" w:space="0" w:color="auto"/>
            </w:tcBorders>
            <w:shd w:val="clear" w:color="auto" w:fill="auto"/>
            <w:noWrap/>
            <w:vAlign w:val="center"/>
            <w:hideMark/>
          </w:tcPr>
          <w:p w14:paraId="5C43C544" w14:textId="77777777" w:rsidR="00C44DAB" w:rsidRDefault="00C44DAB">
            <w:pPr>
              <w:jc w:val="center"/>
              <w:rPr>
                <w:rFonts w:eastAsia="Times New Roman"/>
                <w:color w:val="000000"/>
                <w:sz w:val="18"/>
                <w:szCs w:val="18"/>
              </w:rPr>
            </w:pPr>
            <w:r>
              <w:rPr>
                <w:rFonts w:eastAsia="Times New Roman"/>
                <w:color w:val="000000"/>
                <w:sz w:val="18"/>
                <w:szCs w:val="18"/>
              </w:rPr>
              <w:t>74</w:t>
            </w:r>
          </w:p>
        </w:tc>
      </w:tr>
      <w:tr w:rsidR="00C44DAB" w14:paraId="02A589BD"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53F625E8"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743" w:type="dxa"/>
            <w:tcBorders>
              <w:top w:val="nil"/>
              <w:left w:val="nil"/>
              <w:bottom w:val="single" w:sz="4" w:space="0" w:color="auto"/>
              <w:right w:val="single" w:sz="4" w:space="0" w:color="auto"/>
            </w:tcBorders>
            <w:shd w:val="clear" w:color="000000" w:fill="D9D9D9"/>
            <w:vAlign w:val="center"/>
            <w:hideMark/>
          </w:tcPr>
          <w:p w14:paraId="25191B1C" w14:textId="77777777" w:rsidR="00C44DAB" w:rsidRDefault="00C44DAB">
            <w:pPr>
              <w:rPr>
                <w:rFonts w:eastAsia="Times New Roman"/>
                <w:color w:val="000000"/>
                <w:sz w:val="22"/>
                <w:szCs w:val="22"/>
              </w:rPr>
            </w:pPr>
            <w:r>
              <w:rPr>
                <w:rFonts w:eastAsia="Times New Roman"/>
                <w:color w:val="000000"/>
                <w:sz w:val="22"/>
                <w:szCs w:val="22"/>
              </w:rPr>
              <w:t>Prototype</w:t>
            </w:r>
          </w:p>
        </w:tc>
        <w:tc>
          <w:tcPr>
            <w:tcW w:w="2314" w:type="dxa"/>
            <w:tcBorders>
              <w:top w:val="nil"/>
              <w:left w:val="nil"/>
              <w:bottom w:val="single" w:sz="4" w:space="0" w:color="auto"/>
              <w:right w:val="single" w:sz="4" w:space="0" w:color="auto"/>
            </w:tcBorders>
            <w:shd w:val="clear" w:color="000000" w:fill="D9D9D9"/>
            <w:vAlign w:val="center"/>
            <w:hideMark/>
          </w:tcPr>
          <w:p w14:paraId="4F31D53E" w14:textId="77777777" w:rsidR="00C44DAB" w:rsidRDefault="00C44DAB">
            <w:pPr>
              <w:rPr>
                <w:rFonts w:eastAsia="Times New Roman"/>
                <w:color w:val="000000"/>
                <w:sz w:val="18"/>
                <w:szCs w:val="18"/>
              </w:rPr>
            </w:pPr>
            <w:r>
              <w:rPr>
                <w:rFonts w:eastAsia="Times New Roman"/>
                <w:color w:val="000000"/>
                <w:sz w:val="18"/>
                <w:szCs w:val="18"/>
              </w:rPr>
              <w:t> </w:t>
            </w:r>
          </w:p>
        </w:tc>
        <w:tc>
          <w:tcPr>
            <w:tcW w:w="864" w:type="dxa"/>
            <w:tcBorders>
              <w:top w:val="nil"/>
              <w:left w:val="nil"/>
              <w:bottom w:val="single" w:sz="4" w:space="0" w:color="auto"/>
              <w:right w:val="single" w:sz="4" w:space="0" w:color="auto"/>
            </w:tcBorders>
            <w:shd w:val="clear" w:color="000000" w:fill="D9D9D9"/>
            <w:noWrap/>
            <w:vAlign w:val="center"/>
            <w:hideMark/>
          </w:tcPr>
          <w:p w14:paraId="45CE7DB8"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844" w:type="dxa"/>
            <w:tcBorders>
              <w:top w:val="nil"/>
              <w:left w:val="nil"/>
              <w:bottom w:val="single" w:sz="4" w:space="0" w:color="auto"/>
              <w:right w:val="single" w:sz="4" w:space="0" w:color="auto"/>
            </w:tcBorders>
            <w:shd w:val="clear" w:color="000000" w:fill="D9D9D9"/>
            <w:noWrap/>
            <w:vAlign w:val="center"/>
            <w:hideMark/>
          </w:tcPr>
          <w:p w14:paraId="1DB9DFA7"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119" w:type="dxa"/>
            <w:tcBorders>
              <w:top w:val="nil"/>
              <w:left w:val="nil"/>
              <w:bottom w:val="single" w:sz="4" w:space="0" w:color="auto"/>
              <w:right w:val="single" w:sz="4" w:space="0" w:color="auto"/>
            </w:tcBorders>
            <w:shd w:val="clear" w:color="000000" w:fill="D9D9D9"/>
            <w:noWrap/>
            <w:vAlign w:val="center"/>
            <w:hideMark/>
          </w:tcPr>
          <w:p w14:paraId="7EC5BB0B" w14:textId="77777777" w:rsidR="00C44DAB" w:rsidRDefault="00C44DAB">
            <w:pPr>
              <w:jc w:val="center"/>
              <w:rPr>
                <w:rFonts w:eastAsia="Times New Roman"/>
                <w:color w:val="000000"/>
                <w:sz w:val="18"/>
                <w:szCs w:val="18"/>
              </w:rPr>
            </w:pPr>
            <w:r>
              <w:rPr>
                <w:rFonts w:eastAsia="Times New Roman"/>
                <w:color w:val="000000"/>
                <w:sz w:val="18"/>
                <w:szCs w:val="18"/>
              </w:rPr>
              <w:t> </w:t>
            </w:r>
          </w:p>
        </w:tc>
      </w:tr>
      <w:tr w:rsidR="00C44DAB" w14:paraId="7D76A31F"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23A1CB23" w14:textId="77777777" w:rsidR="00C44DAB" w:rsidRDefault="00C44DAB">
            <w:pPr>
              <w:jc w:val="center"/>
              <w:rPr>
                <w:rFonts w:eastAsia="Times New Roman"/>
                <w:color w:val="000000"/>
                <w:sz w:val="18"/>
                <w:szCs w:val="18"/>
              </w:rPr>
            </w:pPr>
            <w:r>
              <w:rPr>
                <w:rFonts w:eastAsia="Times New Roman"/>
                <w:color w:val="000000"/>
                <w:sz w:val="18"/>
                <w:szCs w:val="18"/>
              </w:rPr>
              <w:t>15.1</w:t>
            </w:r>
          </w:p>
        </w:tc>
        <w:tc>
          <w:tcPr>
            <w:tcW w:w="1743" w:type="dxa"/>
            <w:tcBorders>
              <w:top w:val="nil"/>
              <w:left w:val="nil"/>
              <w:bottom w:val="single" w:sz="4" w:space="0" w:color="auto"/>
              <w:right w:val="single" w:sz="4" w:space="0" w:color="auto"/>
            </w:tcBorders>
            <w:shd w:val="clear" w:color="000000" w:fill="FFFFFF"/>
            <w:vAlign w:val="center"/>
            <w:hideMark/>
          </w:tcPr>
          <w:p w14:paraId="10FACF64" w14:textId="77777777" w:rsidR="00C44DAB" w:rsidRDefault="00C44DAB">
            <w:pPr>
              <w:rPr>
                <w:rFonts w:eastAsia="Times New Roman"/>
                <w:color w:val="000000"/>
                <w:sz w:val="18"/>
                <w:szCs w:val="18"/>
              </w:rPr>
            </w:pPr>
            <w:r>
              <w:rPr>
                <w:rFonts w:eastAsia="Times New Roman"/>
                <w:color w:val="000000"/>
                <w:sz w:val="18"/>
                <w:szCs w:val="18"/>
              </w:rPr>
              <w:t>Create Prototype</w:t>
            </w:r>
          </w:p>
        </w:tc>
        <w:tc>
          <w:tcPr>
            <w:tcW w:w="2314" w:type="dxa"/>
            <w:tcBorders>
              <w:top w:val="nil"/>
              <w:left w:val="nil"/>
              <w:bottom w:val="single" w:sz="4" w:space="0" w:color="auto"/>
              <w:right w:val="single" w:sz="4" w:space="0" w:color="auto"/>
            </w:tcBorders>
            <w:shd w:val="clear" w:color="000000" w:fill="FFFFFF"/>
            <w:vAlign w:val="center"/>
            <w:hideMark/>
          </w:tcPr>
          <w:p w14:paraId="00F2F95D" w14:textId="77777777" w:rsidR="00C44DAB" w:rsidRDefault="00C44DAB">
            <w:pPr>
              <w:rPr>
                <w:rFonts w:eastAsia="Times New Roman"/>
                <w:color w:val="000000"/>
                <w:sz w:val="18"/>
                <w:szCs w:val="18"/>
              </w:rPr>
            </w:pPr>
            <w:r>
              <w:rPr>
                <w:rFonts w:eastAsia="Times New Roman"/>
                <w:color w:val="000000"/>
                <w:sz w:val="18"/>
                <w:szCs w:val="18"/>
              </w:rPr>
              <w:t>Anthony Wong</w:t>
            </w:r>
          </w:p>
        </w:tc>
        <w:tc>
          <w:tcPr>
            <w:tcW w:w="864" w:type="dxa"/>
            <w:tcBorders>
              <w:top w:val="nil"/>
              <w:left w:val="nil"/>
              <w:bottom w:val="single" w:sz="4" w:space="0" w:color="auto"/>
              <w:right w:val="single" w:sz="4" w:space="0" w:color="auto"/>
            </w:tcBorders>
            <w:shd w:val="clear" w:color="000000" w:fill="FFFFFF"/>
            <w:noWrap/>
            <w:vAlign w:val="center"/>
            <w:hideMark/>
          </w:tcPr>
          <w:p w14:paraId="04550396" w14:textId="77777777" w:rsidR="00C44DAB" w:rsidRDefault="00C44DAB">
            <w:pPr>
              <w:jc w:val="center"/>
              <w:rPr>
                <w:rFonts w:eastAsia="Times New Roman"/>
                <w:color w:val="000000"/>
                <w:sz w:val="18"/>
                <w:szCs w:val="18"/>
              </w:rPr>
            </w:pPr>
            <w:r>
              <w:rPr>
                <w:rFonts w:eastAsia="Times New Roman"/>
                <w:color w:val="000000"/>
                <w:sz w:val="18"/>
                <w:szCs w:val="18"/>
              </w:rPr>
              <w:t>3/11/17</w:t>
            </w:r>
          </w:p>
        </w:tc>
        <w:tc>
          <w:tcPr>
            <w:tcW w:w="844" w:type="dxa"/>
            <w:tcBorders>
              <w:top w:val="nil"/>
              <w:left w:val="nil"/>
              <w:bottom w:val="single" w:sz="4" w:space="0" w:color="auto"/>
              <w:right w:val="single" w:sz="4" w:space="0" w:color="auto"/>
            </w:tcBorders>
            <w:shd w:val="clear" w:color="000000" w:fill="FFFFFF"/>
            <w:noWrap/>
            <w:vAlign w:val="center"/>
            <w:hideMark/>
          </w:tcPr>
          <w:p w14:paraId="4C7737B5" w14:textId="77777777" w:rsidR="00C44DAB" w:rsidRDefault="00C44DAB">
            <w:pPr>
              <w:jc w:val="center"/>
              <w:rPr>
                <w:rFonts w:eastAsia="Times New Roman"/>
                <w:color w:val="000000"/>
                <w:sz w:val="18"/>
                <w:szCs w:val="18"/>
              </w:rPr>
            </w:pPr>
            <w:r>
              <w:rPr>
                <w:rFonts w:eastAsia="Times New Roman"/>
                <w:color w:val="000000"/>
                <w:sz w:val="18"/>
                <w:szCs w:val="18"/>
              </w:rPr>
              <w:t>4/1/17</w:t>
            </w:r>
          </w:p>
        </w:tc>
        <w:tc>
          <w:tcPr>
            <w:tcW w:w="1119" w:type="dxa"/>
            <w:tcBorders>
              <w:top w:val="nil"/>
              <w:left w:val="nil"/>
              <w:bottom w:val="single" w:sz="4" w:space="0" w:color="auto"/>
              <w:right w:val="single" w:sz="4" w:space="0" w:color="auto"/>
            </w:tcBorders>
            <w:shd w:val="clear" w:color="000000" w:fill="FFFFFF"/>
            <w:noWrap/>
            <w:vAlign w:val="center"/>
            <w:hideMark/>
          </w:tcPr>
          <w:p w14:paraId="14A0F228" w14:textId="77777777" w:rsidR="00C44DAB" w:rsidRDefault="00C44DAB">
            <w:pPr>
              <w:jc w:val="center"/>
              <w:rPr>
                <w:rFonts w:eastAsia="Times New Roman"/>
                <w:color w:val="000000"/>
                <w:sz w:val="18"/>
                <w:szCs w:val="18"/>
              </w:rPr>
            </w:pPr>
            <w:r>
              <w:rPr>
                <w:rFonts w:eastAsia="Times New Roman"/>
                <w:color w:val="000000"/>
                <w:sz w:val="18"/>
                <w:szCs w:val="18"/>
              </w:rPr>
              <w:t>22</w:t>
            </w:r>
          </w:p>
        </w:tc>
      </w:tr>
      <w:tr w:rsidR="00C44DAB" w14:paraId="3507062C"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4B5CDE1D" w14:textId="77777777" w:rsidR="00C44DAB" w:rsidRDefault="00C44DAB">
            <w:pPr>
              <w:jc w:val="center"/>
              <w:rPr>
                <w:rFonts w:eastAsia="Times New Roman"/>
                <w:color w:val="000000"/>
                <w:sz w:val="18"/>
                <w:szCs w:val="18"/>
              </w:rPr>
            </w:pPr>
            <w:r>
              <w:rPr>
                <w:rFonts w:eastAsia="Times New Roman"/>
                <w:color w:val="000000"/>
                <w:sz w:val="18"/>
                <w:szCs w:val="18"/>
              </w:rPr>
              <w:t>15.2</w:t>
            </w:r>
          </w:p>
        </w:tc>
        <w:tc>
          <w:tcPr>
            <w:tcW w:w="1743" w:type="dxa"/>
            <w:tcBorders>
              <w:top w:val="nil"/>
              <w:left w:val="nil"/>
              <w:bottom w:val="single" w:sz="4" w:space="0" w:color="auto"/>
              <w:right w:val="single" w:sz="4" w:space="0" w:color="auto"/>
            </w:tcBorders>
            <w:shd w:val="clear" w:color="000000" w:fill="FFFFFF"/>
            <w:vAlign w:val="center"/>
            <w:hideMark/>
          </w:tcPr>
          <w:p w14:paraId="44C1D022" w14:textId="77777777" w:rsidR="00C44DAB" w:rsidRDefault="00C44DAB">
            <w:pPr>
              <w:rPr>
                <w:rFonts w:eastAsia="Times New Roman"/>
                <w:color w:val="000000"/>
                <w:sz w:val="18"/>
                <w:szCs w:val="18"/>
              </w:rPr>
            </w:pPr>
            <w:r>
              <w:rPr>
                <w:rFonts w:eastAsia="Times New Roman"/>
                <w:color w:val="000000"/>
                <w:sz w:val="18"/>
                <w:szCs w:val="18"/>
              </w:rPr>
              <w:t xml:space="preserve">Revise </w:t>
            </w:r>
            <w:proofErr w:type="spellStart"/>
            <w:r>
              <w:rPr>
                <w:rFonts w:eastAsia="Times New Roman"/>
                <w:color w:val="000000"/>
                <w:sz w:val="18"/>
                <w:szCs w:val="18"/>
              </w:rPr>
              <w:t>Protoype</w:t>
            </w:r>
            <w:proofErr w:type="spellEnd"/>
          </w:p>
        </w:tc>
        <w:tc>
          <w:tcPr>
            <w:tcW w:w="2314" w:type="dxa"/>
            <w:tcBorders>
              <w:top w:val="nil"/>
              <w:left w:val="nil"/>
              <w:bottom w:val="single" w:sz="4" w:space="0" w:color="auto"/>
              <w:right w:val="single" w:sz="4" w:space="0" w:color="auto"/>
            </w:tcBorders>
            <w:shd w:val="clear" w:color="000000" w:fill="FFFFFF"/>
            <w:vAlign w:val="center"/>
            <w:hideMark/>
          </w:tcPr>
          <w:p w14:paraId="5A5A7AC5" w14:textId="77777777" w:rsidR="00C44DAB" w:rsidRDefault="00C44DAB">
            <w:pPr>
              <w:rPr>
                <w:rFonts w:eastAsia="Times New Roman"/>
                <w:color w:val="000000"/>
                <w:sz w:val="18"/>
                <w:szCs w:val="18"/>
              </w:rPr>
            </w:pPr>
            <w:r>
              <w:rPr>
                <w:rFonts w:eastAsia="Times New Roman"/>
                <w:color w:val="000000"/>
                <w:sz w:val="18"/>
                <w:szCs w:val="18"/>
              </w:rPr>
              <w:t xml:space="preserve">Amy </w:t>
            </w:r>
            <w:proofErr w:type="spellStart"/>
            <w:r>
              <w:rPr>
                <w:rFonts w:eastAsia="Times New Roman"/>
                <w:color w:val="000000"/>
                <w:sz w:val="18"/>
                <w:szCs w:val="18"/>
              </w:rPr>
              <w:t>Njuguna</w:t>
            </w:r>
            <w:proofErr w:type="spellEnd"/>
            <w:r>
              <w:rPr>
                <w:rFonts w:eastAsia="Times New Roman"/>
                <w:color w:val="000000"/>
                <w:sz w:val="18"/>
                <w:szCs w:val="18"/>
              </w:rPr>
              <w:t xml:space="preserve">, </w:t>
            </w:r>
            <w:proofErr w:type="spellStart"/>
            <w:r>
              <w:rPr>
                <w:rFonts w:eastAsia="Times New Roman"/>
                <w:color w:val="000000"/>
                <w:sz w:val="18"/>
                <w:szCs w:val="18"/>
              </w:rPr>
              <w:t>Anhony</w:t>
            </w:r>
            <w:proofErr w:type="spellEnd"/>
            <w:r>
              <w:rPr>
                <w:rFonts w:eastAsia="Times New Roman"/>
                <w:color w:val="000000"/>
                <w:sz w:val="18"/>
                <w:szCs w:val="18"/>
              </w:rPr>
              <w:t xml:space="preserve"> Wong</w:t>
            </w:r>
          </w:p>
        </w:tc>
        <w:tc>
          <w:tcPr>
            <w:tcW w:w="864" w:type="dxa"/>
            <w:tcBorders>
              <w:top w:val="nil"/>
              <w:left w:val="nil"/>
              <w:bottom w:val="single" w:sz="4" w:space="0" w:color="auto"/>
              <w:right w:val="single" w:sz="4" w:space="0" w:color="auto"/>
            </w:tcBorders>
            <w:shd w:val="clear" w:color="000000" w:fill="FFFFFF"/>
            <w:noWrap/>
            <w:vAlign w:val="center"/>
            <w:hideMark/>
          </w:tcPr>
          <w:p w14:paraId="5C24D046" w14:textId="77777777" w:rsidR="00C44DAB" w:rsidRDefault="00C44DAB">
            <w:pPr>
              <w:jc w:val="center"/>
              <w:rPr>
                <w:rFonts w:eastAsia="Times New Roman"/>
                <w:color w:val="000000"/>
                <w:sz w:val="18"/>
                <w:szCs w:val="18"/>
              </w:rPr>
            </w:pPr>
            <w:r>
              <w:rPr>
                <w:rFonts w:eastAsia="Times New Roman"/>
                <w:color w:val="000000"/>
                <w:sz w:val="18"/>
                <w:szCs w:val="18"/>
              </w:rPr>
              <w:t>4/1/17</w:t>
            </w:r>
          </w:p>
        </w:tc>
        <w:tc>
          <w:tcPr>
            <w:tcW w:w="844" w:type="dxa"/>
            <w:tcBorders>
              <w:top w:val="nil"/>
              <w:left w:val="nil"/>
              <w:bottom w:val="single" w:sz="4" w:space="0" w:color="auto"/>
              <w:right w:val="single" w:sz="4" w:space="0" w:color="auto"/>
            </w:tcBorders>
            <w:shd w:val="clear" w:color="000000" w:fill="FFFFFF"/>
            <w:noWrap/>
            <w:vAlign w:val="center"/>
            <w:hideMark/>
          </w:tcPr>
          <w:p w14:paraId="0B56FF2D" w14:textId="77777777" w:rsidR="00C44DAB" w:rsidRDefault="00C44DAB">
            <w:pPr>
              <w:jc w:val="center"/>
              <w:rPr>
                <w:rFonts w:eastAsia="Times New Roman"/>
                <w:color w:val="000000"/>
                <w:sz w:val="18"/>
                <w:szCs w:val="18"/>
              </w:rPr>
            </w:pPr>
            <w:r>
              <w:rPr>
                <w:rFonts w:eastAsia="Times New Roman"/>
                <w:color w:val="000000"/>
                <w:sz w:val="18"/>
                <w:szCs w:val="18"/>
              </w:rPr>
              <w:t>4/20/17</w:t>
            </w:r>
          </w:p>
        </w:tc>
        <w:tc>
          <w:tcPr>
            <w:tcW w:w="1119" w:type="dxa"/>
            <w:tcBorders>
              <w:top w:val="nil"/>
              <w:left w:val="nil"/>
              <w:bottom w:val="single" w:sz="4" w:space="0" w:color="auto"/>
              <w:right w:val="single" w:sz="4" w:space="0" w:color="auto"/>
            </w:tcBorders>
            <w:shd w:val="clear" w:color="000000" w:fill="FFFFFF"/>
            <w:noWrap/>
            <w:vAlign w:val="center"/>
            <w:hideMark/>
          </w:tcPr>
          <w:p w14:paraId="23880A7C" w14:textId="77777777" w:rsidR="00C44DAB" w:rsidRDefault="00C44DAB">
            <w:pPr>
              <w:jc w:val="center"/>
              <w:rPr>
                <w:rFonts w:eastAsia="Times New Roman"/>
                <w:color w:val="000000"/>
                <w:sz w:val="18"/>
                <w:szCs w:val="18"/>
              </w:rPr>
            </w:pPr>
            <w:r>
              <w:rPr>
                <w:rFonts w:eastAsia="Times New Roman"/>
                <w:color w:val="000000"/>
                <w:sz w:val="18"/>
                <w:szCs w:val="18"/>
              </w:rPr>
              <w:t>20</w:t>
            </w:r>
          </w:p>
        </w:tc>
      </w:tr>
      <w:tr w:rsidR="00C44DAB" w14:paraId="40790506" w14:textId="77777777" w:rsidTr="00C44DAB">
        <w:trPr>
          <w:trHeight w:val="360"/>
        </w:trPr>
        <w:tc>
          <w:tcPr>
            <w:tcW w:w="456" w:type="dxa"/>
            <w:tcBorders>
              <w:top w:val="nil"/>
              <w:left w:val="single" w:sz="4" w:space="0" w:color="auto"/>
              <w:bottom w:val="single" w:sz="4" w:space="0" w:color="auto"/>
              <w:right w:val="single" w:sz="4" w:space="0" w:color="auto"/>
            </w:tcBorders>
            <w:shd w:val="clear" w:color="000000" w:fill="D9D9D9"/>
            <w:noWrap/>
            <w:vAlign w:val="center"/>
            <w:hideMark/>
          </w:tcPr>
          <w:p w14:paraId="698498A1" w14:textId="77777777" w:rsidR="00C44DAB" w:rsidRDefault="00C44DAB">
            <w:pPr>
              <w:jc w:val="center"/>
              <w:rPr>
                <w:rFonts w:eastAsia="Times New Roman"/>
                <w:color w:val="000000"/>
                <w:sz w:val="18"/>
                <w:szCs w:val="18"/>
              </w:rPr>
            </w:pPr>
            <w:r>
              <w:rPr>
                <w:rFonts w:eastAsia="Times New Roman"/>
                <w:color w:val="000000"/>
                <w:sz w:val="18"/>
                <w:szCs w:val="18"/>
              </w:rPr>
              <w:t>15.3</w:t>
            </w:r>
          </w:p>
        </w:tc>
        <w:tc>
          <w:tcPr>
            <w:tcW w:w="1743" w:type="dxa"/>
            <w:tcBorders>
              <w:top w:val="nil"/>
              <w:left w:val="nil"/>
              <w:bottom w:val="single" w:sz="4" w:space="0" w:color="auto"/>
              <w:right w:val="single" w:sz="4" w:space="0" w:color="auto"/>
            </w:tcBorders>
            <w:shd w:val="clear" w:color="000000" w:fill="FFFFFF"/>
            <w:vAlign w:val="center"/>
            <w:hideMark/>
          </w:tcPr>
          <w:p w14:paraId="1EE03FBE" w14:textId="77777777" w:rsidR="00C44DAB" w:rsidRDefault="00C44DAB">
            <w:pPr>
              <w:rPr>
                <w:rFonts w:eastAsia="Times New Roman"/>
                <w:color w:val="000000"/>
                <w:sz w:val="18"/>
                <w:szCs w:val="18"/>
              </w:rPr>
            </w:pPr>
            <w:r>
              <w:rPr>
                <w:rFonts w:eastAsia="Times New Roman"/>
                <w:color w:val="000000"/>
                <w:sz w:val="18"/>
                <w:szCs w:val="18"/>
              </w:rPr>
              <w:t>Test Prototype</w:t>
            </w:r>
          </w:p>
        </w:tc>
        <w:tc>
          <w:tcPr>
            <w:tcW w:w="2314" w:type="dxa"/>
            <w:tcBorders>
              <w:top w:val="nil"/>
              <w:left w:val="nil"/>
              <w:bottom w:val="single" w:sz="4" w:space="0" w:color="auto"/>
              <w:right w:val="single" w:sz="4" w:space="0" w:color="auto"/>
            </w:tcBorders>
            <w:shd w:val="clear" w:color="000000" w:fill="FFFFFF"/>
            <w:vAlign w:val="center"/>
            <w:hideMark/>
          </w:tcPr>
          <w:p w14:paraId="1BFA1B0A" w14:textId="77777777" w:rsidR="00C44DAB" w:rsidRDefault="00C44DAB">
            <w:pPr>
              <w:rPr>
                <w:rFonts w:eastAsia="Times New Roman"/>
                <w:color w:val="000000"/>
                <w:sz w:val="18"/>
                <w:szCs w:val="18"/>
              </w:rPr>
            </w:pPr>
            <w:r>
              <w:rPr>
                <w:rFonts w:eastAsia="Times New Roman"/>
                <w:color w:val="000000"/>
                <w:sz w:val="18"/>
                <w:szCs w:val="18"/>
              </w:rPr>
              <w:t xml:space="preserve">Amy </w:t>
            </w:r>
            <w:proofErr w:type="spellStart"/>
            <w:r>
              <w:rPr>
                <w:rFonts w:eastAsia="Times New Roman"/>
                <w:color w:val="000000"/>
                <w:sz w:val="18"/>
                <w:szCs w:val="18"/>
              </w:rPr>
              <w:t>Njuguna</w:t>
            </w:r>
            <w:proofErr w:type="spellEnd"/>
            <w:r>
              <w:rPr>
                <w:rFonts w:eastAsia="Times New Roman"/>
                <w:color w:val="000000"/>
                <w:sz w:val="18"/>
                <w:szCs w:val="18"/>
              </w:rPr>
              <w:t xml:space="preserve">, </w:t>
            </w:r>
            <w:proofErr w:type="spellStart"/>
            <w:r>
              <w:rPr>
                <w:rFonts w:eastAsia="Times New Roman"/>
                <w:color w:val="000000"/>
                <w:sz w:val="18"/>
                <w:szCs w:val="18"/>
              </w:rPr>
              <w:t>Anhony</w:t>
            </w:r>
            <w:proofErr w:type="spellEnd"/>
            <w:r>
              <w:rPr>
                <w:rFonts w:eastAsia="Times New Roman"/>
                <w:color w:val="000000"/>
                <w:sz w:val="18"/>
                <w:szCs w:val="18"/>
              </w:rPr>
              <w:t xml:space="preserve"> Wong</w:t>
            </w:r>
          </w:p>
        </w:tc>
        <w:tc>
          <w:tcPr>
            <w:tcW w:w="864" w:type="dxa"/>
            <w:tcBorders>
              <w:top w:val="nil"/>
              <w:left w:val="nil"/>
              <w:bottom w:val="single" w:sz="4" w:space="0" w:color="auto"/>
              <w:right w:val="single" w:sz="4" w:space="0" w:color="auto"/>
            </w:tcBorders>
            <w:shd w:val="clear" w:color="000000" w:fill="FFFFFF"/>
            <w:noWrap/>
            <w:vAlign w:val="center"/>
            <w:hideMark/>
          </w:tcPr>
          <w:p w14:paraId="64EC1F41" w14:textId="77777777" w:rsidR="00C44DAB" w:rsidRDefault="00C44DAB">
            <w:pPr>
              <w:jc w:val="center"/>
              <w:rPr>
                <w:rFonts w:eastAsia="Times New Roman"/>
                <w:color w:val="000000"/>
                <w:sz w:val="18"/>
                <w:szCs w:val="18"/>
              </w:rPr>
            </w:pPr>
            <w:r>
              <w:rPr>
                <w:rFonts w:eastAsia="Times New Roman"/>
                <w:color w:val="000000"/>
                <w:sz w:val="18"/>
                <w:szCs w:val="18"/>
              </w:rPr>
              <w:t>4/20/17</w:t>
            </w:r>
          </w:p>
        </w:tc>
        <w:tc>
          <w:tcPr>
            <w:tcW w:w="844" w:type="dxa"/>
            <w:tcBorders>
              <w:top w:val="nil"/>
              <w:left w:val="nil"/>
              <w:bottom w:val="single" w:sz="4" w:space="0" w:color="auto"/>
              <w:right w:val="single" w:sz="4" w:space="0" w:color="auto"/>
            </w:tcBorders>
            <w:shd w:val="clear" w:color="000000" w:fill="FFFFFF"/>
            <w:noWrap/>
            <w:vAlign w:val="center"/>
            <w:hideMark/>
          </w:tcPr>
          <w:p w14:paraId="5177EB89" w14:textId="77777777" w:rsidR="00C44DAB" w:rsidRDefault="00C44DAB">
            <w:pPr>
              <w:jc w:val="center"/>
              <w:rPr>
                <w:rFonts w:eastAsia="Times New Roman"/>
                <w:color w:val="000000"/>
                <w:sz w:val="18"/>
                <w:szCs w:val="18"/>
              </w:rPr>
            </w:pPr>
            <w:r>
              <w:rPr>
                <w:rFonts w:eastAsia="Times New Roman"/>
                <w:color w:val="000000"/>
                <w:sz w:val="18"/>
                <w:szCs w:val="18"/>
              </w:rPr>
              <w:t>4/25/17</w:t>
            </w:r>
          </w:p>
        </w:tc>
        <w:tc>
          <w:tcPr>
            <w:tcW w:w="1119" w:type="dxa"/>
            <w:tcBorders>
              <w:top w:val="nil"/>
              <w:left w:val="nil"/>
              <w:bottom w:val="single" w:sz="4" w:space="0" w:color="auto"/>
              <w:right w:val="single" w:sz="4" w:space="0" w:color="auto"/>
            </w:tcBorders>
            <w:shd w:val="clear" w:color="000000" w:fill="FFFFFF"/>
            <w:noWrap/>
            <w:vAlign w:val="center"/>
            <w:hideMark/>
          </w:tcPr>
          <w:p w14:paraId="0093C855"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6237D844" w14:textId="77777777" w:rsidTr="00C44DAB">
        <w:trPr>
          <w:trHeight w:val="3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DC28E18"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743" w:type="dxa"/>
            <w:tcBorders>
              <w:top w:val="nil"/>
              <w:left w:val="nil"/>
              <w:bottom w:val="single" w:sz="4" w:space="0" w:color="auto"/>
              <w:right w:val="single" w:sz="4" w:space="0" w:color="auto"/>
            </w:tcBorders>
            <w:shd w:val="clear" w:color="000000" w:fill="D9D9D9"/>
            <w:vAlign w:val="center"/>
            <w:hideMark/>
          </w:tcPr>
          <w:p w14:paraId="2BD22EFF" w14:textId="77777777" w:rsidR="00C44DAB" w:rsidRDefault="00C44DAB">
            <w:pPr>
              <w:rPr>
                <w:rFonts w:eastAsia="Times New Roman"/>
                <w:color w:val="000000"/>
                <w:sz w:val="22"/>
                <w:szCs w:val="22"/>
              </w:rPr>
            </w:pPr>
            <w:r>
              <w:rPr>
                <w:rFonts w:eastAsia="Times New Roman"/>
                <w:color w:val="000000"/>
                <w:sz w:val="22"/>
                <w:szCs w:val="22"/>
              </w:rPr>
              <w:t>Deliverables</w:t>
            </w:r>
          </w:p>
        </w:tc>
        <w:tc>
          <w:tcPr>
            <w:tcW w:w="2314" w:type="dxa"/>
            <w:tcBorders>
              <w:top w:val="nil"/>
              <w:left w:val="nil"/>
              <w:bottom w:val="single" w:sz="4" w:space="0" w:color="auto"/>
              <w:right w:val="single" w:sz="4" w:space="0" w:color="auto"/>
            </w:tcBorders>
            <w:shd w:val="clear" w:color="000000" w:fill="D9D9D9"/>
            <w:vAlign w:val="center"/>
            <w:hideMark/>
          </w:tcPr>
          <w:p w14:paraId="3961C547" w14:textId="77777777" w:rsidR="00C44DAB" w:rsidRDefault="00C44DAB">
            <w:pPr>
              <w:rPr>
                <w:rFonts w:eastAsia="Times New Roman"/>
                <w:color w:val="000000"/>
                <w:sz w:val="18"/>
                <w:szCs w:val="18"/>
              </w:rPr>
            </w:pPr>
            <w:r>
              <w:rPr>
                <w:rFonts w:eastAsia="Times New Roman"/>
                <w:color w:val="000000"/>
                <w:sz w:val="18"/>
                <w:szCs w:val="18"/>
              </w:rPr>
              <w:t> </w:t>
            </w:r>
          </w:p>
        </w:tc>
        <w:tc>
          <w:tcPr>
            <w:tcW w:w="864" w:type="dxa"/>
            <w:tcBorders>
              <w:top w:val="nil"/>
              <w:left w:val="nil"/>
              <w:bottom w:val="single" w:sz="4" w:space="0" w:color="auto"/>
              <w:right w:val="single" w:sz="4" w:space="0" w:color="auto"/>
            </w:tcBorders>
            <w:shd w:val="clear" w:color="000000" w:fill="D9D9D9"/>
            <w:noWrap/>
            <w:vAlign w:val="center"/>
            <w:hideMark/>
          </w:tcPr>
          <w:p w14:paraId="76DA0A0F"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844" w:type="dxa"/>
            <w:tcBorders>
              <w:top w:val="nil"/>
              <w:left w:val="nil"/>
              <w:bottom w:val="single" w:sz="4" w:space="0" w:color="auto"/>
              <w:right w:val="single" w:sz="4" w:space="0" w:color="auto"/>
            </w:tcBorders>
            <w:shd w:val="clear" w:color="000000" w:fill="D9D9D9"/>
            <w:noWrap/>
            <w:vAlign w:val="center"/>
            <w:hideMark/>
          </w:tcPr>
          <w:p w14:paraId="25C0D66A"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119" w:type="dxa"/>
            <w:tcBorders>
              <w:top w:val="nil"/>
              <w:left w:val="nil"/>
              <w:bottom w:val="single" w:sz="4" w:space="0" w:color="auto"/>
              <w:right w:val="single" w:sz="4" w:space="0" w:color="auto"/>
            </w:tcBorders>
            <w:shd w:val="clear" w:color="000000" w:fill="D9D9D9"/>
            <w:noWrap/>
            <w:vAlign w:val="center"/>
            <w:hideMark/>
          </w:tcPr>
          <w:p w14:paraId="71EE68D0" w14:textId="77777777" w:rsidR="00C44DAB" w:rsidRDefault="00C44DAB">
            <w:pPr>
              <w:jc w:val="center"/>
              <w:rPr>
                <w:rFonts w:eastAsia="Times New Roman"/>
                <w:color w:val="000000"/>
                <w:sz w:val="18"/>
                <w:szCs w:val="18"/>
              </w:rPr>
            </w:pPr>
            <w:r>
              <w:rPr>
                <w:rFonts w:eastAsia="Times New Roman"/>
                <w:color w:val="000000"/>
                <w:sz w:val="18"/>
                <w:szCs w:val="18"/>
              </w:rPr>
              <w:t> </w:t>
            </w:r>
          </w:p>
        </w:tc>
      </w:tr>
      <w:tr w:rsidR="00C44DAB" w14:paraId="5747C1B4" w14:textId="77777777" w:rsidTr="00C44DAB">
        <w:trPr>
          <w:trHeight w:val="54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3708757" w14:textId="77777777" w:rsidR="00C44DAB" w:rsidRDefault="00C44DAB">
            <w:pPr>
              <w:jc w:val="center"/>
              <w:rPr>
                <w:rFonts w:eastAsia="Times New Roman"/>
                <w:color w:val="000000"/>
                <w:sz w:val="18"/>
                <w:szCs w:val="18"/>
              </w:rPr>
            </w:pPr>
            <w:r>
              <w:rPr>
                <w:rFonts w:eastAsia="Times New Roman"/>
                <w:color w:val="000000"/>
                <w:sz w:val="18"/>
                <w:szCs w:val="18"/>
              </w:rPr>
              <w:t>16</w:t>
            </w:r>
          </w:p>
        </w:tc>
        <w:tc>
          <w:tcPr>
            <w:tcW w:w="1743" w:type="dxa"/>
            <w:tcBorders>
              <w:top w:val="nil"/>
              <w:left w:val="nil"/>
              <w:bottom w:val="single" w:sz="4" w:space="0" w:color="auto"/>
              <w:right w:val="single" w:sz="4" w:space="0" w:color="auto"/>
            </w:tcBorders>
            <w:shd w:val="clear" w:color="auto" w:fill="auto"/>
            <w:vAlign w:val="center"/>
            <w:hideMark/>
          </w:tcPr>
          <w:p w14:paraId="5F04D7E4" w14:textId="77777777" w:rsidR="00C44DAB" w:rsidRDefault="00C44DAB">
            <w:pPr>
              <w:rPr>
                <w:rFonts w:eastAsia="Times New Roman"/>
                <w:color w:val="000000"/>
                <w:sz w:val="18"/>
                <w:szCs w:val="18"/>
              </w:rPr>
            </w:pPr>
            <w:r>
              <w:rPr>
                <w:rFonts w:eastAsia="Times New Roman"/>
                <w:color w:val="000000"/>
                <w:sz w:val="18"/>
                <w:szCs w:val="18"/>
              </w:rPr>
              <w:t>Create Scope Document</w:t>
            </w:r>
          </w:p>
        </w:tc>
        <w:tc>
          <w:tcPr>
            <w:tcW w:w="2314" w:type="dxa"/>
            <w:tcBorders>
              <w:top w:val="nil"/>
              <w:left w:val="nil"/>
              <w:bottom w:val="single" w:sz="4" w:space="0" w:color="auto"/>
              <w:right w:val="single" w:sz="4" w:space="0" w:color="auto"/>
            </w:tcBorders>
            <w:shd w:val="clear" w:color="auto" w:fill="auto"/>
            <w:vAlign w:val="bottom"/>
            <w:hideMark/>
          </w:tcPr>
          <w:p w14:paraId="57DB2403"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0D016D4C" w14:textId="77777777" w:rsidR="00C44DAB" w:rsidRDefault="00C44DAB">
            <w:pPr>
              <w:jc w:val="center"/>
              <w:rPr>
                <w:rFonts w:eastAsia="Times New Roman"/>
                <w:color w:val="000000"/>
                <w:sz w:val="18"/>
                <w:szCs w:val="18"/>
              </w:rPr>
            </w:pPr>
            <w:r>
              <w:rPr>
                <w:rFonts w:eastAsia="Times New Roman"/>
                <w:color w:val="000000"/>
                <w:sz w:val="18"/>
                <w:szCs w:val="18"/>
              </w:rPr>
              <w:t>2/9/17</w:t>
            </w:r>
          </w:p>
        </w:tc>
        <w:tc>
          <w:tcPr>
            <w:tcW w:w="844" w:type="dxa"/>
            <w:tcBorders>
              <w:top w:val="nil"/>
              <w:left w:val="nil"/>
              <w:bottom w:val="single" w:sz="4" w:space="0" w:color="auto"/>
              <w:right w:val="single" w:sz="4" w:space="0" w:color="auto"/>
            </w:tcBorders>
            <w:shd w:val="clear" w:color="auto" w:fill="auto"/>
            <w:noWrap/>
            <w:vAlign w:val="center"/>
            <w:hideMark/>
          </w:tcPr>
          <w:p w14:paraId="0ACAA6CC" w14:textId="77777777" w:rsidR="00C44DAB" w:rsidRDefault="00C44DAB">
            <w:pPr>
              <w:jc w:val="center"/>
              <w:rPr>
                <w:rFonts w:eastAsia="Times New Roman"/>
                <w:color w:val="000000"/>
                <w:sz w:val="18"/>
                <w:szCs w:val="18"/>
              </w:rPr>
            </w:pPr>
            <w:r>
              <w:rPr>
                <w:rFonts w:eastAsia="Times New Roman"/>
                <w:color w:val="000000"/>
                <w:sz w:val="18"/>
                <w:szCs w:val="18"/>
              </w:rPr>
              <w:t>2/16/17</w:t>
            </w:r>
          </w:p>
        </w:tc>
        <w:tc>
          <w:tcPr>
            <w:tcW w:w="1119" w:type="dxa"/>
            <w:tcBorders>
              <w:top w:val="nil"/>
              <w:left w:val="nil"/>
              <w:bottom w:val="single" w:sz="4" w:space="0" w:color="auto"/>
              <w:right w:val="single" w:sz="4" w:space="0" w:color="auto"/>
            </w:tcBorders>
            <w:shd w:val="clear" w:color="auto" w:fill="auto"/>
            <w:noWrap/>
            <w:vAlign w:val="center"/>
            <w:hideMark/>
          </w:tcPr>
          <w:p w14:paraId="1B6D9DB4"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7B3F2BD5"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6DF02E2" w14:textId="77777777" w:rsidR="00C44DAB" w:rsidRDefault="00C44DAB">
            <w:pPr>
              <w:jc w:val="center"/>
              <w:rPr>
                <w:rFonts w:eastAsia="Times New Roman"/>
                <w:color w:val="000000"/>
                <w:sz w:val="18"/>
                <w:szCs w:val="18"/>
              </w:rPr>
            </w:pPr>
            <w:r>
              <w:rPr>
                <w:rFonts w:eastAsia="Times New Roman"/>
                <w:color w:val="000000"/>
                <w:sz w:val="18"/>
                <w:szCs w:val="18"/>
              </w:rPr>
              <w:t>17</w:t>
            </w:r>
          </w:p>
        </w:tc>
        <w:tc>
          <w:tcPr>
            <w:tcW w:w="1743" w:type="dxa"/>
            <w:tcBorders>
              <w:top w:val="nil"/>
              <w:left w:val="nil"/>
              <w:bottom w:val="single" w:sz="4" w:space="0" w:color="auto"/>
              <w:right w:val="single" w:sz="4" w:space="0" w:color="auto"/>
            </w:tcBorders>
            <w:shd w:val="clear" w:color="auto" w:fill="auto"/>
            <w:vAlign w:val="center"/>
            <w:hideMark/>
          </w:tcPr>
          <w:p w14:paraId="647E98E7" w14:textId="77777777" w:rsidR="00C44DAB" w:rsidRDefault="00C44DAB">
            <w:pPr>
              <w:rPr>
                <w:rFonts w:eastAsia="Times New Roman"/>
                <w:color w:val="000000"/>
                <w:sz w:val="18"/>
                <w:szCs w:val="18"/>
              </w:rPr>
            </w:pPr>
            <w:r>
              <w:rPr>
                <w:rFonts w:eastAsia="Times New Roman"/>
                <w:color w:val="000000"/>
                <w:sz w:val="18"/>
                <w:szCs w:val="18"/>
              </w:rPr>
              <w:t>Create Use Cases</w:t>
            </w:r>
          </w:p>
        </w:tc>
        <w:tc>
          <w:tcPr>
            <w:tcW w:w="2314" w:type="dxa"/>
            <w:tcBorders>
              <w:top w:val="nil"/>
              <w:left w:val="nil"/>
              <w:bottom w:val="single" w:sz="4" w:space="0" w:color="auto"/>
              <w:right w:val="single" w:sz="4" w:space="0" w:color="auto"/>
            </w:tcBorders>
            <w:shd w:val="clear" w:color="auto" w:fill="auto"/>
            <w:vAlign w:val="bottom"/>
            <w:hideMark/>
          </w:tcPr>
          <w:p w14:paraId="67BCB90C"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4E13E71D" w14:textId="77777777" w:rsidR="00C44DAB" w:rsidRDefault="00C44DAB">
            <w:pPr>
              <w:jc w:val="center"/>
              <w:rPr>
                <w:rFonts w:eastAsia="Times New Roman"/>
                <w:color w:val="000000"/>
                <w:sz w:val="18"/>
                <w:szCs w:val="18"/>
              </w:rPr>
            </w:pPr>
            <w:r>
              <w:rPr>
                <w:rFonts w:eastAsia="Times New Roman"/>
                <w:color w:val="000000"/>
                <w:sz w:val="18"/>
                <w:szCs w:val="18"/>
              </w:rPr>
              <w:t>3/17/17</w:t>
            </w:r>
          </w:p>
        </w:tc>
        <w:tc>
          <w:tcPr>
            <w:tcW w:w="844" w:type="dxa"/>
            <w:tcBorders>
              <w:top w:val="nil"/>
              <w:left w:val="nil"/>
              <w:bottom w:val="single" w:sz="4" w:space="0" w:color="auto"/>
              <w:right w:val="single" w:sz="4" w:space="0" w:color="auto"/>
            </w:tcBorders>
            <w:shd w:val="clear" w:color="auto" w:fill="auto"/>
            <w:noWrap/>
            <w:vAlign w:val="center"/>
            <w:hideMark/>
          </w:tcPr>
          <w:p w14:paraId="6C9610A2" w14:textId="77777777" w:rsidR="00C44DAB" w:rsidRDefault="00C44DAB">
            <w:pPr>
              <w:jc w:val="center"/>
              <w:rPr>
                <w:rFonts w:eastAsia="Times New Roman"/>
                <w:color w:val="000000"/>
                <w:sz w:val="18"/>
                <w:szCs w:val="18"/>
              </w:rPr>
            </w:pPr>
            <w:r>
              <w:rPr>
                <w:rFonts w:eastAsia="Times New Roman"/>
                <w:color w:val="000000"/>
                <w:sz w:val="18"/>
                <w:szCs w:val="18"/>
              </w:rPr>
              <w:t>3/23/17</w:t>
            </w:r>
          </w:p>
        </w:tc>
        <w:tc>
          <w:tcPr>
            <w:tcW w:w="1119" w:type="dxa"/>
            <w:tcBorders>
              <w:top w:val="nil"/>
              <w:left w:val="nil"/>
              <w:bottom w:val="single" w:sz="4" w:space="0" w:color="auto"/>
              <w:right w:val="single" w:sz="4" w:space="0" w:color="auto"/>
            </w:tcBorders>
            <w:shd w:val="clear" w:color="auto" w:fill="auto"/>
            <w:noWrap/>
            <w:vAlign w:val="center"/>
            <w:hideMark/>
          </w:tcPr>
          <w:p w14:paraId="54091388" w14:textId="77777777" w:rsidR="00C44DAB" w:rsidRDefault="00C44DAB">
            <w:pPr>
              <w:jc w:val="center"/>
              <w:rPr>
                <w:rFonts w:eastAsia="Times New Roman"/>
                <w:color w:val="000000"/>
                <w:sz w:val="18"/>
                <w:szCs w:val="18"/>
              </w:rPr>
            </w:pPr>
            <w:r>
              <w:rPr>
                <w:rFonts w:eastAsia="Times New Roman"/>
                <w:color w:val="000000"/>
                <w:sz w:val="18"/>
                <w:szCs w:val="18"/>
              </w:rPr>
              <w:t>7</w:t>
            </w:r>
          </w:p>
        </w:tc>
      </w:tr>
      <w:tr w:rsidR="00C44DAB" w14:paraId="40D2698B"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41818C01" w14:textId="77777777" w:rsidR="00C44DAB" w:rsidRDefault="00C44DAB">
            <w:pPr>
              <w:jc w:val="center"/>
              <w:rPr>
                <w:rFonts w:eastAsia="Times New Roman"/>
                <w:color w:val="000000"/>
                <w:sz w:val="18"/>
                <w:szCs w:val="18"/>
              </w:rPr>
            </w:pPr>
            <w:r>
              <w:rPr>
                <w:rFonts w:eastAsia="Times New Roman"/>
                <w:color w:val="000000"/>
                <w:sz w:val="18"/>
                <w:szCs w:val="18"/>
              </w:rPr>
              <w:t>18</w:t>
            </w:r>
          </w:p>
        </w:tc>
        <w:tc>
          <w:tcPr>
            <w:tcW w:w="1743" w:type="dxa"/>
            <w:tcBorders>
              <w:top w:val="nil"/>
              <w:left w:val="nil"/>
              <w:bottom w:val="single" w:sz="4" w:space="0" w:color="auto"/>
              <w:right w:val="single" w:sz="4" w:space="0" w:color="auto"/>
            </w:tcBorders>
            <w:shd w:val="clear" w:color="auto" w:fill="auto"/>
            <w:vAlign w:val="center"/>
            <w:hideMark/>
          </w:tcPr>
          <w:p w14:paraId="21E4E57F" w14:textId="77777777" w:rsidR="00C44DAB" w:rsidRDefault="00C44DAB">
            <w:pPr>
              <w:rPr>
                <w:rFonts w:eastAsia="Times New Roman"/>
                <w:color w:val="000000"/>
                <w:sz w:val="18"/>
                <w:szCs w:val="18"/>
              </w:rPr>
            </w:pPr>
            <w:r>
              <w:rPr>
                <w:rFonts w:eastAsia="Times New Roman"/>
                <w:color w:val="000000"/>
                <w:sz w:val="18"/>
                <w:szCs w:val="18"/>
              </w:rPr>
              <w:t>Create Scenarios</w:t>
            </w:r>
          </w:p>
        </w:tc>
        <w:tc>
          <w:tcPr>
            <w:tcW w:w="2314" w:type="dxa"/>
            <w:tcBorders>
              <w:top w:val="nil"/>
              <w:left w:val="nil"/>
              <w:bottom w:val="single" w:sz="4" w:space="0" w:color="auto"/>
              <w:right w:val="single" w:sz="4" w:space="0" w:color="auto"/>
            </w:tcBorders>
            <w:shd w:val="clear" w:color="auto" w:fill="auto"/>
            <w:vAlign w:val="bottom"/>
            <w:hideMark/>
          </w:tcPr>
          <w:p w14:paraId="6544F886"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21FF2025" w14:textId="77777777" w:rsidR="00C44DAB" w:rsidRDefault="00C44DAB">
            <w:pPr>
              <w:jc w:val="center"/>
              <w:rPr>
                <w:rFonts w:eastAsia="Times New Roman"/>
                <w:color w:val="000000"/>
                <w:sz w:val="18"/>
                <w:szCs w:val="18"/>
              </w:rPr>
            </w:pPr>
            <w:r>
              <w:rPr>
                <w:rFonts w:eastAsia="Times New Roman"/>
                <w:color w:val="000000"/>
                <w:sz w:val="18"/>
                <w:szCs w:val="18"/>
              </w:rPr>
              <w:t>3/23/17</w:t>
            </w:r>
          </w:p>
        </w:tc>
        <w:tc>
          <w:tcPr>
            <w:tcW w:w="844" w:type="dxa"/>
            <w:tcBorders>
              <w:top w:val="nil"/>
              <w:left w:val="nil"/>
              <w:bottom w:val="single" w:sz="4" w:space="0" w:color="auto"/>
              <w:right w:val="single" w:sz="4" w:space="0" w:color="auto"/>
            </w:tcBorders>
            <w:shd w:val="clear" w:color="auto" w:fill="auto"/>
            <w:noWrap/>
            <w:vAlign w:val="center"/>
            <w:hideMark/>
          </w:tcPr>
          <w:p w14:paraId="538101C2" w14:textId="77777777" w:rsidR="00C44DAB" w:rsidRDefault="00C44DAB">
            <w:pPr>
              <w:jc w:val="center"/>
              <w:rPr>
                <w:rFonts w:eastAsia="Times New Roman"/>
                <w:color w:val="000000"/>
                <w:sz w:val="18"/>
                <w:szCs w:val="18"/>
              </w:rPr>
            </w:pPr>
            <w:r>
              <w:rPr>
                <w:rFonts w:eastAsia="Times New Roman"/>
                <w:color w:val="000000"/>
                <w:sz w:val="18"/>
                <w:szCs w:val="18"/>
              </w:rPr>
              <w:t>3/28/17</w:t>
            </w:r>
          </w:p>
        </w:tc>
        <w:tc>
          <w:tcPr>
            <w:tcW w:w="1119" w:type="dxa"/>
            <w:tcBorders>
              <w:top w:val="nil"/>
              <w:left w:val="nil"/>
              <w:bottom w:val="single" w:sz="4" w:space="0" w:color="auto"/>
              <w:right w:val="single" w:sz="4" w:space="0" w:color="auto"/>
            </w:tcBorders>
            <w:shd w:val="clear" w:color="auto" w:fill="auto"/>
            <w:noWrap/>
            <w:vAlign w:val="center"/>
            <w:hideMark/>
          </w:tcPr>
          <w:p w14:paraId="172D52E9"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0E8AF246" w14:textId="77777777" w:rsidTr="00C44DAB">
        <w:trPr>
          <w:trHeight w:val="48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6327DC79" w14:textId="77777777" w:rsidR="00C44DAB" w:rsidRDefault="00C44DAB">
            <w:pPr>
              <w:jc w:val="center"/>
              <w:rPr>
                <w:rFonts w:eastAsia="Times New Roman"/>
                <w:color w:val="000000"/>
                <w:sz w:val="18"/>
                <w:szCs w:val="18"/>
              </w:rPr>
            </w:pPr>
            <w:r>
              <w:rPr>
                <w:rFonts w:eastAsia="Times New Roman"/>
                <w:color w:val="000000"/>
                <w:sz w:val="18"/>
                <w:szCs w:val="18"/>
              </w:rPr>
              <w:lastRenderedPageBreak/>
              <w:t>19</w:t>
            </w:r>
          </w:p>
        </w:tc>
        <w:tc>
          <w:tcPr>
            <w:tcW w:w="1743" w:type="dxa"/>
            <w:tcBorders>
              <w:top w:val="nil"/>
              <w:left w:val="nil"/>
              <w:bottom w:val="single" w:sz="4" w:space="0" w:color="auto"/>
              <w:right w:val="single" w:sz="4" w:space="0" w:color="auto"/>
            </w:tcBorders>
            <w:shd w:val="clear" w:color="auto" w:fill="auto"/>
            <w:vAlign w:val="center"/>
            <w:hideMark/>
          </w:tcPr>
          <w:p w14:paraId="0B420C24" w14:textId="77777777" w:rsidR="00C44DAB" w:rsidRDefault="00C44DAB">
            <w:pPr>
              <w:rPr>
                <w:rFonts w:eastAsia="Times New Roman"/>
                <w:color w:val="000000"/>
                <w:sz w:val="18"/>
                <w:szCs w:val="18"/>
              </w:rPr>
            </w:pPr>
            <w:r>
              <w:rPr>
                <w:rFonts w:eastAsia="Times New Roman"/>
                <w:color w:val="000000"/>
                <w:sz w:val="18"/>
                <w:szCs w:val="18"/>
              </w:rPr>
              <w:t>Create Data Schema</w:t>
            </w:r>
          </w:p>
        </w:tc>
        <w:tc>
          <w:tcPr>
            <w:tcW w:w="2314" w:type="dxa"/>
            <w:tcBorders>
              <w:top w:val="nil"/>
              <w:left w:val="nil"/>
              <w:bottom w:val="single" w:sz="4" w:space="0" w:color="auto"/>
              <w:right w:val="single" w:sz="4" w:space="0" w:color="auto"/>
            </w:tcBorders>
            <w:shd w:val="clear" w:color="auto" w:fill="auto"/>
            <w:vAlign w:val="bottom"/>
            <w:hideMark/>
          </w:tcPr>
          <w:p w14:paraId="7FD8700E"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2D4FC505" w14:textId="77777777" w:rsidR="00C44DAB" w:rsidRDefault="00C44DAB">
            <w:pPr>
              <w:jc w:val="center"/>
              <w:rPr>
                <w:rFonts w:eastAsia="Times New Roman"/>
                <w:color w:val="000000"/>
                <w:sz w:val="18"/>
                <w:szCs w:val="18"/>
              </w:rPr>
            </w:pPr>
            <w:r>
              <w:rPr>
                <w:rFonts w:eastAsia="Times New Roman"/>
                <w:color w:val="000000"/>
                <w:sz w:val="18"/>
                <w:szCs w:val="18"/>
              </w:rPr>
              <w:t>3/28/17</w:t>
            </w:r>
          </w:p>
        </w:tc>
        <w:tc>
          <w:tcPr>
            <w:tcW w:w="844" w:type="dxa"/>
            <w:tcBorders>
              <w:top w:val="nil"/>
              <w:left w:val="nil"/>
              <w:bottom w:val="single" w:sz="4" w:space="0" w:color="auto"/>
              <w:right w:val="single" w:sz="4" w:space="0" w:color="auto"/>
            </w:tcBorders>
            <w:shd w:val="clear" w:color="auto" w:fill="auto"/>
            <w:noWrap/>
            <w:vAlign w:val="center"/>
            <w:hideMark/>
          </w:tcPr>
          <w:p w14:paraId="68461513" w14:textId="77777777" w:rsidR="00C44DAB" w:rsidRDefault="00C44DAB">
            <w:pPr>
              <w:jc w:val="center"/>
              <w:rPr>
                <w:rFonts w:eastAsia="Times New Roman"/>
                <w:color w:val="000000"/>
                <w:sz w:val="18"/>
                <w:szCs w:val="18"/>
              </w:rPr>
            </w:pPr>
            <w:r>
              <w:rPr>
                <w:rFonts w:eastAsia="Times New Roman"/>
                <w:color w:val="000000"/>
                <w:sz w:val="18"/>
                <w:szCs w:val="18"/>
              </w:rPr>
              <w:t>4/4/17</w:t>
            </w:r>
          </w:p>
        </w:tc>
        <w:tc>
          <w:tcPr>
            <w:tcW w:w="1119" w:type="dxa"/>
            <w:tcBorders>
              <w:top w:val="nil"/>
              <w:left w:val="nil"/>
              <w:bottom w:val="single" w:sz="4" w:space="0" w:color="auto"/>
              <w:right w:val="single" w:sz="4" w:space="0" w:color="auto"/>
            </w:tcBorders>
            <w:shd w:val="clear" w:color="auto" w:fill="auto"/>
            <w:noWrap/>
            <w:vAlign w:val="center"/>
            <w:hideMark/>
          </w:tcPr>
          <w:p w14:paraId="63A365F2"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2C453FF0"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37D167D" w14:textId="77777777" w:rsidR="00C44DAB" w:rsidRDefault="00C44DAB">
            <w:pPr>
              <w:jc w:val="center"/>
              <w:rPr>
                <w:rFonts w:eastAsia="Times New Roman"/>
                <w:color w:val="000000"/>
                <w:sz w:val="18"/>
                <w:szCs w:val="18"/>
              </w:rPr>
            </w:pPr>
            <w:r>
              <w:rPr>
                <w:rFonts w:eastAsia="Times New Roman"/>
                <w:color w:val="000000"/>
                <w:sz w:val="18"/>
                <w:szCs w:val="18"/>
              </w:rPr>
              <w:t>20</w:t>
            </w:r>
          </w:p>
        </w:tc>
        <w:tc>
          <w:tcPr>
            <w:tcW w:w="1743" w:type="dxa"/>
            <w:tcBorders>
              <w:top w:val="nil"/>
              <w:left w:val="nil"/>
              <w:bottom w:val="single" w:sz="4" w:space="0" w:color="auto"/>
              <w:right w:val="single" w:sz="4" w:space="0" w:color="auto"/>
            </w:tcBorders>
            <w:shd w:val="clear" w:color="auto" w:fill="auto"/>
            <w:vAlign w:val="center"/>
            <w:hideMark/>
          </w:tcPr>
          <w:p w14:paraId="70D46F95" w14:textId="77777777" w:rsidR="00C44DAB" w:rsidRDefault="00C44DAB">
            <w:pPr>
              <w:rPr>
                <w:rFonts w:eastAsia="Times New Roman"/>
                <w:color w:val="000000"/>
                <w:sz w:val="18"/>
                <w:szCs w:val="18"/>
              </w:rPr>
            </w:pPr>
            <w:r>
              <w:rPr>
                <w:rFonts w:eastAsia="Times New Roman"/>
                <w:color w:val="000000"/>
                <w:sz w:val="18"/>
                <w:szCs w:val="18"/>
              </w:rPr>
              <w:t>Create Personas</w:t>
            </w:r>
          </w:p>
        </w:tc>
        <w:tc>
          <w:tcPr>
            <w:tcW w:w="2314" w:type="dxa"/>
            <w:tcBorders>
              <w:top w:val="nil"/>
              <w:left w:val="nil"/>
              <w:bottom w:val="single" w:sz="4" w:space="0" w:color="auto"/>
              <w:right w:val="single" w:sz="4" w:space="0" w:color="auto"/>
            </w:tcBorders>
            <w:shd w:val="clear" w:color="auto" w:fill="auto"/>
            <w:vAlign w:val="bottom"/>
            <w:hideMark/>
          </w:tcPr>
          <w:p w14:paraId="20C98D7C"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6F458651" w14:textId="77777777" w:rsidR="00C44DAB" w:rsidRDefault="00C44DAB">
            <w:pPr>
              <w:jc w:val="center"/>
              <w:rPr>
                <w:rFonts w:eastAsia="Times New Roman"/>
                <w:color w:val="000000"/>
                <w:sz w:val="18"/>
                <w:szCs w:val="18"/>
              </w:rPr>
            </w:pPr>
            <w:r>
              <w:rPr>
                <w:rFonts w:eastAsia="Times New Roman"/>
                <w:color w:val="000000"/>
                <w:sz w:val="18"/>
                <w:szCs w:val="18"/>
              </w:rPr>
              <w:t>3/28/17</w:t>
            </w:r>
          </w:p>
        </w:tc>
        <w:tc>
          <w:tcPr>
            <w:tcW w:w="844" w:type="dxa"/>
            <w:tcBorders>
              <w:top w:val="nil"/>
              <w:left w:val="nil"/>
              <w:bottom w:val="single" w:sz="4" w:space="0" w:color="auto"/>
              <w:right w:val="single" w:sz="4" w:space="0" w:color="auto"/>
            </w:tcBorders>
            <w:shd w:val="clear" w:color="auto" w:fill="auto"/>
            <w:noWrap/>
            <w:vAlign w:val="center"/>
            <w:hideMark/>
          </w:tcPr>
          <w:p w14:paraId="593EBB13" w14:textId="77777777" w:rsidR="00C44DAB" w:rsidRDefault="00C44DAB">
            <w:pPr>
              <w:jc w:val="center"/>
              <w:rPr>
                <w:rFonts w:eastAsia="Times New Roman"/>
                <w:color w:val="000000"/>
                <w:sz w:val="18"/>
                <w:szCs w:val="18"/>
              </w:rPr>
            </w:pPr>
            <w:r>
              <w:rPr>
                <w:rFonts w:eastAsia="Times New Roman"/>
                <w:color w:val="000000"/>
                <w:sz w:val="18"/>
                <w:szCs w:val="18"/>
              </w:rPr>
              <w:t>4/5/17</w:t>
            </w:r>
          </w:p>
        </w:tc>
        <w:tc>
          <w:tcPr>
            <w:tcW w:w="1119" w:type="dxa"/>
            <w:tcBorders>
              <w:top w:val="nil"/>
              <w:left w:val="nil"/>
              <w:bottom w:val="single" w:sz="4" w:space="0" w:color="auto"/>
              <w:right w:val="single" w:sz="4" w:space="0" w:color="auto"/>
            </w:tcBorders>
            <w:shd w:val="clear" w:color="auto" w:fill="auto"/>
            <w:noWrap/>
            <w:vAlign w:val="center"/>
            <w:hideMark/>
          </w:tcPr>
          <w:p w14:paraId="569BA63C" w14:textId="77777777" w:rsidR="00C44DAB" w:rsidRDefault="00C44DAB">
            <w:pPr>
              <w:jc w:val="center"/>
              <w:rPr>
                <w:rFonts w:eastAsia="Times New Roman"/>
                <w:color w:val="000000"/>
                <w:sz w:val="18"/>
                <w:szCs w:val="18"/>
              </w:rPr>
            </w:pPr>
            <w:r>
              <w:rPr>
                <w:rFonts w:eastAsia="Times New Roman"/>
                <w:color w:val="000000"/>
                <w:sz w:val="18"/>
                <w:szCs w:val="18"/>
              </w:rPr>
              <w:t>9</w:t>
            </w:r>
          </w:p>
        </w:tc>
      </w:tr>
      <w:tr w:rsidR="00C44DAB" w14:paraId="293A88A9" w14:textId="77777777" w:rsidTr="00C44DAB">
        <w:trPr>
          <w:trHeight w:val="5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7B2A27D" w14:textId="77777777" w:rsidR="00C44DAB" w:rsidRDefault="00C44DAB">
            <w:pPr>
              <w:jc w:val="center"/>
              <w:rPr>
                <w:rFonts w:eastAsia="Times New Roman"/>
                <w:color w:val="000000"/>
                <w:sz w:val="18"/>
                <w:szCs w:val="18"/>
              </w:rPr>
            </w:pPr>
            <w:r>
              <w:rPr>
                <w:rFonts w:eastAsia="Times New Roman"/>
                <w:color w:val="000000"/>
                <w:sz w:val="18"/>
                <w:szCs w:val="18"/>
              </w:rPr>
              <w:t>21</w:t>
            </w:r>
          </w:p>
        </w:tc>
        <w:tc>
          <w:tcPr>
            <w:tcW w:w="1743" w:type="dxa"/>
            <w:tcBorders>
              <w:top w:val="nil"/>
              <w:left w:val="nil"/>
              <w:bottom w:val="single" w:sz="4" w:space="0" w:color="auto"/>
              <w:right w:val="single" w:sz="4" w:space="0" w:color="auto"/>
            </w:tcBorders>
            <w:shd w:val="clear" w:color="auto" w:fill="auto"/>
            <w:vAlign w:val="center"/>
            <w:hideMark/>
          </w:tcPr>
          <w:p w14:paraId="1B10A07B" w14:textId="77777777" w:rsidR="00C44DAB" w:rsidRDefault="00C44DAB">
            <w:pPr>
              <w:rPr>
                <w:rFonts w:eastAsia="Times New Roman"/>
                <w:color w:val="000000"/>
                <w:sz w:val="18"/>
                <w:szCs w:val="18"/>
              </w:rPr>
            </w:pPr>
            <w:r>
              <w:rPr>
                <w:rFonts w:eastAsia="Times New Roman"/>
                <w:color w:val="000000"/>
                <w:sz w:val="18"/>
                <w:szCs w:val="18"/>
              </w:rPr>
              <w:t>Create Business Rules</w:t>
            </w:r>
          </w:p>
        </w:tc>
        <w:tc>
          <w:tcPr>
            <w:tcW w:w="2314" w:type="dxa"/>
            <w:tcBorders>
              <w:top w:val="nil"/>
              <w:left w:val="nil"/>
              <w:bottom w:val="single" w:sz="4" w:space="0" w:color="auto"/>
              <w:right w:val="single" w:sz="4" w:space="0" w:color="auto"/>
            </w:tcBorders>
            <w:shd w:val="clear" w:color="auto" w:fill="auto"/>
            <w:vAlign w:val="bottom"/>
            <w:hideMark/>
          </w:tcPr>
          <w:p w14:paraId="67E946F4"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p>
        </w:tc>
        <w:tc>
          <w:tcPr>
            <w:tcW w:w="864" w:type="dxa"/>
            <w:tcBorders>
              <w:top w:val="nil"/>
              <w:left w:val="nil"/>
              <w:bottom w:val="single" w:sz="4" w:space="0" w:color="auto"/>
              <w:right w:val="single" w:sz="4" w:space="0" w:color="auto"/>
            </w:tcBorders>
            <w:shd w:val="clear" w:color="auto" w:fill="auto"/>
            <w:noWrap/>
            <w:vAlign w:val="center"/>
            <w:hideMark/>
          </w:tcPr>
          <w:p w14:paraId="7B53E849" w14:textId="77777777" w:rsidR="00C44DAB" w:rsidRDefault="00C44DAB">
            <w:pPr>
              <w:jc w:val="center"/>
              <w:rPr>
                <w:rFonts w:eastAsia="Times New Roman"/>
                <w:color w:val="000000"/>
                <w:sz w:val="18"/>
                <w:szCs w:val="18"/>
              </w:rPr>
            </w:pPr>
            <w:r>
              <w:rPr>
                <w:rFonts w:eastAsia="Times New Roman"/>
                <w:color w:val="000000"/>
                <w:sz w:val="18"/>
                <w:szCs w:val="18"/>
              </w:rPr>
              <w:t>4/6/17</w:t>
            </w:r>
          </w:p>
        </w:tc>
        <w:tc>
          <w:tcPr>
            <w:tcW w:w="844" w:type="dxa"/>
            <w:tcBorders>
              <w:top w:val="nil"/>
              <w:left w:val="nil"/>
              <w:bottom w:val="single" w:sz="4" w:space="0" w:color="auto"/>
              <w:right w:val="single" w:sz="4" w:space="0" w:color="auto"/>
            </w:tcBorders>
            <w:shd w:val="clear" w:color="auto" w:fill="auto"/>
            <w:noWrap/>
            <w:vAlign w:val="center"/>
            <w:hideMark/>
          </w:tcPr>
          <w:p w14:paraId="5D033D11" w14:textId="77777777" w:rsidR="00C44DAB" w:rsidRDefault="00C44DAB">
            <w:pPr>
              <w:jc w:val="center"/>
              <w:rPr>
                <w:rFonts w:eastAsia="Times New Roman"/>
                <w:color w:val="000000"/>
                <w:sz w:val="18"/>
                <w:szCs w:val="18"/>
              </w:rPr>
            </w:pPr>
            <w:r>
              <w:rPr>
                <w:rFonts w:eastAsia="Times New Roman"/>
                <w:color w:val="000000"/>
                <w:sz w:val="18"/>
                <w:szCs w:val="18"/>
              </w:rPr>
              <w:t>4/13/17</w:t>
            </w:r>
          </w:p>
        </w:tc>
        <w:tc>
          <w:tcPr>
            <w:tcW w:w="1119" w:type="dxa"/>
            <w:tcBorders>
              <w:top w:val="nil"/>
              <w:left w:val="nil"/>
              <w:bottom w:val="single" w:sz="4" w:space="0" w:color="auto"/>
              <w:right w:val="single" w:sz="4" w:space="0" w:color="auto"/>
            </w:tcBorders>
            <w:shd w:val="clear" w:color="auto" w:fill="auto"/>
            <w:noWrap/>
            <w:vAlign w:val="center"/>
            <w:hideMark/>
          </w:tcPr>
          <w:p w14:paraId="604A9B74"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663DF853" w14:textId="77777777" w:rsidTr="00C44DAB">
        <w:trPr>
          <w:trHeight w:val="74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459974DD" w14:textId="77777777" w:rsidR="00C44DAB" w:rsidRDefault="00C44DAB">
            <w:pPr>
              <w:jc w:val="center"/>
              <w:rPr>
                <w:rFonts w:eastAsia="Times New Roman"/>
                <w:color w:val="000000"/>
                <w:sz w:val="18"/>
                <w:szCs w:val="18"/>
              </w:rPr>
            </w:pPr>
            <w:r>
              <w:rPr>
                <w:rFonts w:eastAsia="Times New Roman"/>
                <w:color w:val="000000"/>
                <w:sz w:val="18"/>
                <w:szCs w:val="18"/>
              </w:rPr>
              <w:t>22</w:t>
            </w:r>
          </w:p>
        </w:tc>
        <w:tc>
          <w:tcPr>
            <w:tcW w:w="1743" w:type="dxa"/>
            <w:tcBorders>
              <w:top w:val="nil"/>
              <w:left w:val="nil"/>
              <w:bottom w:val="single" w:sz="4" w:space="0" w:color="auto"/>
              <w:right w:val="single" w:sz="4" w:space="0" w:color="auto"/>
            </w:tcBorders>
            <w:shd w:val="clear" w:color="auto" w:fill="auto"/>
            <w:vAlign w:val="center"/>
            <w:hideMark/>
          </w:tcPr>
          <w:p w14:paraId="2B252857" w14:textId="77777777" w:rsidR="00C44DAB" w:rsidRDefault="00C44DAB">
            <w:pPr>
              <w:rPr>
                <w:rFonts w:eastAsia="Times New Roman"/>
                <w:color w:val="000000"/>
                <w:sz w:val="18"/>
                <w:szCs w:val="18"/>
              </w:rPr>
            </w:pPr>
            <w:r>
              <w:rPr>
                <w:rFonts w:eastAsia="Times New Roman"/>
                <w:color w:val="000000"/>
                <w:sz w:val="18"/>
                <w:szCs w:val="18"/>
              </w:rPr>
              <w:t>Create Presentation PPT</w:t>
            </w:r>
          </w:p>
        </w:tc>
        <w:tc>
          <w:tcPr>
            <w:tcW w:w="2314" w:type="dxa"/>
            <w:tcBorders>
              <w:top w:val="nil"/>
              <w:left w:val="nil"/>
              <w:bottom w:val="nil"/>
              <w:right w:val="nil"/>
            </w:tcBorders>
            <w:shd w:val="clear" w:color="auto" w:fill="auto"/>
            <w:vAlign w:val="bottom"/>
            <w:hideMark/>
          </w:tcPr>
          <w:p w14:paraId="4B895437"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E70AE2D" w14:textId="77777777" w:rsidR="00C44DAB" w:rsidRDefault="00C44DAB">
            <w:pPr>
              <w:jc w:val="center"/>
              <w:rPr>
                <w:rFonts w:eastAsia="Times New Roman"/>
                <w:color w:val="000000"/>
                <w:sz w:val="18"/>
                <w:szCs w:val="18"/>
              </w:rPr>
            </w:pPr>
            <w:r>
              <w:rPr>
                <w:rFonts w:eastAsia="Times New Roman"/>
                <w:color w:val="000000"/>
                <w:sz w:val="18"/>
                <w:szCs w:val="18"/>
              </w:rPr>
              <w:t>4/20/17</w:t>
            </w:r>
          </w:p>
        </w:tc>
        <w:tc>
          <w:tcPr>
            <w:tcW w:w="844" w:type="dxa"/>
            <w:tcBorders>
              <w:top w:val="nil"/>
              <w:left w:val="nil"/>
              <w:bottom w:val="single" w:sz="4" w:space="0" w:color="auto"/>
              <w:right w:val="single" w:sz="4" w:space="0" w:color="auto"/>
            </w:tcBorders>
            <w:shd w:val="clear" w:color="auto" w:fill="auto"/>
            <w:noWrap/>
            <w:vAlign w:val="center"/>
            <w:hideMark/>
          </w:tcPr>
          <w:p w14:paraId="73D6D946" w14:textId="77777777" w:rsidR="00C44DAB" w:rsidRDefault="00C44DAB">
            <w:pPr>
              <w:jc w:val="center"/>
              <w:rPr>
                <w:rFonts w:eastAsia="Times New Roman"/>
                <w:color w:val="000000"/>
                <w:sz w:val="18"/>
                <w:szCs w:val="18"/>
              </w:rPr>
            </w:pPr>
            <w:r>
              <w:rPr>
                <w:rFonts w:eastAsia="Times New Roman"/>
                <w:color w:val="000000"/>
                <w:sz w:val="18"/>
                <w:szCs w:val="18"/>
              </w:rPr>
              <w:t>4/27/17</w:t>
            </w:r>
          </w:p>
        </w:tc>
        <w:tc>
          <w:tcPr>
            <w:tcW w:w="1119" w:type="dxa"/>
            <w:tcBorders>
              <w:top w:val="nil"/>
              <w:left w:val="nil"/>
              <w:bottom w:val="single" w:sz="4" w:space="0" w:color="auto"/>
              <w:right w:val="single" w:sz="4" w:space="0" w:color="auto"/>
            </w:tcBorders>
            <w:shd w:val="clear" w:color="auto" w:fill="auto"/>
            <w:noWrap/>
            <w:vAlign w:val="center"/>
            <w:hideMark/>
          </w:tcPr>
          <w:p w14:paraId="145A460C"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1D9D2292" w14:textId="77777777" w:rsidTr="00C44DAB">
        <w:trPr>
          <w:trHeight w:val="5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26C6A4E" w14:textId="77777777" w:rsidR="00C44DAB" w:rsidRDefault="00C44DAB">
            <w:pPr>
              <w:jc w:val="center"/>
              <w:rPr>
                <w:rFonts w:eastAsia="Times New Roman"/>
                <w:color w:val="000000"/>
                <w:sz w:val="18"/>
                <w:szCs w:val="18"/>
              </w:rPr>
            </w:pPr>
            <w:r>
              <w:rPr>
                <w:rFonts w:eastAsia="Times New Roman"/>
                <w:color w:val="000000"/>
                <w:sz w:val="18"/>
                <w:szCs w:val="18"/>
              </w:rPr>
              <w:t>23</w:t>
            </w:r>
          </w:p>
        </w:tc>
        <w:tc>
          <w:tcPr>
            <w:tcW w:w="1743" w:type="dxa"/>
            <w:tcBorders>
              <w:top w:val="nil"/>
              <w:left w:val="nil"/>
              <w:bottom w:val="single" w:sz="4" w:space="0" w:color="auto"/>
              <w:right w:val="single" w:sz="4" w:space="0" w:color="auto"/>
            </w:tcBorders>
            <w:shd w:val="clear" w:color="auto" w:fill="auto"/>
            <w:vAlign w:val="center"/>
            <w:hideMark/>
          </w:tcPr>
          <w:p w14:paraId="44373097" w14:textId="77777777" w:rsidR="00C44DAB" w:rsidRDefault="00C44DAB">
            <w:pPr>
              <w:rPr>
                <w:rFonts w:eastAsia="Times New Roman"/>
                <w:color w:val="000000"/>
                <w:sz w:val="18"/>
                <w:szCs w:val="18"/>
              </w:rPr>
            </w:pPr>
            <w:r>
              <w:rPr>
                <w:rFonts w:eastAsia="Times New Roman"/>
                <w:color w:val="000000"/>
                <w:sz w:val="18"/>
                <w:szCs w:val="18"/>
              </w:rPr>
              <w:t>Create Document Binder</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14:paraId="144FED3F" w14:textId="77777777" w:rsidR="00C44DAB" w:rsidRDefault="00C44DAB">
            <w:pPr>
              <w:rPr>
                <w:rFonts w:eastAsia="Times New Roman"/>
                <w:color w:val="000000"/>
                <w:sz w:val="18"/>
                <w:szCs w:val="18"/>
              </w:rPr>
            </w:pPr>
            <w:r>
              <w:rPr>
                <w:rFonts w:eastAsia="Times New Roman"/>
                <w:color w:val="000000"/>
                <w:sz w:val="18"/>
                <w:szCs w:val="18"/>
              </w:rPr>
              <w:t>Xueming Guo, Liang Wu</w:t>
            </w:r>
          </w:p>
        </w:tc>
        <w:tc>
          <w:tcPr>
            <w:tcW w:w="864" w:type="dxa"/>
            <w:tcBorders>
              <w:top w:val="nil"/>
              <w:left w:val="nil"/>
              <w:bottom w:val="single" w:sz="4" w:space="0" w:color="auto"/>
              <w:right w:val="single" w:sz="4" w:space="0" w:color="auto"/>
            </w:tcBorders>
            <w:shd w:val="clear" w:color="auto" w:fill="auto"/>
            <w:noWrap/>
            <w:vAlign w:val="center"/>
            <w:hideMark/>
          </w:tcPr>
          <w:p w14:paraId="594D3BF0" w14:textId="77777777" w:rsidR="00C44DAB" w:rsidRDefault="00C44DAB">
            <w:pPr>
              <w:jc w:val="center"/>
              <w:rPr>
                <w:rFonts w:eastAsia="Times New Roman"/>
                <w:color w:val="000000"/>
                <w:sz w:val="18"/>
                <w:szCs w:val="18"/>
              </w:rPr>
            </w:pPr>
            <w:r>
              <w:rPr>
                <w:rFonts w:eastAsia="Times New Roman"/>
                <w:color w:val="000000"/>
                <w:sz w:val="18"/>
                <w:szCs w:val="18"/>
              </w:rPr>
              <w:t>4/25/17</w:t>
            </w:r>
          </w:p>
        </w:tc>
        <w:tc>
          <w:tcPr>
            <w:tcW w:w="844" w:type="dxa"/>
            <w:tcBorders>
              <w:top w:val="nil"/>
              <w:left w:val="nil"/>
              <w:bottom w:val="single" w:sz="4" w:space="0" w:color="auto"/>
              <w:right w:val="single" w:sz="4" w:space="0" w:color="auto"/>
            </w:tcBorders>
            <w:shd w:val="clear" w:color="auto" w:fill="auto"/>
            <w:noWrap/>
            <w:vAlign w:val="center"/>
            <w:hideMark/>
          </w:tcPr>
          <w:p w14:paraId="03014CEB" w14:textId="77777777" w:rsidR="00C44DAB" w:rsidRDefault="00C44DAB">
            <w:pPr>
              <w:jc w:val="center"/>
              <w:rPr>
                <w:rFonts w:eastAsia="Times New Roman"/>
                <w:color w:val="000000"/>
                <w:sz w:val="18"/>
                <w:szCs w:val="18"/>
              </w:rPr>
            </w:pPr>
            <w:r>
              <w:rPr>
                <w:rFonts w:eastAsia="Times New Roman"/>
                <w:color w:val="000000"/>
                <w:sz w:val="18"/>
                <w:szCs w:val="18"/>
              </w:rPr>
              <w:t>4/30/17</w:t>
            </w:r>
          </w:p>
        </w:tc>
        <w:tc>
          <w:tcPr>
            <w:tcW w:w="1119" w:type="dxa"/>
            <w:tcBorders>
              <w:top w:val="nil"/>
              <w:left w:val="nil"/>
              <w:bottom w:val="single" w:sz="4" w:space="0" w:color="auto"/>
              <w:right w:val="single" w:sz="4" w:space="0" w:color="auto"/>
            </w:tcBorders>
            <w:shd w:val="clear" w:color="auto" w:fill="auto"/>
            <w:noWrap/>
            <w:vAlign w:val="center"/>
            <w:hideMark/>
          </w:tcPr>
          <w:p w14:paraId="63F087F8"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69DE713A" w14:textId="77777777" w:rsidTr="00C44DAB">
        <w:trPr>
          <w:trHeight w:val="3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3043ED9E"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743" w:type="dxa"/>
            <w:tcBorders>
              <w:top w:val="nil"/>
              <w:left w:val="nil"/>
              <w:bottom w:val="single" w:sz="4" w:space="0" w:color="auto"/>
              <w:right w:val="single" w:sz="4" w:space="0" w:color="auto"/>
            </w:tcBorders>
            <w:shd w:val="clear" w:color="000000" w:fill="D9D9D9"/>
            <w:vAlign w:val="center"/>
            <w:hideMark/>
          </w:tcPr>
          <w:p w14:paraId="38FF912D" w14:textId="77777777" w:rsidR="00C44DAB" w:rsidRDefault="00C44DAB">
            <w:pPr>
              <w:rPr>
                <w:rFonts w:eastAsia="Times New Roman"/>
                <w:color w:val="000000"/>
                <w:sz w:val="22"/>
                <w:szCs w:val="22"/>
              </w:rPr>
            </w:pPr>
            <w:r>
              <w:rPr>
                <w:rFonts w:eastAsia="Times New Roman"/>
                <w:color w:val="000000"/>
                <w:sz w:val="22"/>
                <w:szCs w:val="22"/>
              </w:rPr>
              <w:t>Meetings</w:t>
            </w:r>
          </w:p>
        </w:tc>
        <w:tc>
          <w:tcPr>
            <w:tcW w:w="2314" w:type="dxa"/>
            <w:tcBorders>
              <w:top w:val="nil"/>
              <w:left w:val="nil"/>
              <w:bottom w:val="single" w:sz="4" w:space="0" w:color="auto"/>
              <w:right w:val="single" w:sz="4" w:space="0" w:color="auto"/>
            </w:tcBorders>
            <w:shd w:val="clear" w:color="000000" w:fill="D9D9D9"/>
            <w:vAlign w:val="center"/>
            <w:hideMark/>
          </w:tcPr>
          <w:p w14:paraId="3F714FD4" w14:textId="77777777" w:rsidR="00C44DAB" w:rsidRDefault="00C44DAB">
            <w:pPr>
              <w:rPr>
                <w:rFonts w:eastAsia="Times New Roman"/>
                <w:color w:val="000000"/>
                <w:sz w:val="18"/>
                <w:szCs w:val="18"/>
              </w:rPr>
            </w:pPr>
            <w:r>
              <w:rPr>
                <w:rFonts w:eastAsia="Times New Roman"/>
                <w:color w:val="000000"/>
                <w:sz w:val="18"/>
                <w:szCs w:val="18"/>
              </w:rPr>
              <w:t> </w:t>
            </w:r>
          </w:p>
        </w:tc>
        <w:tc>
          <w:tcPr>
            <w:tcW w:w="864" w:type="dxa"/>
            <w:tcBorders>
              <w:top w:val="nil"/>
              <w:left w:val="nil"/>
              <w:bottom w:val="single" w:sz="4" w:space="0" w:color="auto"/>
              <w:right w:val="single" w:sz="4" w:space="0" w:color="auto"/>
            </w:tcBorders>
            <w:shd w:val="clear" w:color="000000" w:fill="D9D9D9"/>
            <w:noWrap/>
            <w:vAlign w:val="center"/>
            <w:hideMark/>
          </w:tcPr>
          <w:p w14:paraId="791041BE"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844" w:type="dxa"/>
            <w:tcBorders>
              <w:top w:val="nil"/>
              <w:left w:val="nil"/>
              <w:bottom w:val="single" w:sz="4" w:space="0" w:color="auto"/>
              <w:right w:val="single" w:sz="4" w:space="0" w:color="auto"/>
            </w:tcBorders>
            <w:shd w:val="clear" w:color="000000" w:fill="D9D9D9"/>
            <w:noWrap/>
            <w:vAlign w:val="center"/>
            <w:hideMark/>
          </w:tcPr>
          <w:p w14:paraId="7FB70C08"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119" w:type="dxa"/>
            <w:tcBorders>
              <w:top w:val="nil"/>
              <w:left w:val="nil"/>
              <w:bottom w:val="single" w:sz="4" w:space="0" w:color="auto"/>
              <w:right w:val="single" w:sz="4" w:space="0" w:color="auto"/>
            </w:tcBorders>
            <w:shd w:val="clear" w:color="000000" w:fill="D9D9D9"/>
            <w:noWrap/>
            <w:vAlign w:val="center"/>
            <w:hideMark/>
          </w:tcPr>
          <w:p w14:paraId="2C559268" w14:textId="77777777" w:rsidR="00C44DAB" w:rsidRDefault="00C44DAB">
            <w:pPr>
              <w:jc w:val="center"/>
              <w:rPr>
                <w:rFonts w:eastAsia="Times New Roman"/>
                <w:color w:val="000000"/>
                <w:sz w:val="18"/>
                <w:szCs w:val="18"/>
              </w:rPr>
            </w:pPr>
            <w:r>
              <w:rPr>
                <w:rFonts w:eastAsia="Times New Roman"/>
                <w:color w:val="000000"/>
                <w:sz w:val="18"/>
                <w:szCs w:val="18"/>
              </w:rPr>
              <w:t> </w:t>
            </w:r>
          </w:p>
        </w:tc>
      </w:tr>
      <w:tr w:rsidR="00C44DAB" w14:paraId="0EA2FAF5" w14:textId="77777777" w:rsidTr="00C44DAB">
        <w:trPr>
          <w:trHeight w:val="9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5AAA8EC" w14:textId="77777777" w:rsidR="00C44DAB" w:rsidRDefault="00C44DAB">
            <w:pPr>
              <w:jc w:val="center"/>
              <w:rPr>
                <w:rFonts w:eastAsia="Times New Roman"/>
                <w:color w:val="000000"/>
                <w:sz w:val="18"/>
                <w:szCs w:val="18"/>
              </w:rPr>
            </w:pPr>
            <w:r>
              <w:rPr>
                <w:rFonts w:eastAsia="Times New Roman"/>
                <w:color w:val="000000"/>
                <w:sz w:val="18"/>
                <w:szCs w:val="18"/>
              </w:rPr>
              <w:t>24.1</w:t>
            </w:r>
          </w:p>
        </w:tc>
        <w:tc>
          <w:tcPr>
            <w:tcW w:w="1743" w:type="dxa"/>
            <w:tcBorders>
              <w:top w:val="nil"/>
              <w:left w:val="nil"/>
              <w:bottom w:val="single" w:sz="4" w:space="0" w:color="auto"/>
              <w:right w:val="single" w:sz="4" w:space="0" w:color="auto"/>
            </w:tcBorders>
            <w:shd w:val="clear" w:color="auto" w:fill="auto"/>
            <w:vAlign w:val="center"/>
            <w:hideMark/>
          </w:tcPr>
          <w:p w14:paraId="4F1F19F5" w14:textId="77777777" w:rsidR="00C44DAB" w:rsidRDefault="00C44DAB">
            <w:pPr>
              <w:rPr>
                <w:rFonts w:eastAsia="Times New Roman"/>
                <w:color w:val="000000"/>
                <w:sz w:val="18"/>
                <w:szCs w:val="18"/>
              </w:rPr>
            </w:pPr>
            <w:r>
              <w:rPr>
                <w:rFonts w:eastAsia="Times New Roman"/>
                <w:color w:val="000000"/>
                <w:sz w:val="18"/>
                <w:szCs w:val="18"/>
              </w:rPr>
              <w:t>Prepare Interview Questions#1</w:t>
            </w:r>
          </w:p>
        </w:tc>
        <w:tc>
          <w:tcPr>
            <w:tcW w:w="2314" w:type="dxa"/>
            <w:tcBorders>
              <w:top w:val="nil"/>
              <w:left w:val="nil"/>
              <w:bottom w:val="single" w:sz="4" w:space="0" w:color="auto"/>
              <w:right w:val="single" w:sz="4" w:space="0" w:color="auto"/>
            </w:tcBorders>
            <w:shd w:val="clear" w:color="auto" w:fill="auto"/>
            <w:vAlign w:val="center"/>
            <w:hideMark/>
          </w:tcPr>
          <w:p w14:paraId="7733BCFE" w14:textId="77777777" w:rsidR="00C44DAB" w:rsidRDefault="00C44DAB">
            <w:pPr>
              <w:rPr>
                <w:rFonts w:eastAsia="Times New Roman"/>
                <w:color w:val="000000"/>
                <w:sz w:val="18"/>
                <w:szCs w:val="18"/>
              </w:rPr>
            </w:pPr>
            <w:r>
              <w:rPr>
                <w:rFonts w:eastAsia="Times New Roman"/>
                <w:color w:val="000000"/>
                <w:sz w:val="18"/>
                <w:szCs w:val="18"/>
              </w:rPr>
              <w:t xml:space="preserve">Liang Wu, Xueming Guo, </w:t>
            </w: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16E6592F" w14:textId="77777777" w:rsidR="00C44DAB" w:rsidRDefault="00C44DAB">
            <w:pPr>
              <w:jc w:val="center"/>
              <w:rPr>
                <w:rFonts w:eastAsia="Times New Roman"/>
                <w:color w:val="000000"/>
                <w:sz w:val="18"/>
                <w:szCs w:val="18"/>
              </w:rPr>
            </w:pPr>
            <w:r>
              <w:rPr>
                <w:rFonts w:eastAsia="Times New Roman"/>
                <w:color w:val="000000"/>
                <w:sz w:val="18"/>
                <w:szCs w:val="18"/>
              </w:rPr>
              <w:t>1/25/17</w:t>
            </w:r>
          </w:p>
        </w:tc>
        <w:tc>
          <w:tcPr>
            <w:tcW w:w="844" w:type="dxa"/>
            <w:tcBorders>
              <w:top w:val="nil"/>
              <w:left w:val="nil"/>
              <w:bottom w:val="single" w:sz="4" w:space="0" w:color="auto"/>
              <w:right w:val="single" w:sz="4" w:space="0" w:color="auto"/>
            </w:tcBorders>
            <w:shd w:val="clear" w:color="auto" w:fill="auto"/>
            <w:noWrap/>
            <w:vAlign w:val="center"/>
            <w:hideMark/>
          </w:tcPr>
          <w:p w14:paraId="1DF80BC3" w14:textId="77777777" w:rsidR="00C44DAB" w:rsidRDefault="00C44DAB">
            <w:pPr>
              <w:jc w:val="center"/>
              <w:rPr>
                <w:rFonts w:eastAsia="Times New Roman"/>
                <w:color w:val="000000"/>
                <w:sz w:val="18"/>
                <w:szCs w:val="18"/>
              </w:rPr>
            </w:pPr>
            <w:r>
              <w:rPr>
                <w:rFonts w:eastAsia="Times New Roman"/>
                <w:color w:val="000000"/>
                <w:sz w:val="18"/>
                <w:szCs w:val="18"/>
              </w:rPr>
              <w:t>2/1/17</w:t>
            </w:r>
          </w:p>
        </w:tc>
        <w:tc>
          <w:tcPr>
            <w:tcW w:w="1119" w:type="dxa"/>
            <w:tcBorders>
              <w:top w:val="nil"/>
              <w:left w:val="nil"/>
              <w:bottom w:val="single" w:sz="4" w:space="0" w:color="auto"/>
              <w:right w:val="single" w:sz="4" w:space="0" w:color="auto"/>
            </w:tcBorders>
            <w:shd w:val="clear" w:color="auto" w:fill="auto"/>
            <w:noWrap/>
            <w:vAlign w:val="center"/>
            <w:hideMark/>
          </w:tcPr>
          <w:p w14:paraId="4FE7E758" w14:textId="77777777" w:rsidR="00C44DAB" w:rsidRDefault="00C44DAB">
            <w:pPr>
              <w:jc w:val="center"/>
              <w:rPr>
                <w:rFonts w:eastAsia="Times New Roman"/>
                <w:color w:val="000000"/>
                <w:sz w:val="18"/>
                <w:szCs w:val="18"/>
              </w:rPr>
            </w:pPr>
            <w:r>
              <w:rPr>
                <w:rFonts w:eastAsia="Times New Roman"/>
                <w:color w:val="000000"/>
                <w:sz w:val="18"/>
                <w:szCs w:val="18"/>
              </w:rPr>
              <w:t>8</w:t>
            </w:r>
          </w:p>
        </w:tc>
      </w:tr>
      <w:tr w:rsidR="00C44DAB" w14:paraId="5EA5F0F8" w14:textId="77777777" w:rsidTr="00C44DAB">
        <w:trPr>
          <w:trHeight w:val="74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D823045" w14:textId="77777777" w:rsidR="00C44DAB" w:rsidRDefault="00C44DAB">
            <w:pPr>
              <w:jc w:val="center"/>
              <w:rPr>
                <w:rFonts w:eastAsia="Times New Roman"/>
                <w:color w:val="000000"/>
                <w:sz w:val="18"/>
                <w:szCs w:val="18"/>
              </w:rPr>
            </w:pPr>
            <w:r>
              <w:rPr>
                <w:rFonts w:eastAsia="Times New Roman"/>
                <w:color w:val="000000"/>
                <w:sz w:val="18"/>
                <w:szCs w:val="18"/>
              </w:rPr>
              <w:t>24.2</w:t>
            </w:r>
          </w:p>
        </w:tc>
        <w:tc>
          <w:tcPr>
            <w:tcW w:w="1743" w:type="dxa"/>
            <w:tcBorders>
              <w:top w:val="nil"/>
              <w:left w:val="nil"/>
              <w:bottom w:val="single" w:sz="4" w:space="0" w:color="auto"/>
              <w:right w:val="single" w:sz="4" w:space="0" w:color="auto"/>
            </w:tcBorders>
            <w:shd w:val="clear" w:color="auto" w:fill="auto"/>
            <w:vAlign w:val="center"/>
            <w:hideMark/>
          </w:tcPr>
          <w:p w14:paraId="26828170" w14:textId="77777777" w:rsidR="00C44DAB" w:rsidRDefault="00C44DAB">
            <w:pPr>
              <w:rPr>
                <w:rFonts w:eastAsia="Times New Roman"/>
                <w:color w:val="000000"/>
                <w:sz w:val="18"/>
                <w:szCs w:val="18"/>
              </w:rPr>
            </w:pPr>
            <w:r>
              <w:rPr>
                <w:rFonts w:eastAsia="Times New Roman"/>
                <w:color w:val="000000"/>
                <w:sz w:val="18"/>
                <w:szCs w:val="18"/>
              </w:rPr>
              <w:t>Prepare Interview Questions#2</w:t>
            </w:r>
          </w:p>
        </w:tc>
        <w:tc>
          <w:tcPr>
            <w:tcW w:w="2314" w:type="dxa"/>
            <w:tcBorders>
              <w:top w:val="nil"/>
              <w:left w:val="nil"/>
              <w:bottom w:val="single" w:sz="4" w:space="0" w:color="auto"/>
              <w:right w:val="single" w:sz="4" w:space="0" w:color="auto"/>
            </w:tcBorders>
            <w:shd w:val="clear" w:color="auto" w:fill="auto"/>
            <w:vAlign w:val="bottom"/>
            <w:hideMark/>
          </w:tcPr>
          <w:p w14:paraId="77AC6C44"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2CC270F4" w14:textId="77777777" w:rsidR="00C44DAB" w:rsidRDefault="00C44DAB">
            <w:pPr>
              <w:jc w:val="center"/>
              <w:rPr>
                <w:rFonts w:eastAsia="Times New Roman"/>
                <w:color w:val="000000"/>
                <w:sz w:val="18"/>
                <w:szCs w:val="18"/>
              </w:rPr>
            </w:pPr>
            <w:r>
              <w:rPr>
                <w:rFonts w:eastAsia="Times New Roman"/>
                <w:color w:val="000000"/>
                <w:sz w:val="18"/>
                <w:szCs w:val="18"/>
              </w:rPr>
              <w:t>2/9/17</w:t>
            </w:r>
          </w:p>
        </w:tc>
        <w:tc>
          <w:tcPr>
            <w:tcW w:w="844" w:type="dxa"/>
            <w:tcBorders>
              <w:top w:val="nil"/>
              <w:left w:val="nil"/>
              <w:bottom w:val="single" w:sz="4" w:space="0" w:color="auto"/>
              <w:right w:val="single" w:sz="4" w:space="0" w:color="auto"/>
            </w:tcBorders>
            <w:shd w:val="clear" w:color="auto" w:fill="auto"/>
            <w:noWrap/>
            <w:vAlign w:val="center"/>
            <w:hideMark/>
          </w:tcPr>
          <w:p w14:paraId="3A740B0C" w14:textId="77777777" w:rsidR="00C44DAB" w:rsidRDefault="00C44DAB">
            <w:pPr>
              <w:jc w:val="center"/>
              <w:rPr>
                <w:rFonts w:eastAsia="Times New Roman"/>
                <w:color w:val="000000"/>
                <w:sz w:val="18"/>
                <w:szCs w:val="18"/>
              </w:rPr>
            </w:pPr>
            <w:r>
              <w:rPr>
                <w:rFonts w:eastAsia="Times New Roman"/>
                <w:color w:val="000000"/>
                <w:sz w:val="18"/>
                <w:szCs w:val="18"/>
              </w:rPr>
              <w:t>2/15/17</w:t>
            </w:r>
          </w:p>
        </w:tc>
        <w:tc>
          <w:tcPr>
            <w:tcW w:w="1119" w:type="dxa"/>
            <w:tcBorders>
              <w:top w:val="nil"/>
              <w:left w:val="nil"/>
              <w:bottom w:val="single" w:sz="4" w:space="0" w:color="auto"/>
              <w:right w:val="single" w:sz="4" w:space="0" w:color="auto"/>
            </w:tcBorders>
            <w:shd w:val="clear" w:color="auto" w:fill="auto"/>
            <w:noWrap/>
            <w:vAlign w:val="center"/>
            <w:hideMark/>
          </w:tcPr>
          <w:p w14:paraId="10D88D00" w14:textId="77777777" w:rsidR="00C44DAB" w:rsidRDefault="00C44DAB">
            <w:pPr>
              <w:jc w:val="center"/>
              <w:rPr>
                <w:rFonts w:eastAsia="Times New Roman"/>
                <w:color w:val="000000"/>
                <w:sz w:val="18"/>
                <w:szCs w:val="18"/>
              </w:rPr>
            </w:pPr>
            <w:r>
              <w:rPr>
                <w:rFonts w:eastAsia="Times New Roman"/>
                <w:color w:val="000000"/>
                <w:sz w:val="18"/>
                <w:szCs w:val="18"/>
              </w:rPr>
              <w:t>7</w:t>
            </w:r>
          </w:p>
        </w:tc>
      </w:tr>
      <w:tr w:rsidR="00C44DAB" w14:paraId="3038808B" w14:textId="77777777" w:rsidTr="00C44DAB">
        <w:trPr>
          <w:trHeight w:val="74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1F1A4E3C" w14:textId="77777777" w:rsidR="00C44DAB" w:rsidRDefault="00C44DAB">
            <w:pPr>
              <w:jc w:val="center"/>
              <w:rPr>
                <w:rFonts w:eastAsia="Times New Roman"/>
                <w:color w:val="000000"/>
                <w:sz w:val="18"/>
                <w:szCs w:val="18"/>
              </w:rPr>
            </w:pPr>
            <w:r>
              <w:rPr>
                <w:rFonts w:eastAsia="Times New Roman"/>
                <w:color w:val="000000"/>
                <w:sz w:val="18"/>
                <w:szCs w:val="18"/>
              </w:rPr>
              <w:t>24.3</w:t>
            </w:r>
          </w:p>
        </w:tc>
        <w:tc>
          <w:tcPr>
            <w:tcW w:w="1743" w:type="dxa"/>
            <w:tcBorders>
              <w:top w:val="nil"/>
              <w:left w:val="nil"/>
              <w:bottom w:val="single" w:sz="4" w:space="0" w:color="auto"/>
              <w:right w:val="single" w:sz="4" w:space="0" w:color="auto"/>
            </w:tcBorders>
            <w:shd w:val="clear" w:color="auto" w:fill="auto"/>
            <w:vAlign w:val="center"/>
            <w:hideMark/>
          </w:tcPr>
          <w:p w14:paraId="4F381C1A" w14:textId="77777777" w:rsidR="00C44DAB" w:rsidRDefault="00C44DAB">
            <w:pPr>
              <w:rPr>
                <w:rFonts w:eastAsia="Times New Roman"/>
                <w:color w:val="000000"/>
                <w:sz w:val="18"/>
                <w:szCs w:val="18"/>
              </w:rPr>
            </w:pPr>
            <w:r>
              <w:rPr>
                <w:rFonts w:eastAsia="Times New Roman"/>
                <w:color w:val="000000"/>
                <w:sz w:val="18"/>
                <w:szCs w:val="18"/>
              </w:rPr>
              <w:t>Prepare Interview Questions#3</w:t>
            </w:r>
          </w:p>
        </w:tc>
        <w:tc>
          <w:tcPr>
            <w:tcW w:w="2314" w:type="dxa"/>
            <w:tcBorders>
              <w:top w:val="nil"/>
              <w:left w:val="nil"/>
              <w:bottom w:val="single" w:sz="4" w:space="0" w:color="auto"/>
              <w:right w:val="single" w:sz="4" w:space="0" w:color="auto"/>
            </w:tcBorders>
            <w:shd w:val="clear" w:color="auto" w:fill="auto"/>
            <w:vAlign w:val="bottom"/>
            <w:hideMark/>
          </w:tcPr>
          <w:p w14:paraId="369AF626"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71E1EE70" w14:textId="77777777" w:rsidR="00C44DAB" w:rsidRDefault="00C44DAB">
            <w:pPr>
              <w:jc w:val="center"/>
              <w:rPr>
                <w:rFonts w:eastAsia="Times New Roman"/>
                <w:color w:val="000000"/>
                <w:sz w:val="18"/>
                <w:szCs w:val="18"/>
              </w:rPr>
            </w:pPr>
            <w:r>
              <w:rPr>
                <w:rFonts w:eastAsia="Times New Roman"/>
                <w:color w:val="000000"/>
                <w:sz w:val="18"/>
                <w:szCs w:val="18"/>
              </w:rPr>
              <w:t>3/1/17</w:t>
            </w:r>
          </w:p>
        </w:tc>
        <w:tc>
          <w:tcPr>
            <w:tcW w:w="844" w:type="dxa"/>
            <w:tcBorders>
              <w:top w:val="nil"/>
              <w:left w:val="nil"/>
              <w:bottom w:val="single" w:sz="4" w:space="0" w:color="auto"/>
              <w:right w:val="single" w:sz="4" w:space="0" w:color="auto"/>
            </w:tcBorders>
            <w:shd w:val="clear" w:color="auto" w:fill="auto"/>
            <w:noWrap/>
            <w:vAlign w:val="center"/>
            <w:hideMark/>
          </w:tcPr>
          <w:p w14:paraId="03852857" w14:textId="77777777" w:rsidR="00C44DAB" w:rsidRDefault="00C44DAB">
            <w:pPr>
              <w:jc w:val="center"/>
              <w:rPr>
                <w:rFonts w:eastAsia="Times New Roman"/>
                <w:color w:val="000000"/>
                <w:sz w:val="18"/>
                <w:szCs w:val="18"/>
              </w:rPr>
            </w:pPr>
            <w:r>
              <w:rPr>
                <w:rFonts w:eastAsia="Times New Roman"/>
                <w:color w:val="000000"/>
                <w:sz w:val="18"/>
                <w:szCs w:val="18"/>
              </w:rPr>
              <w:t>3/6/17</w:t>
            </w:r>
          </w:p>
        </w:tc>
        <w:tc>
          <w:tcPr>
            <w:tcW w:w="1119" w:type="dxa"/>
            <w:tcBorders>
              <w:top w:val="nil"/>
              <w:left w:val="nil"/>
              <w:bottom w:val="single" w:sz="4" w:space="0" w:color="auto"/>
              <w:right w:val="single" w:sz="4" w:space="0" w:color="auto"/>
            </w:tcBorders>
            <w:shd w:val="clear" w:color="auto" w:fill="auto"/>
            <w:noWrap/>
            <w:vAlign w:val="center"/>
            <w:hideMark/>
          </w:tcPr>
          <w:p w14:paraId="26694994" w14:textId="77777777" w:rsidR="00C44DAB" w:rsidRDefault="00C44DAB">
            <w:pPr>
              <w:jc w:val="center"/>
              <w:rPr>
                <w:rFonts w:eastAsia="Times New Roman"/>
                <w:color w:val="000000"/>
                <w:sz w:val="18"/>
                <w:szCs w:val="18"/>
              </w:rPr>
            </w:pPr>
            <w:r>
              <w:rPr>
                <w:rFonts w:eastAsia="Times New Roman"/>
                <w:color w:val="000000"/>
                <w:sz w:val="18"/>
                <w:szCs w:val="18"/>
              </w:rPr>
              <w:t>6</w:t>
            </w:r>
          </w:p>
        </w:tc>
      </w:tr>
      <w:tr w:rsidR="00C44DAB" w14:paraId="51B9AAA7" w14:textId="77777777" w:rsidTr="00C44DAB">
        <w:trPr>
          <w:trHeight w:val="7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2A81CCE" w14:textId="77777777" w:rsidR="00C44DAB" w:rsidRDefault="00C44DAB">
            <w:pPr>
              <w:jc w:val="center"/>
              <w:rPr>
                <w:rFonts w:eastAsia="Times New Roman"/>
                <w:color w:val="000000"/>
                <w:sz w:val="18"/>
                <w:szCs w:val="18"/>
              </w:rPr>
            </w:pPr>
            <w:r>
              <w:rPr>
                <w:rFonts w:eastAsia="Times New Roman"/>
                <w:color w:val="000000"/>
                <w:sz w:val="18"/>
                <w:szCs w:val="18"/>
              </w:rPr>
              <w:t>25.1</w:t>
            </w:r>
          </w:p>
        </w:tc>
        <w:tc>
          <w:tcPr>
            <w:tcW w:w="1743" w:type="dxa"/>
            <w:tcBorders>
              <w:top w:val="nil"/>
              <w:left w:val="nil"/>
              <w:bottom w:val="single" w:sz="4" w:space="0" w:color="auto"/>
              <w:right w:val="single" w:sz="4" w:space="0" w:color="auto"/>
            </w:tcBorders>
            <w:shd w:val="clear" w:color="auto" w:fill="auto"/>
            <w:vAlign w:val="center"/>
            <w:hideMark/>
          </w:tcPr>
          <w:p w14:paraId="0665C92E" w14:textId="77777777" w:rsidR="00C44DAB" w:rsidRDefault="00C44DAB">
            <w:pPr>
              <w:rPr>
                <w:rFonts w:eastAsia="Times New Roman"/>
                <w:color w:val="000000"/>
                <w:sz w:val="18"/>
                <w:szCs w:val="18"/>
              </w:rPr>
            </w:pPr>
            <w:r>
              <w:rPr>
                <w:rFonts w:eastAsia="Times New Roman"/>
                <w:color w:val="000000"/>
                <w:sz w:val="18"/>
                <w:szCs w:val="18"/>
              </w:rPr>
              <w:t xml:space="preserve">Attend First interview </w:t>
            </w:r>
          </w:p>
        </w:tc>
        <w:tc>
          <w:tcPr>
            <w:tcW w:w="2314" w:type="dxa"/>
            <w:tcBorders>
              <w:top w:val="nil"/>
              <w:left w:val="nil"/>
              <w:bottom w:val="single" w:sz="4" w:space="0" w:color="auto"/>
              <w:right w:val="single" w:sz="4" w:space="0" w:color="auto"/>
            </w:tcBorders>
            <w:shd w:val="clear" w:color="auto" w:fill="auto"/>
            <w:vAlign w:val="center"/>
            <w:hideMark/>
          </w:tcPr>
          <w:p w14:paraId="09E3A1FD" w14:textId="77777777" w:rsidR="00C44DAB" w:rsidRDefault="00C44DAB">
            <w:pPr>
              <w:rPr>
                <w:rFonts w:eastAsia="Times New Roman"/>
                <w:color w:val="000000"/>
                <w:sz w:val="18"/>
                <w:szCs w:val="18"/>
              </w:rPr>
            </w:pPr>
            <w:r>
              <w:rPr>
                <w:rFonts w:eastAsia="Times New Roman"/>
                <w:color w:val="000000"/>
                <w:sz w:val="18"/>
                <w:szCs w:val="18"/>
              </w:rPr>
              <w:t xml:space="preserve">Liang Wu, </w:t>
            </w: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7CCA1AD3" w14:textId="77777777" w:rsidR="00C44DAB" w:rsidRDefault="00C44DAB">
            <w:pPr>
              <w:jc w:val="center"/>
              <w:rPr>
                <w:rFonts w:eastAsia="Times New Roman"/>
                <w:color w:val="000000"/>
                <w:sz w:val="18"/>
                <w:szCs w:val="18"/>
              </w:rPr>
            </w:pPr>
            <w:r>
              <w:rPr>
                <w:rFonts w:eastAsia="Times New Roman"/>
                <w:color w:val="000000"/>
                <w:sz w:val="18"/>
                <w:szCs w:val="18"/>
              </w:rPr>
              <w:t>2/2/17</w:t>
            </w:r>
          </w:p>
        </w:tc>
        <w:tc>
          <w:tcPr>
            <w:tcW w:w="844" w:type="dxa"/>
            <w:tcBorders>
              <w:top w:val="nil"/>
              <w:left w:val="nil"/>
              <w:bottom w:val="single" w:sz="4" w:space="0" w:color="auto"/>
              <w:right w:val="single" w:sz="4" w:space="0" w:color="auto"/>
            </w:tcBorders>
            <w:shd w:val="clear" w:color="auto" w:fill="auto"/>
            <w:noWrap/>
            <w:vAlign w:val="center"/>
            <w:hideMark/>
          </w:tcPr>
          <w:p w14:paraId="7073FCE0" w14:textId="77777777" w:rsidR="00C44DAB" w:rsidRDefault="00C44DAB">
            <w:pPr>
              <w:jc w:val="center"/>
              <w:rPr>
                <w:rFonts w:eastAsia="Times New Roman"/>
                <w:color w:val="000000"/>
                <w:sz w:val="18"/>
                <w:szCs w:val="18"/>
              </w:rPr>
            </w:pPr>
            <w:r>
              <w:rPr>
                <w:rFonts w:eastAsia="Times New Roman"/>
                <w:color w:val="000000"/>
                <w:sz w:val="18"/>
                <w:szCs w:val="18"/>
              </w:rPr>
              <w:t>2/2/17</w:t>
            </w:r>
          </w:p>
        </w:tc>
        <w:tc>
          <w:tcPr>
            <w:tcW w:w="1119" w:type="dxa"/>
            <w:tcBorders>
              <w:top w:val="nil"/>
              <w:left w:val="nil"/>
              <w:bottom w:val="single" w:sz="4" w:space="0" w:color="auto"/>
              <w:right w:val="single" w:sz="4" w:space="0" w:color="auto"/>
            </w:tcBorders>
            <w:shd w:val="clear" w:color="auto" w:fill="auto"/>
            <w:noWrap/>
            <w:vAlign w:val="center"/>
            <w:hideMark/>
          </w:tcPr>
          <w:p w14:paraId="2CB909CC"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1F21F0CD" w14:textId="77777777" w:rsidTr="00C44DAB">
        <w:trPr>
          <w:trHeight w:val="74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5AD4B6D0" w14:textId="77777777" w:rsidR="00C44DAB" w:rsidRDefault="00C44DAB">
            <w:pPr>
              <w:jc w:val="center"/>
              <w:rPr>
                <w:rFonts w:eastAsia="Times New Roman"/>
                <w:color w:val="000000"/>
                <w:sz w:val="18"/>
                <w:szCs w:val="18"/>
              </w:rPr>
            </w:pPr>
            <w:r>
              <w:rPr>
                <w:rFonts w:eastAsia="Times New Roman"/>
                <w:color w:val="000000"/>
                <w:sz w:val="18"/>
                <w:szCs w:val="18"/>
              </w:rPr>
              <w:t>25.2</w:t>
            </w:r>
          </w:p>
        </w:tc>
        <w:tc>
          <w:tcPr>
            <w:tcW w:w="1743" w:type="dxa"/>
            <w:tcBorders>
              <w:top w:val="nil"/>
              <w:left w:val="nil"/>
              <w:bottom w:val="single" w:sz="4" w:space="0" w:color="auto"/>
              <w:right w:val="single" w:sz="4" w:space="0" w:color="auto"/>
            </w:tcBorders>
            <w:shd w:val="clear" w:color="auto" w:fill="auto"/>
            <w:vAlign w:val="center"/>
            <w:hideMark/>
          </w:tcPr>
          <w:p w14:paraId="2D7623DA" w14:textId="77777777" w:rsidR="00C44DAB" w:rsidRDefault="00C44DAB">
            <w:pPr>
              <w:rPr>
                <w:rFonts w:eastAsia="Times New Roman"/>
                <w:color w:val="000000"/>
                <w:sz w:val="18"/>
                <w:szCs w:val="18"/>
              </w:rPr>
            </w:pPr>
            <w:r>
              <w:rPr>
                <w:rFonts w:eastAsia="Times New Roman"/>
                <w:color w:val="000000"/>
                <w:sz w:val="18"/>
                <w:szCs w:val="18"/>
              </w:rPr>
              <w:t>Attend Second interview</w:t>
            </w:r>
          </w:p>
        </w:tc>
        <w:tc>
          <w:tcPr>
            <w:tcW w:w="2314" w:type="dxa"/>
            <w:tcBorders>
              <w:top w:val="nil"/>
              <w:left w:val="nil"/>
              <w:bottom w:val="single" w:sz="4" w:space="0" w:color="auto"/>
              <w:right w:val="single" w:sz="4" w:space="0" w:color="auto"/>
            </w:tcBorders>
            <w:shd w:val="clear" w:color="auto" w:fill="auto"/>
            <w:vAlign w:val="bottom"/>
            <w:hideMark/>
          </w:tcPr>
          <w:p w14:paraId="284A3751"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4238DF17" w14:textId="77777777" w:rsidR="00C44DAB" w:rsidRDefault="00C44DAB">
            <w:pPr>
              <w:jc w:val="center"/>
              <w:rPr>
                <w:rFonts w:eastAsia="Times New Roman"/>
                <w:color w:val="000000"/>
                <w:sz w:val="18"/>
                <w:szCs w:val="18"/>
              </w:rPr>
            </w:pPr>
            <w:r>
              <w:rPr>
                <w:rFonts w:eastAsia="Times New Roman"/>
                <w:color w:val="000000"/>
                <w:sz w:val="18"/>
                <w:szCs w:val="18"/>
              </w:rPr>
              <w:t>2/16/17</w:t>
            </w:r>
          </w:p>
        </w:tc>
        <w:tc>
          <w:tcPr>
            <w:tcW w:w="844" w:type="dxa"/>
            <w:tcBorders>
              <w:top w:val="nil"/>
              <w:left w:val="nil"/>
              <w:bottom w:val="single" w:sz="4" w:space="0" w:color="auto"/>
              <w:right w:val="single" w:sz="4" w:space="0" w:color="auto"/>
            </w:tcBorders>
            <w:shd w:val="clear" w:color="auto" w:fill="auto"/>
            <w:noWrap/>
            <w:vAlign w:val="center"/>
            <w:hideMark/>
          </w:tcPr>
          <w:p w14:paraId="1AD345D5" w14:textId="77777777" w:rsidR="00C44DAB" w:rsidRDefault="00C44DAB">
            <w:pPr>
              <w:jc w:val="center"/>
              <w:rPr>
                <w:rFonts w:eastAsia="Times New Roman"/>
                <w:color w:val="000000"/>
                <w:sz w:val="18"/>
                <w:szCs w:val="18"/>
              </w:rPr>
            </w:pPr>
            <w:r>
              <w:rPr>
                <w:rFonts w:eastAsia="Times New Roman"/>
                <w:color w:val="000000"/>
                <w:sz w:val="18"/>
                <w:szCs w:val="18"/>
              </w:rPr>
              <w:t>2/16/17</w:t>
            </w:r>
          </w:p>
        </w:tc>
        <w:tc>
          <w:tcPr>
            <w:tcW w:w="1119" w:type="dxa"/>
            <w:tcBorders>
              <w:top w:val="nil"/>
              <w:left w:val="nil"/>
              <w:bottom w:val="single" w:sz="4" w:space="0" w:color="auto"/>
              <w:right w:val="single" w:sz="4" w:space="0" w:color="auto"/>
            </w:tcBorders>
            <w:shd w:val="clear" w:color="auto" w:fill="auto"/>
            <w:noWrap/>
            <w:vAlign w:val="center"/>
            <w:hideMark/>
          </w:tcPr>
          <w:p w14:paraId="362AB301"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3B32D79B" w14:textId="77777777" w:rsidTr="00C44DAB">
        <w:trPr>
          <w:trHeight w:val="74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741FAE3A" w14:textId="77777777" w:rsidR="00C44DAB" w:rsidRDefault="00C44DAB">
            <w:pPr>
              <w:jc w:val="center"/>
              <w:rPr>
                <w:rFonts w:eastAsia="Times New Roman"/>
                <w:color w:val="000000"/>
                <w:sz w:val="18"/>
                <w:szCs w:val="18"/>
              </w:rPr>
            </w:pPr>
            <w:r>
              <w:rPr>
                <w:rFonts w:eastAsia="Times New Roman"/>
                <w:color w:val="000000"/>
                <w:sz w:val="18"/>
                <w:szCs w:val="18"/>
              </w:rPr>
              <w:t>25.3</w:t>
            </w:r>
          </w:p>
        </w:tc>
        <w:tc>
          <w:tcPr>
            <w:tcW w:w="1743" w:type="dxa"/>
            <w:tcBorders>
              <w:top w:val="nil"/>
              <w:left w:val="nil"/>
              <w:bottom w:val="single" w:sz="4" w:space="0" w:color="auto"/>
              <w:right w:val="single" w:sz="4" w:space="0" w:color="auto"/>
            </w:tcBorders>
            <w:shd w:val="clear" w:color="auto" w:fill="auto"/>
            <w:vAlign w:val="center"/>
            <w:hideMark/>
          </w:tcPr>
          <w:p w14:paraId="7E6BEB64" w14:textId="77777777" w:rsidR="00C44DAB" w:rsidRDefault="00C44DAB">
            <w:pPr>
              <w:rPr>
                <w:rFonts w:eastAsia="Times New Roman"/>
                <w:color w:val="000000"/>
                <w:sz w:val="18"/>
                <w:szCs w:val="18"/>
              </w:rPr>
            </w:pPr>
            <w:r>
              <w:rPr>
                <w:rFonts w:eastAsia="Times New Roman"/>
                <w:color w:val="000000"/>
                <w:sz w:val="18"/>
                <w:szCs w:val="18"/>
              </w:rPr>
              <w:t>Attend Third interview</w:t>
            </w:r>
          </w:p>
        </w:tc>
        <w:tc>
          <w:tcPr>
            <w:tcW w:w="2314" w:type="dxa"/>
            <w:tcBorders>
              <w:top w:val="nil"/>
              <w:left w:val="nil"/>
              <w:bottom w:val="single" w:sz="4" w:space="0" w:color="auto"/>
              <w:right w:val="single" w:sz="4" w:space="0" w:color="auto"/>
            </w:tcBorders>
            <w:shd w:val="clear" w:color="auto" w:fill="auto"/>
            <w:vAlign w:val="bottom"/>
            <w:hideMark/>
          </w:tcPr>
          <w:p w14:paraId="0D325324"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5EAC50A3" w14:textId="77777777" w:rsidR="00C44DAB" w:rsidRDefault="00C44DAB">
            <w:pPr>
              <w:jc w:val="center"/>
              <w:rPr>
                <w:rFonts w:eastAsia="Times New Roman"/>
                <w:color w:val="000000"/>
                <w:sz w:val="18"/>
                <w:szCs w:val="18"/>
              </w:rPr>
            </w:pPr>
            <w:r>
              <w:rPr>
                <w:rFonts w:eastAsia="Times New Roman"/>
                <w:color w:val="000000"/>
                <w:sz w:val="18"/>
                <w:szCs w:val="18"/>
              </w:rPr>
              <w:t>3/7/17</w:t>
            </w:r>
          </w:p>
        </w:tc>
        <w:tc>
          <w:tcPr>
            <w:tcW w:w="844" w:type="dxa"/>
            <w:tcBorders>
              <w:top w:val="nil"/>
              <w:left w:val="nil"/>
              <w:bottom w:val="single" w:sz="4" w:space="0" w:color="auto"/>
              <w:right w:val="single" w:sz="4" w:space="0" w:color="auto"/>
            </w:tcBorders>
            <w:shd w:val="clear" w:color="auto" w:fill="auto"/>
            <w:noWrap/>
            <w:vAlign w:val="center"/>
            <w:hideMark/>
          </w:tcPr>
          <w:p w14:paraId="139E5EC6" w14:textId="77777777" w:rsidR="00C44DAB" w:rsidRDefault="00C44DAB">
            <w:pPr>
              <w:jc w:val="center"/>
              <w:rPr>
                <w:rFonts w:eastAsia="Times New Roman"/>
                <w:color w:val="000000"/>
                <w:sz w:val="18"/>
                <w:szCs w:val="18"/>
              </w:rPr>
            </w:pPr>
            <w:r>
              <w:rPr>
                <w:rFonts w:eastAsia="Times New Roman"/>
                <w:color w:val="000000"/>
                <w:sz w:val="18"/>
                <w:szCs w:val="18"/>
              </w:rPr>
              <w:t>3/7/17</w:t>
            </w:r>
          </w:p>
        </w:tc>
        <w:tc>
          <w:tcPr>
            <w:tcW w:w="1119" w:type="dxa"/>
            <w:tcBorders>
              <w:top w:val="nil"/>
              <w:left w:val="nil"/>
              <w:bottom w:val="single" w:sz="4" w:space="0" w:color="auto"/>
              <w:right w:val="single" w:sz="4" w:space="0" w:color="auto"/>
            </w:tcBorders>
            <w:shd w:val="clear" w:color="auto" w:fill="auto"/>
            <w:noWrap/>
            <w:vAlign w:val="center"/>
            <w:hideMark/>
          </w:tcPr>
          <w:p w14:paraId="3DA69870"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59A86B7A" w14:textId="77777777" w:rsidTr="00C44DAB">
        <w:trPr>
          <w:trHeight w:val="9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288623C3" w14:textId="77777777" w:rsidR="00C44DAB" w:rsidRDefault="00C44DAB">
            <w:pPr>
              <w:jc w:val="center"/>
              <w:rPr>
                <w:rFonts w:eastAsia="Times New Roman"/>
                <w:color w:val="000000"/>
                <w:sz w:val="18"/>
                <w:szCs w:val="18"/>
              </w:rPr>
            </w:pPr>
            <w:r>
              <w:rPr>
                <w:rFonts w:eastAsia="Times New Roman"/>
                <w:color w:val="000000"/>
                <w:sz w:val="18"/>
                <w:szCs w:val="18"/>
              </w:rPr>
              <w:t>26.1</w:t>
            </w:r>
          </w:p>
        </w:tc>
        <w:tc>
          <w:tcPr>
            <w:tcW w:w="1743" w:type="dxa"/>
            <w:tcBorders>
              <w:top w:val="nil"/>
              <w:left w:val="nil"/>
              <w:bottom w:val="single" w:sz="4" w:space="0" w:color="auto"/>
              <w:right w:val="single" w:sz="4" w:space="0" w:color="auto"/>
            </w:tcBorders>
            <w:shd w:val="clear" w:color="auto" w:fill="auto"/>
            <w:vAlign w:val="center"/>
            <w:hideMark/>
          </w:tcPr>
          <w:p w14:paraId="3D16AA22" w14:textId="77777777" w:rsidR="00C44DAB" w:rsidRDefault="00C44DAB">
            <w:pPr>
              <w:rPr>
                <w:rFonts w:eastAsia="Times New Roman"/>
                <w:color w:val="000000"/>
                <w:sz w:val="18"/>
                <w:szCs w:val="18"/>
              </w:rPr>
            </w:pPr>
            <w:r>
              <w:rPr>
                <w:rFonts w:eastAsia="Times New Roman"/>
                <w:color w:val="000000"/>
                <w:sz w:val="18"/>
                <w:szCs w:val="18"/>
              </w:rPr>
              <w:t>Participate First Meeting</w:t>
            </w:r>
          </w:p>
        </w:tc>
        <w:tc>
          <w:tcPr>
            <w:tcW w:w="2314" w:type="dxa"/>
            <w:tcBorders>
              <w:top w:val="nil"/>
              <w:left w:val="nil"/>
              <w:bottom w:val="single" w:sz="4" w:space="0" w:color="auto"/>
              <w:right w:val="single" w:sz="4" w:space="0" w:color="auto"/>
            </w:tcBorders>
            <w:shd w:val="clear" w:color="auto" w:fill="auto"/>
            <w:vAlign w:val="center"/>
            <w:hideMark/>
          </w:tcPr>
          <w:p w14:paraId="2989C055" w14:textId="77777777" w:rsidR="00C44DAB" w:rsidRDefault="00C44DAB">
            <w:pPr>
              <w:rPr>
                <w:rFonts w:eastAsia="Times New Roman"/>
                <w:color w:val="000000"/>
                <w:sz w:val="18"/>
                <w:szCs w:val="18"/>
              </w:rPr>
            </w:pPr>
            <w:r>
              <w:rPr>
                <w:rFonts w:eastAsia="Times New Roman"/>
                <w:color w:val="000000"/>
                <w:sz w:val="18"/>
                <w:szCs w:val="18"/>
              </w:rPr>
              <w:t xml:space="preserve">Liang Wu, Xueming Guo, </w:t>
            </w: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24A43886" w14:textId="77777777" w:rsidR="00C44DAB" w:rsidRDefault="00C44DAB">
            <w:pPr>
              <w:jc w:val="center"/>
              <w:rPr>
                <w:rFonts w:eastAsia="Times New Roman"/>
                <w:color w:val="000000"/>
                <w:sz w:val="18"/>
                <w:szCs w:val="18"/>
              </w:rPr>
            </w:pPr>
            <w:r>
              <w:rPr>
                <w:rFonts w:eastAsia="Times New Roman"/>
                <w:color w:val="000000"/>
                <w:sz w:val="18"/>
                <w:szCs w:val="18"/>
              </w:rPr>
              <w:t>2/1/17</w:t>
            </w:r>
          </w:p>
        </w:tc>
        <w:tc>
          <w:tcPr>
            <w:tcW w:w="844" w:type="dxa"/>
            <w:tcBorders>
              <w:top w:val="nil"/>
              <w:left w:val="nil"/>
              <w:bottom w:val="single" w:sz="4" w:space="0" w:color="auto"/>
              <w:right w:val="single" w:sz="4" w:space="0" w:color="auto"/>
            </w:tcBorders>
            <w:shd w:val="clear" w:color="auto" w:fill="auto"/>
            <w:noWrap/>
            <w:vAlign w:val="center"/>
            <w:hideMark/>
          </w:tcPr>
          <w:p w14:paraId="4B1936A2" w14:textId="77777777" w:rsidR="00C44DAB" w:rsidRDefault="00C44DAB">
            <w:pPr>
              <w:jc w:val="center"/>
              <w:rPr>
                <w:rFonts w:eastAsia="Times New Roman"/>
                <w:color w:val="000000"/>
                <w:sz w:val="18"/>
                <w:szCs w:val="18"/>
              </w:rPr>
            </w:pPr>
            <w:r>
              <w:rPr>
                <w:rFonts w:eastAsia="Times New Roman"/>
                <w:color w:val="000000"/>
                <w:sz w:val="18"/>
                <w:szCs w:val="18"/>
              </w:rPr>
              <w:t>2/1/17</w:t>
            </w:r>
          </w:p>
        </w:tc>
        <w:tc>
          <w:tcPr>
            <w:tcW w:w="1119" w:type="dxa"/>
            <w:tcBorders>
              <w:top w:val="nil"/>
              <w:left w:val="nil"/>
              <w:bottom w:val="single" w:sz="4" w:space="0" w:color="auto"/>
              <w:right w:val="single" w:sz="4" w:space="0" w:color="auto"/>
            </w:tcBorders>
            <w:shd w:val="clear" w:color="auto" w:fill="auto"/>
            <w:noWrap/>
            <w:vAlign w:val="center"/>
            <w:hideMark/>
          </w:tcPr>
          <w:p w14:paraId="2151C968"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31C666D5" w14:textId="77777777" w:rsidTr="00C44DAB">
        <w:trPr>
          <w:trHeight w:val="48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2D301936" w14:textId="77777777" w:rsidR="00C44DAB" w:rsidRDefault="00C44DAB">
            <w:pPr>
              <w:jc w:val="center"/>
              <w:rPr>
                <w:rFonts w:eastAsia="Times New Roman"/>
                <w:color w:val="000000"/>
                <w:sz w:val="18"/>
                <w:szCs w:val="18"/>
              </w:rPr>
            </w:pPr>
            <w:r>
              <w:rPr>
                <w:rFonts w:eastAsia="Times New Roman"/>
                <w:color w:val="000000"/>
                <w:sz w:val="18"/>
                <w:szCs w:val="18"/>
              </w:rPr>
              <w:t>26.2</w:t>
            </w:r>
          </w:p>
        </w:tc>
        <w:tc>
          <w:tcPr>
            <w:tcW w:w="1743" w:type="dxa"/>
            <w:tcBorders>
              <w:top w:val="nil"/>
              <w:left w:val="nil"/>
              <w:bottom w:val="single" w:sz="4" w:space="0" w:color="auto"/>
              <w:right w:val="single" w:sz="4" w:space="0" w:color="auto"/>
            </w:tcBorders>
            <w:shd w:val="clear" w:color="auto" w:fill="auto"/>
            <w:vAlign w:val="center"/>
            <w:hideMark/>
          </w:tcPr>
          <w:p w14:paraId="29440A0E" w14:textId="77777777" w:rsidR="00C44DAB" w:rsidRDefault="00C44DAB">
            <w:pPr>
              <w:rPr>
                <w:rFonts w:eastAsia="Times New Roman"/>
                <w:color w:val="000000"/>
                <w:sz w:val="18"/>
                <w:szCs w:val="18"/>
              </w:rPr>
            </w:pPr>
            <w:r>
              <w:rPr>
                <w:rFonts w:eastAsia="Times New Roman"/>
                <w:color w:val="000000"/>
                <w:sz w:val="18"/>
                <w:szCs w:val="18"/>
              </w:rPr>
              <w:t>Participate Second Meeting</w:t>
            </w:r>
          </w:p>
        </w:tc>
        <w:tc>
          <w:tcPr>
            <w:tcW w:w="2314" w:type="dxa"/>
            <w:tcBorders>
              <w:top w:val="nil"/>
              <w:left w:val="nil"/>
              <w:bottom w:val="single" w:sz="4" w:space="0" w:color="auto"/>
              <w:right w:val="single" w:sz="4" w:space="0" w:color="auto"/>
            </w:tcBorders>
            <w:shd w:val="clear" w:color="auto" w:fill="auto"/>
            <w:vAlign w:val="center"/>
            <w:hideMark/>
          </w:tcPr>
          <w:p w14:paraId="324281F8" w14:textId="77777777" w:rsidR="00C44DAB" w:rsidRDefault="00C44DAB">
            <w:pPr>
              <w:rPr>
                <w:rFonts w:eastAsia="Times New Roman"/>
                <w:color w:val="000000"/>
                <w:sz w:val="18"/>
                <w:szCs w:val="18"/>
              </w:rPr>
            </w:pPr>
            <w:r>
              <w:rPr>
                <w:rFonts w:eastAsia="Times New Roman"/>
                <w:color w:val="000000"/>
                <w:sz w:val="18"/>
                <w:szCs w:val="18"/>
              </w:rPr>
              <w:t xml:space="preserve">Liang Wu, Xueming Guo, Amy </w:t>
            </w:r>
            <w:proofErr w:type="spellStart"/>
            <w:r>
              <w:rPr>
                <w:rFonts w:eastAsia="Times New Roman"/>
                <w:color w:val="000000"/>
                <w:sz w:val="18"/>
                <w:szCs w:val="18"/>
              </w:rPr>
              <w:t>Njuguna</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3C80DA7D" w14:textId="77777777" w:rsidR="00C44DAB" w:rsidRDefault="00C44DAB">
            <w:pPr>
              <w:jc w:val="center"/>
              <w:rPr>
                <w:rFonts w:eastAsia="Times New Roman"/>
                <w:color w:val="000000"/>
                <w:sz w:val="18"/>
                <w:szCs w:val="18"/>
              </w:rPr>
            </w:pPr>
            <w:r>
              <w:rPr>
                <w:rFonts w:eastAsia="Times New Roman"/>
                <w:color w:val="000000"/>
                <w:sz w:val="18"/>
                <w:szCs w:val="18"/>
              </w:rPr>
              <w:t>2/24/17</w:t>
            </w:r>
          </w:p>
        </w:tc>
        <w:tc>
          <w:tcPr>
            <w:tcW w:w="844" w:type="dxa"/>
            <w:tcBorders>
              <w:top w:val="nil"/>
              <w:left w:val="nil"/>
              <w:bottom w:val="single" w:sz="4" w:space="0" w:color="auto"/>
              <w:right w:val="single" w:sz="4" w:space="0" w:color="auto"/>
            </w:tcBorders>
            <w:shd w:val="clear" w:color="auto" w:fill="auto"/>
            <w:noWrap/>
            <w:vAlign w:val="center"/>
            <w:hideMark/>
          </w:tcPr>
          <w:p w14:paraId="364ACD9E" w14:textId="77777777" w:rsidR="00C44DAB" w:rsidRDefault="00C44DAB">
            <w:pPr>
              <w:jc w:val="center"/>
              <w:rPr>
                <w:rFonts w:eastAsia="Times New Roman"/>
                <w:color w:val="000000"/>
                <w:sz w:val="18"/>
                <w:szCs w:val="18"/>
              </w:rPr>
            </w:pPr>
            <w:r>
              <w:rPr>
                <w:rFonts w:eastAsia="Times New Roman"/>
                <w:color w:val="000000"/>
                <w:sz w:val="18"/>
                <w:szCs w:val="18"/>
              </w:rPr>
              <w:t>2/24/17</w:t>
            </w:r>
          </w:p>
        </w:tc>
        <w:tc>
          <w:tcPr>
            <w:tcW w:w="1119" w:type="dxa"/>
            <w:tcBorders>
              <w:top w:val="nil"/>
              <w:left w:val="nil"/>
              <w:bottom w:val="single" w:sz="4" w:space="0" w:color="auto"/>
              <w:right w:val="single" w:sz="4" w:space="0" w:color="auto"/>
            </w:tcBorders>
            <w:shd w:val="clear" w:color="auto" w:fill="auto"/>
            <w:noWrap/>
            <w:vAlign w:val="center"/>
            <w:hideMark/>
          </w:tcPr>
          <w:p w14:paraId="6EBF08ED"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34D403A5" w14:textId="77777777" w:rsidTr="00C44DAB">
        <w:trPr>
          <w:trHeight w:val="7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2363C13D" w14:textId="77777777" w:rsidR="00C44DAB" w:rsidRDefault="00C44DAB">
            <w:pPr>
              <w:jc w:val="center"/>
              <w:rPr>
                <w:rFonts w:eastAsia="Times New Roman"/>
                <w:color w:val="000000"/>
                <w:sz w:val="18"/>
                <w:szCs w:val="18"/>
              </w:rPr>
            </w:pPr>
            <w:r>
              <w:rPr>
                <w:rFonts w:eastAsia="Times New Roman"/>
                <w:color w:val="000000"/>
                <w:sz w:val="18"/>
                <w:szCs w:val="18"/>
              </w:rPr>
              <w:t>26.3</w:t>
            </w:r>
          </w:p>
        </w:tc>
        <w:tc>
          <w:tcPr>
            <w:tcW w:w="1743" w:type="dxa"/>
            <w:tcBorders>
              <w:top w:val="nil"/>
              <w:left w:val="nil"/>
              <w:bottom w:val="single" w:sz="4" w:space="0" w:color="auto"/>
              <w:right w:val="single" w:sz="4" w:space="0" w:color="auto"/>
            </w:tcBorders>
            <w:shd w:val="clear" w:color="000000" w:fill="FFFFFF"/>
            <w:vAlign w:val="center"/>
            <w:hideMark/>
          </w:tcPr>
          <w:p w14:paraId="44F8FC0E" w14:textId="77777777" w:rsidR="00C44DAB" w:rsidRDefault="00C44DAB">
            <w:pPr>
              <w:rPr>
                <w:rFonts w:eastAsia="Times New Roman"/>
                <w:color w:val="000000"/>
                <w:sz w:val="18"/>
                <w:szCs w:val="18"/>
              </w:rPr>
            </w:pPr>
            <w:r>
              <w:rPr>
                <w:rFonts w:eastAsia="Times New Roman"/>
                <w:color w:val="000000"/>
                <w:sz w:val="18"/>
                <w:szCs w:val="18"/>
              </w:rPr>
              <w:t>Participate Third Meeting</w:t>
            </w:r>
          </w:p>
        </w:tc>
        <w:tc>
          <w:tcPr>
            <w:tcW w:w="2314" w:type="dxa"/>
            <w:tcBorders>
              <w:top w:val="nil"/>
              <w:left w:val="nil"/>
              <w:bottom w:val="single" w:sz="4" w:space="0" w:color="auto"/>
              <w:right w:val="single" w:sz="4" w:space="0" w:color="auto"/>
            </w:tcBorders>
            <w:shd w:val="clear" w:color="auto" w:fill="auto"/>
            <w:vAlign w:val="center"/>
            <w:hideMark/>
          </w:tcPr>
          <w:p w14:paraId="1EEA7616" w14:textId="77777777" w:rsidR="00C44DAB" w:rsidRDefault="00C44DAB">
            <w:pPr>
              <w:rPr>
                <w:rFonts w:eastAsia="Times New Roman"/>
                <w:color w:val="000000"/>
                <w:sz w:val="18"/>
                <w:szCs w:val="18"/>
              </w:rPr>
            </w:pPr>
            <w:r>
              <w:rPr>
                <w:rFonts w:eastAsia="Times New Roman"/>
                <w:color w:val="000000"/>
                <w:sz w:val="18"/>
                <w:szCs w:val="18"/>
              </w:rPr>
              <w:t xml:space="preserve">Liang Wu, Xueming Guo, </w:t>
            </w: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000000" w:fill="FFFFFF"/>
            <w:noWrap/>
            <w:vAlign w:val="center"/>
            <w:hideMark/>
          </w:tcPr>
          <w:p w14:paraId="23C0EB08" w14:textId="77777777" w:rsidR="00C44DAB" w:rsidRDefault="00C44DAB">
            <w:pPr>
              <w:jc w:val="center"/>
              <w:rPr>
                <w:rFonts w:eastAsia="Times New Roman"/>
                <w:color w:val="000000"/>
                <w:sz w:val="18"/>
                <w:szCs w:val="18"/>
              </w:rPr>
            </w:pPr>
            <w:r>
              <w:rPr>
                <w:rFonts w:eastAsia="Times New Roman"/>
                <w:color w:val="000000"/>
                <w:sz w:val="18"/>
                <w:szCs w:val="18"/>
              </w:rPr>
              <w:t>3/9/17</w:t>
            </w:r>
          </w:p>
        </w:tc>
        <w:tc>
          <w:tcPr>
            <w:tcW w:w="844" w:type="dxa"/>
            <w:tcBorders>
              <w:top w:val="nil"/>
              <w:left w:val="nil"/>
              <w:bottom w:val="single" w:sz="4" w:space="0" w:color="auto"/>
              <w:right w:val="single" w:sz="4" w:space="0" w:color="auto"/>
            </w:tcBorders>
            <w:shd w:val="clear" w:color="000000" w:fill="FFFFFF"/>
            <w:noWrap/>
            <w:vAlign w:val="center"/>
            <w:hideMark/>
          </w:tcPr>
          <w:p w14:paraId="3B055EDC" w14:textId="77777777" w:rsidR="00C44DAB" w:rsidRDefault="00C44DAB">
            <w:pPr>
              <w:jc w:val="center"/>
              <w:rPr>
                <w:rFonts w:eastAsia="Times New Roman"/>
                <w:color w:val="000000"/>
                <w:sz w:val="18"/>
                <w:szCs w:val="18"/>
              </w:rPr>
            </w:pPr>
            <w:r>
              <w:rPr>
                <w:rFonts w:eastAsia="Times New Roman"/>
                <w:color w:val="000000"/>
                <w:sz w:val="18"/>
                <w:szCs w:val="18"/>
              </w:rPr>
              <w:t>3/9/17</w:t>
            </w:r>
          </w:p>
        </w:tc>
        <w:tc>
          <w:tcPr>
            <w:tcW w:w="1119" w:type="dxa"/>
            <w:tcBorders>
              <w:top w:val="nil"/>
              <w:left w:val="nil"/>
              <w:bottom w:val="single" w:sz="4" w:space="0" w:color="auto"/>
              <w:right w:val="single" w:sz="4" w:space="0" w:color="auto"/>
            </w:tcBorders>
            <w:shd w:val="clear" w:color="auto" w:fill="auto"/>
            <w:noWrap/>
            <w:vAlign w:val="center"/>
            <w:hideMark/>
          </w:tcPr>
          <w:p w14:paraId="5814E64D"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1784F72B" w14:textId="77777777" w:rsidTr="00C44DAB">
        <w:trPr>
          <w:trHeight w:val="7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449CAB74" w14:textId="77777777" w:rsidR="00C44DAB" w:rsidRDefault="00C44DAB">
            <w:pPr>
              <w:jc w:val="center"/>
              <w:rPr>
                <w:rFonts w:eastAsia="Times New Roman"/>
                <w:color w:val="000000"/>
                <w:sz w:val="18"/>
                <w:szCs w:val="18"/>
              </w:rPr>
            </w:pPr>
            <w:r>
              <w:rPr>
                <w:rFonts w:eastAsia="Times New Roman"/>
                <w:color w:val="000000"/>
                <w:sz w:val="18"/>
                <w:szCs w:val="18"/>
              </w:rPr>
              <w:t>26.4</w:t>
            </w:r>
          </w:p>
        </w:tc>
        <w:tc>
          <w:tcPr>
            <w:tcW w:w="1743" w:type="dxa"/>
            <w:tcBorders>
              <w:top w:val="nil"/>
              <w:left w:val="nil"/>
              <w:bottom w:val="single" w:sz="4" w:space="0" w:color="auto"/>
              <w:right w:val="single" w:sz="4" w:space="0" w:color="auto"/>
            </w:tcBorders>
            <w:shd w:val="clear" w:color="auto" w:fill="auto"/>
            <w:vAlign w:val="center"/>
            <w:hideMark/>
          </w:tcPr>
          <w:p w14:paraId="496A6B2A" w14:textId="77777777" w:rsidR="00C44DAB" w:rsidRDefault="00C44DAB">
            <w:pPr>
              <w:rPr>
                <w:rFonts w:eastAsia="Times New Roman"/>
                <w:color w:val="000000"/>
                <w:sz w:val="18"/>
                <w:szCs w:val="18"/>
              </w:rPr>
            </w:pPr>
            <w:r>
              <w:rPr>
                <w:rFonts w:eastAsia="Times New Roman"/>
                <w:color w:val="000000"/>
                <w:sz w:val="18"/>
                <w:szCs w:val="18"/>
              </w:rPr>
              <w:t>Participate Fourth Meeting</w:t>
            </w:r>
          </w:p>
        </w:tc>
        <w:tc>
          <w:tcPr>
            <w:tcW w:w="2314" w:type="dxa"/>
            <w:tcBorders>
              <w:top w:val="nil"/>
              <w:left w:val="nil"/>
              <w:bottom w:val="single" w:sz="4" w:space="0" w:color="auto"/>
              <w:right w:val="single" w:sz="4" w:space="0" w:color="auto"/>
            </w:tcBorders>
            <w:shd w:val="clear" w:color="auto" w:fill="auto"/>
            <w:vAlign w:val="center"/>
            <w:hideMark/>
          </w:tcPr>
          <w:p w14:paraId="129E04ED" w14:textId="77777777" w:rsidR="00C44DAB" w:rsidRDefault="00C44DAB">
            <w:pPr>
              <w:rPr>
                <w:rFonts w:eastAsia="Times New Roman"/>
                <w:color w:val="000000"/>
                <w:sz w:val="18"/>
                <w:szCs w:val="18"/>
              </w:rPr>
            </w:pPr>
            <w:r>
              <w:rPr>
                <w:rFonts w:eastAsia="Times New Roman"/>
                <w:color w:val="000000"/>
                <w:sz w:val="18"/>
                <w:szCs w:val="18"/>
              </w:rPr>
              <w:t xml:space="preserve">Xueming Guo, </w:t>
            </w: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532FA355" w14:textId="77777777" w:rsidR="00C44DAB" w:rsidRDefault="00C44DAB">
            <w:pPr>
              <w:jc w:val="center"/>
              <w:rPr>
                <w:rFonts w:eastAsia="Times New Roman"/>
                <w:color w:val="000000"/>
                <w:sz w:val="18"/>
                <w:szCs w:val="18"/>
              </w:rPr>
            </w:pPr>
            <w:r>
              <w:rPr>
                <w:rFonts w:eastAsia="Times New Roman"/>
                <w:color w:val="000000"/>
                <w:sz w:val="18"/>
                <w:szCs w:val="18"/>
              </w:rPr>
              <w:t>4/6/17</w:t>
            </w:r>
          </w:p>
        </w:tc>
        <w:tc>
          <w:tcPr>
            <w:tcW w:w="844" w:type="dxa"/>
            <w:tcBorders>
              <w:top w:val="nil"/>
              <w:left w:val="nil"/>
              <w:bottom w:val="single" w:sz="4" w:space="0" w:color="auto"/>
              <w:right w:val="single" w:sz="4" w:space="0" w:color="auto"/>
            </w:tcBorders>
            <w:shd w:val="clear" w:color="auto" w:fill="auto"/>
            <w:noWrap/>
            <w:vAlign w:val="center"/>
            <w:hideMark/>
          </w:tcPr>
          <w:p w14:paraId="6599C64C" w14:textId="77777777" w:rsidR="00C44DAB" w:rsidRDefault="00C44DAB">
            <w:pPr>
              <w:jc w:val="center"/>
              <w:rPr>
                <w:rFonts w:eastAsia="Times New Roman"/>
                <w:color w:val="000000"/>
                <w:sz w:val="18"/>
                <w:szCs w:val="18"/>
              </w:rPr>
            </w:pPr>
            <w:r>
              <w:rPr>
                <w:rFonts w:eastAsia="Times New Roman"/>
                <w:color w:val="000000"/>
                <w:sz w:val="18"/>
                <w:szCs w:val="18"/>
              </w:rPr>
              <w:t>4/6/17</w:t>
            </w:r>
          </w:p>
        </w:tc>
        <w:tc>
          <w:tcPr>
            <w:tcW w:w="1119" w:type="dxa"/>
            <w:tcBorders>
              <w:top w:val="nil"/>
              <w:left w:val="nil"/>
              <w:bottom w:val="single" w:sz="4" w:space="0" w:color="auto"/>
              <w:right w:val="single" w:sz="4" w:space="0" w:color="auto"/>
            </w:tcBorders>
            <w:shd w:val="clear" w:color="auto" w:fill="auto"/>
            <w:noWrap/>
            <w:vAlign w:val="center"/>
            <w:hideMark/>
          </w:tcPr>
          <w:p w14:paraId="57594A51"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33D4A82F" w14:textId="77777777" w:rsidTr="00C44DAB">
        <w:trPr>
          <w:trHeight w:val="72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630AFC1E" w14:textId="77777777" w:rsidR="00C44DAB" w:rsidRDefault="00C44DAB">
            <w:pPr>
              <w:jc w:val="center"/>
              <w:rPr>
                <w:rFonts w:eastAsia="Times New Roman"/>
                <w:color w:val="000000"/>
                <w:sz w:val="18"/>
                <w:szCs w:val="18"/>
              </w:rPr>
            </w:pPr>
            <w:r>
              <w:rPr>
                <w:rFonts w:eastAsia="Times New Roman"/>
                <w:color w:val="000000"/>
                <w:sz w:val="18"/>
                <w:szCs w:val="18"/>
              </w:rPr>
              <w:t>26.5</w:t>
            </w:r>
          </w:p>
        </w:tc>
        <w:tc>
          <w:tcPr>
            <w:tcW w:w="1743" w:type="dxa"/>
            <w:tcBorders>
              <w:top w:val="nil"/>
              <w:left w:val="nil"/>
              <w:bottom w:val="single" w:sz="4" w:space="0" w:color="auto"/>
              <w:right w:val="single" w:sz="4" w:space="0" w:color="auto"/>
            </w:tcBorders>
            <w:shd w:val="clear" w:color="000000" w:fill="FFFFFF"/>
            <w:vAlign w:val="center"/>
            <w:hideMark/>
          </w:tcPr>
          <w:p w14:paraId="37770063" w14:textId="77777777" w:rsidR="00C44DAB" w:rsidRDefault="00C44DAB">
            <w:pPr>
              <w:rPr>
                <w:rFonts w:eastAsia="Times New Roman"/>
                <w:color w:val="000000"/>
                <w:sz w:val="18"/>
                <w:szCs w:val="18"/>
              </w:rPr>
            </w:pPr>
            <w:r>
              <w:rPr>
                <w:rFonts w:eastAsia="Times New Roman"/>
                <w:color w:val="000000"/>
                <w:sz w:val="18"/>
                <w:szCs w:val="18"/>
              </w:rPr>
              <w:t>Participate Fifth Meeting</w:t>
            </w:r>
          </w:p>
        </w:tc>
        <w:tc>
          <w:tcPr>
            <w:tcW w:w="2314" w:type="dxa"/>
            <w:tcBorders>
              <w:top w:val="nil"/>
              <w:left w:val="nil"/>
              <w:bottom w:val="single" w:sz="4" w:space="0" w:color="auto"/>
              <w:right w:val="single" w:sz="4" w:space="0" w:color="auto"/>
            </w:tcBorders>
            <w:shd w:val="clear" w:color="auto" w:fill="auto"/>
            <w:vAlign w:val="center"/>
            <w:hideMark/>
          </w:tcPr>
          <w:p w14:paraId="6B56A89C" w14:textId="77777777" w:rsidR="00C44DAB" w:rsidRDefault="00C44DAB">
            <w:pPr>
              <w:rPr>
                <w:rFonts w:eastAsia="Times New Roman"/>
                <w:color w:val="000000"/>
                <w:sz w:val="18"/>
                <w:szCs w:val="18"/>
              </w:rPr>
            </w:pPr>
            <w:r>
              <w:rPr>
                <w:rFonts w:eastAsia="Times New Roman"/>
                <w:color w:val="000000"/>
                <w:sz w:val="18"/>
                <w:szCs w:val="18"/>
              </w:rPr>
              <w:t xml:space="preserve">Liang Wu, Xueming Guo, </w:t>
            </w: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000000" w:fill="FFFFFF"/>
            <w:noWrap/>
            <w:vAlign w:val="center"/>
            <w:hideMark/>
          </w:tcPr>
          <w:p w14:paraId="768F4FEC" w14:textId="77777777" w:rsidR="00C44DAB" w:rsidRDefault="00C44DAB">
            <w:pPr>
              <w:jc w:val="center"/>
              <w:rPr>
                <w:rFonts w:eastAsia="Times New Roman"/>
                <w:color w:val="000000"/>
                <w:sz w:val="18"/>
                <w:szCs w:val="18"/>
              </w:rPr>
            </w:pPr>
            <w:r>
              <w:rPr>
                <w:rFonts w:eastAsia="Times New Roman"/>
                <w:color w:val="000000"/>
                <w:sz w:val="18"/>
                <w:szCs w:val="18"/>
              </w:rPr>
              <w:t>4/13/17</w:t>
            </w:r>
          </w:p>
        </w:tc>
        <w:tc>
          <w:tcPr>
            <w:tcW w:w="844" w:type="dxa"/>
            <w:tcBorders>
              <w:top w:val="nil"/>
              <w:left w:val="nil"/>
              <w:bottom w:val="single" w:sz="4" w:space="0" w:color="auto"/>
              <w:right w:val="single" w:sz="4" w:space="0" w:color="auto"/>
            </w:tcBorders>
            <w:shd w:val="clear" w:color="000000" w:fill="FFFFFF"/>
            <w:noWrap/>
            <w:vAlign w:val="center"/>
            <w:hideMark/>
          </w:tcPr>
          <w:p w14:paraId="72F9F642" w14:textId="77777777" w:rsidR="00C44DAB" w:rsidRDefault="00C44DAB">
            <w:pPr>
              <w:jc w:val="center"/>
              <w:rPr>
                <w:rFonts w:eastAsia="Times New Roman"/>
                <w:color w:val="000000"/>
                <w:sz w:val="18"/>
                <w:szCs w:val="18"/>
              </w:rPr>
            </w:pPr>
            <w:r>
              <w:rPr>
                <w:rFonts w:eastAsia="Times New Roman"/>
                <w:color w:val="000000"/>
                <w:sz w:val="18"/>
                <w:szCs w:val="18"/>
              </w:rPr>
              <w:t>4/13/17</w:t>
            </w:r>
          </w:p>
        </w:tc>
        <w:tc>
          <w:tcPr>
            <w:tcW w:w="1119" w:type="dxa"/>
            <w:tcBorders>
              <w:top w:val="nil"/>
              <w:left w:val="nil"/>
              <w:bottom w:val="single" w:sz="4" w:space="0" w:color="auto"/>
              <w:right w:val="single" w:sz="4" w:space="0" w:color="auto"/>
            </w:tcBorders>
            <w:shd w:val="clear" w:color="auto" w:fill="auto"/>
            <w:noWrap/>
            <w:vAlign w:val="center"/>
            <w:hideMark/>
          </w:tcPr>
          <w:p w14:paraId="7A6946F9" w14:textId="77777777" w:rsidR="00C44DAB" w:rsidRDefault="00C44DAB">
            <w:pPr>
              <w:jc w:val="center"/>
              <w:rPr>
                <w:rFonts w:eastAsia="Times New Roman"/>
                <w:color w:val="000000"/>
                <w:sz w:val="18"/>
                <w:szCs w:val="18"/>
              </w:rPr>
            </w:pPr>
            <w:r>
              <w:rPr>
                <w:rFonts w:eastAsia="Times New Roman"/>
                <w:color w:val="000000"/>
                <w:sz w:val="18"/>
                <w:szCs w:val="18"/>
              </w:rPr>
              <w:t>1</w:t>
            </w:r>
          </w:p>
        </w:tc>
      </w:tr>
      <w:tr w:rsidR="00C44DAB" w14:paraId="27F88AA1" w14:textId="77777777" w:rsidTr="00C44DAB">
        <w:trPr>
          <w:trHeight w:val="56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044D1F1" w14:textId="77777777" w:rsidR="00C44DAB" w:rsidRDefault="00C44DAB">
            <w:pPr>
              <w:jc w:val="center"/>
              <w:rPr>
                <w:rFonts w:eastAsia="Times New Roman"/>
                <w:color w:val="000000"/>
                <w:sz w:val="18"/>
                <w:szCs w:val="18"/>
              </w:rPr>
            </w:pPr>
            <w:r>
              <w:rPr>
                <w:rFonts w:eastAsia="Times New Roman"/>
                <w:color w:val="000000"/>
                <w:sz w:val="18"/>
                <w:szCs w:val="18"/>
              </w:rPr>
              <w:lastRenderedPageBreak/>
              <w:t> </w:t>
            </w:r>
          </w:p>
        </w:tc>
        <w:tc>
          <w:tcPr>
            <w:tcW w:w="1743" w:type="dxa"/>
            <w:tcBorders>
              <w:top w:val="nil"/>
              <w:left w:val="nil"/>
              <w:bottom w:val="single" w:sz="4" w:space="0" w:color="auto"/>
              <w:right w:val="single" w:sz="4" w:space="0" w:color="auto"/>
            </w:tcBorders>
            <w:shd w:val="clear" w:color="000000" w:fill="D9D9D9"/>
            <w:vAlign w:val="center"/>
            <w:hideMark/>
          </w:tcPr>
          <w:p w14:paraId="6B36CD3C" w14:textId="77777777" w:rsidR="00C44DAB" w:rsidRDefault="00C44DAB">
            <w:pPr>
              <w:rPr>
                <w:rFonts w:eastAsia="Times New Roman"/>
                <w:color w:val="000000"/>
                <w:sz w:val="22"/>
                <w:szCs w:val="22"/>
              </w:rPr>
            </w:pPr>
            <w:r>
              <w:rPr>
                <w:rFonts w:eastAsia="Times New Roman"/>
                <w:color w:val="000000"/>
                <w:sz w:val="22"/>
                <w:szCs w:val="22"/>
              </w:rPr>
              <w:t>Present to Clients</w:t>
            </w:r>
          </w:p>
        </w:tc>
        <w:tc>
          <w:tcPr>
            <w:tcW w:w="2314" w:type="dxa"/>
            <w:tcBorders>
              <w:top w:val="nil"/>
              <w:left w:val="nil"/>
              <w:bottom w:val="single" w:sz="4" w:space="0" w:color="auto"/>
              <w:right w:val="single" w:sz="4" w:space="0" w:color="auto"/>
            </w:tcBorders>
            <w:shd w:val="clear" w:color="000000" w:fill="D9D9D9"/>
            <w:vAlign w:val="center"/>
            <w:hideMark/>
          </w:tcPr>
          <w:p w14:paraId="306C69F7" w14:textId="77777777" w:rsidR="00C44DAB" w:rsidRDefault="00C44DAB">
            <w:pPr>
              <w:rPr>
                <w:rFonts w:eastAsia="Times New Roman"/>
                <w:color w:val="000000"/>
                <w:sz w:val="18"/>
                <w:szCs w:val="18"/>
              </w:rPr>
            </w:pPr>
            <w:r>
              <w:rPr>
                <w:rFonts w:eastAsia="Times New Roman"/>
                <w:color w:val="000000"/>
                <w:sz w:val="18"/>
                <w:szCs w:val="18"/>
              </w:rPr>
              <w:t> </w:t>
            </w:r>
          </w:p>
        </w:tc>
        <w:tc>
          <w:tcPr>
            <w:tcW w:w="864" w:type="dxa"/>
            <w:tcBorders>
              <w:top w:val="nil"/>
              <w:left w:val="nil"/>
              <w:bottom w:val="single" w:sz="4" w:space="0" w:color="auto"/>
              <w:right w:val="single" w:sz="4" w:space="0" w:color="auto"/>
            </w:tcBorders>
            <w:shd w:val="clear" w:color="000000" w:fill="D9D9D9"/>
            <w:noWrap/>
            <w:vAlign w:val="center"/>
            <w:hideMark/>
          </w:tcPr>
          <w:p w14:paraId="4A29F1A3"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844" w:type="dxa"/>
            <w:tcBorders>
              <w:top w:val="nil"/>
              <w:left w:val="nil"/>
              <w:bottom w:val="single" w:sz="4" w:space="0" w:color="auto"/>
              <w:right w:val="single" w:sz="4" w:space="0" w:color="auto"/>
            </w:tcBorders>
            <w:shd w:val="clear" w:color="000000" w:fill="D9D9D9"/>
            <w:noWrap/>
            <w:vAlign w:val="center"/>
            <w:hideMark/>
          </w:tcPr>
          <w:p w14:paraId="4627C9F0" w14:textId="77777777" w:rsidR="00C44DAB" w:rsidRDefault="00C44DAB">
            <w:pPr>
              <w:jc w:val="center"/>
              <w:rPr>
                <w:rFonts w:eastAsia="Times New Roman"/>
                <w:color w:val="000000"/>
                <w:sz w:val="18"/>
                <w:szCs w:val="18"/>
              </w:rPr>
            </w:pPr>
            <w:r>
              <w:rPr>
                <w:rFonts w:eastAsia="Times New Roman"/>
                <w:color w:val="000000"/>
                <w:sz w:val="18"/>
                <w:szCs w:val="18"/>
              </w:rPr>
              <w:t> </w:t>
            </w:r>
          </w:p>
        </w:tc>
        <w:tc>
          <w:tcPr>
            <w:tcW w:w="1119" w:type="dxa"/>
            <w:tcBorders>
              <w:top w:val="nil"/>
              <w:left w:val="nil"/>
              <w:bottom w:val="single" w:sz="4" w:space="0" w:color="auto"/>
              <w:right w:val="single" w:sz="4" w:space="0" w:color="auto"/>
            </w:tcBorders>
            <w:shd w:val="clear" w:color="000000" w:fill="D9D9D9"/>
            <w:noWrap/>
            <w:vAlign w:val="center"/>
            <w:hideMark/>
          </w:tcPr>
          <w:p w14:paraId="7F7AE037" w14:textId="77777777" w:rsidR="00C44DAB" w:rsidRDefault="00C44DAB">
            <w:pPr>
              <w:jc w:val="center"/>
              <w:rPr>
                <w:rFonts w:eastAsia="Times New Roman"/>
                <w:color w:val="000000"/>
                <w:sz w:val="18"/>
                <w:szCs w:val="18"/>
              </w:rPr>
            </w:pPr>
            <w:r>
              <w:rPr>
                <w:rFonts w:eastAsia="Times New Roman"/>
                <w:color w:val="000000"/>
                <w:sz w:val="18"/>
                <w:szCs w:val="18"/>
              </w:rPr>
              <w:t> </w:t>
            </w:r>
          </w:p>
        </w:tc>
      </w:tr>
      <w:tr w:rsidR="00C44DAB" w14:paraId="67D3DBA3" w14:textId="77777777" w:rsidTr="00C44DAB">
        <w:trPr>
          <w:trHeight w:val="800"/>
        </w:trPr>
        <w:tc>
          <w:tcPr>
            <w:tcW w:w="456" w:type="dxa"/>
            <w:tcBorders>
              <w:top w:val="nil"/>
              <w:left w:val="single" w:sz="4" w:space="0" w:color="auto"/>
              <w:bottom w:val="single" w:sz="4" w:space="0" w:color="auto"/>
              <w:right w:val="single" w:sz="4" w:space="0" w:color="auto"/>
            </w:tcBorders>
            <w:shd w:val="clear" w:color="000000" w:fill="E7E6E6"/>
            <w:noWrap/>
            <w:vAlign w:val="center"/>
            <w:hideMark/>
          </w:tcPr>
          <w:p w14:paraId="04EB04A7" w14:textId="77777777" w:rsidR="00C44DAB" w:rsidRDefault="00C44DAB">
            <w:pPr>
              <w:jc w:val="center"/>
              <w:rPr>
                <w:rFonts w:eastAsia="Times New Roman"/>
                <w:color w:val="000000"/>
                <w:sz w:val="18"/>
                <w:szCs w:val="18"/>
              </w:rPr>
            </w:pPr>
            <w:r>
              <w:rPr>
                <w:rFonts w:eastAsia="Times New Roman"/>
                <w:color w:val="000000"/>
                <w:sz w:val="18"/>
                <w:szCs w:val="18"/>
              </w:rPr>
              <w:t>27</w:t>
            </w:r>
          </w:p>
        </w:tc>
        <w:tc>
          <w:tcPr>
            <w:tcW w:w="1743" w:type="dxa"/>
            <w:tcBorders>
              <w:top w:val="nil"/>
              <w:left w:val="nil"/>
              <w:bottom w:val="single" w:sz="4" w:space="0" w:color="auto"/>
              <w:right w:val="single" w:sz="4" w:space="0" w:color="auto"/>
            </w:tcBorders>
            <w:shd w:val="clear" w:color="auto" w:fill="auto"/>
            <w:vAlign w:val="center"/>
            <w:hideMark/>
          </w:tcPr>
          <w:p w14:paraId="471E3D0E" w14:textId="77777777" w:rsidR="00C44DAB" w:rsidRDefault="00C44DAB">
            <w:pPr>
              <w:rPr>
                <w:rFonts w:eastAsia="Times New Roman"/>
                <w:color w:val="000000"/>
                <w:sz w:val="18"/>
                <w:szCs w:val="18"/>
              </w:rPr>
            </w:pPr>
            <w:r>
              <w:rPr>
                <w:rFonts w:eastAsia="Times New Roman"/>
                <w:color w:val="000000"/>
                <w:sz w:val="18"/>
                <w:szCs w:val="18"/>
              </w:rPr>
              <w:t>Prototype presentation</w:t>
            </w:r>
          </w:p>
        </w:tc>
        <w:tc>
          <w:tcPr>
            <w:tcW w:w="2314" w:type="dxa"/>
            <w:tcBorders>
              <w:top w:val="nil"/>
              <w:left w:val="nil"/>
              <w:bottom w:val="single" w:sz="4" w:space="0" w:color="auto"/>
              <w:right w:val="single" w:sz="4" w:space="0" w:color="auto"/>
            </w:tcBorders>
            <w:shd w:val="clear" w:color="auto" w:fill="auto"/>
            <w:vAlign w:val="bottom"/>
            <w:hideMark/>
          </w:tcPr>
          <w:p w14:paraId="6E191960" w14:textId="77777777" w:rsidR="00C44DAB" w:rsidRDefault="00C44DAB">
            <w:pPr>
              <w:rPr>
                <w:rFonts w:eastAsia="Times New Roman"/>
                <w:color w:val="000000"/>
                <w:sz w:val="18"/>
                <w:szCs w:val="18"/>
              </w:rPr>
            </w:pPr>
            <w:proofErr w:type="spellStart"/>
            <w:r>
              <w:rPr>
                <w:rFonts w:eastAsia="Times New Roman"/>
                <w:color w:val="000000"/>
                <w:sz w:val="18"/>
                <w:szCs w:val="18"/>
              </w:rPr>
              <w:t>Ajah</w:t>
            </w:r>
            <w:proofErr w:type="spellEnd"/>
            <w:r>
              <w:rPr>
                <w:rFonts w:eastAsia="Times New Roman"/>
                <w:color w:val="000000"/>
                <w:sz w:val="18"/>
                <w:szCs w:val="18"/>
              </w:rPr>
              <w:t xml:space="preserve"> </w:t>
            </w:r>
            <w:proofErr w:type="spellStart"/>
            <w:r>
              <w:rPr>
                <w:rFonts w:eastAsia="Times New Roman"/>
                <w:color w:val="000000"/>
                <w:sz w:val="18"/>
                <w:szCs w:val="18"/>
              </w:rPr>
              <w:t>Puryear</w:t>
            </w:r>
            <w:proofErr w:type="spellEnd"/>
            <w:r>
              <w:rPr>
                <w:rFonts w:eastAsia="Times New Roman"/>
                <w:color w:val="000000"/>
                <w:sz w:val="18"/>
                <w:szCs w:val="18"/>
              </w:rPr>
              <w:t xml:space="preserve">, Amy </w:t>
            </w:r>
            <w:proofErr w:type="spellStart"/>
            <w:r>
              <w:rPr>
                <w:rFonts w:eastAsia="Times New Roman"/>
                <w:color w:val="000000"/>
                <w:sz w:val="18"/>
                <w:szCs w:val="18"/>
              </w:rPr>
              <w:t>Njuguna</w:t>
            </w:r>
            <w:proofErr w:type="spellEnd"/>
            <w:r>
              <w:rPr>
                <w:rFonts w:eastAsia="Times New Roman"/>
                <w:color w:val="000000"/>
                <w:sz w:val="18"/>
                <w:szCs w:val="18"/>
              </w:rPr>
              <w:t xml:space="preserve">, Tyler </w:t>
            </w:r>
            <w:proofErr w:type="spellStart"/>
            <w:r>
              <w:rPr>
                <w:rFonts w:eastAsia="Times New Roman"/>
                <w:color w:val="000000"/>
                <w:sz w:val="18"/>
                <w:szCs w:val="18"/>
              </w:rPr>
              <w:t>Skeeters</w:t>
            </w:r>
            <w:proofErr w:type="spellEnd"/>
            <w:r>
              <w:rPr>
                <w:rFonts w:eastAsia="Times New Roman"/>
                <w:color w:val="000000"/>
                <w:sz w:val="18"/>
                <w:szCs w:val="18"/>
              </w:rPr>
              <w:t xml:space="preserve">, </w:t>
            </w:r>
            <w:proofErr w:type="spellStart"/>
            <w:r>
              <w:rPr>
                <w:rFonts w:eastAsia="Times New Roman"/>
                <w:color w:val="000000"/>
                <w:sz w:val="18"/>
                <w:szCs w:val="18"/>
              </w:rPr>
              <w:t>Jurgen</w:t>
            </w:r>
            <w:proofErr w:type="spellEnd"/>
            <w:r>
              <w:rPr>
                <w:rFonts w:eastAsia="Times New Roman"/>
                <w:color w:val="000000"/>
                <w:sz w:val="18"/>
                <w:szCs w:val="18"/>
              </w:rPr>
              <w:t xml:space="preserve"> </w:t>
            </w:r>
            <w:proofErr w:type="spellStart"/>
            <w:r>
              <w:rPr>
                <w:rFonts w:eastAsia="Times New Roman"/>
                <w:color w:val="000000"/>
                <w:sz w:val="18"/>
                <w:szCs w:val="18"/>
              </w:rPr>
              <w:t>Aliaj</w:t>
            </w:r>
            <w:proofErr w:type="spellEnd"/>
            <w:r>
              <w:rPr>
                <w:rFonts w:eastAsia="Times New Roman"/>
                <w:color w:val="000000"/>
                <w:sz w:val="18"/>
                <w:szCs w:val="18"/>
              </w:rPr>
              <w:t>, Anthony Wong</w:t>
            </w:r>
          </w:p>
        </w:tc>
        <w:tc>
          <w:tcPr>
            <w:tcW w:w="864" w:type="dxa"/>
            <w:tcBorders>
              <w:top w:val="nil"/>
              <w:left w:val="nil"/>
              <w:bottom w:val="single" w:sz="4" w:space="0" w:color="auto"/>
              <w:right w:val="single" w:sz="4" w:space="0" w:color="auto"/>
            </w:tcBorders>
            <w:shd w:val="clear" w:color="auto" w:fill="auto"/>
            <w:noWrap/>
            <w:vAlign w:val="center"/>
            <w:hideMark/>
          </w:tcPr>
          <w:p w14:paraId="53EF692A" w14:textId="77777777" w:rsidR="00C44DAB" w:rsidRDefault="00C44DAB">
            <w:pPr>
              <w:jc w:val="center"/>
              <w:rPr>
                <w:rFonts w:eastAsia="Times New Roman"/>
                <w:color w:val="000000"/>
                <w:sz w:val="18"/>
                <w:szCs w:val="18"/>
              </w:rPr>
            </w:pPr>
            <w:r>
              <w:rPr>
                <w:rFonts w:eastAsia="Times New Roman"/>
                <w:color w:val="000000"/>
                <w:sz w:val="18"/>
                <w:szCs w:val="18"/>
              </w:rPr>
              <w:t>4/27/17</w:t>
            </w:r>
          </w:p>
        </w:tc>
        <w:tc>
          <w:tcPr>
            <w:tcW w:w="844" w:type="dxa"/>
            <w:tcBorders>
              <w:top w:val="nil"/>
              <w:left w:val="nil"/>
              <w:bottom w:val="single" w:sz="4" w:space="0" w:color="auto"/>
              <w:right w:val="single" w:sz="4" w:space="0" w:color="auto"/>
            </w:tcBorders>
            <w:shd w:val="clear" w:color="auto" w:fill="auto"/>
            <w:noWrap/>
            <w:vAlign w:val="center"/>
            <w:hideMark/>
          </w:tcPr>
          <w:p w14:paraId="22A262AD" w14:textId="77777777" w:rsidR="00C44DAB" w:rsidRDefault="00C44DAB">
            <w:pPr>
              <w:jc w:val="center"/>
              <w:rPr>
                <w:rFonts w:eastAsia="Times New Roman"/>
                <w:color w:val="000000"/>
                <w:sz w:val="18"/>
                <w:szCs w:val="18"/>
              </w:rPr>
            </w:pPr>
            <w:r>
              <w:rPr>
                <w:rFonts w:eastAsia="Times New Roman"/>
                <w:color w:val="000000"/>
                <w:sz w:val="18"/>
                <w:szCs w:val="18"/>
              </w:rPr>
              <w:t>4/27/17</w:t>
            </w:r>
          </w:p>
        </w:tc>
        <w:tc>
          <w:tcPr>
            <w:tcW w:w="1119" w:type="dxa"/>
            <w:tcBorders>
              <w:top w:val="nil"/>
              <w:left w:val="nil"/>
              <w:bottom w:val="single" w:sz="4" w:space="0" w:color="auto"/>
              <w:right w:val="single" w:sz="4" w:space="0" w:color="auto"/>
            </w:tcBorders>
            <w:shd w:val="clear" w:color="auto" w:fill="auto"/>
            <w:noWrap/>
            <w:vAlign w:val="center"/>
            <w:hideMark/>
          </w:tcPr>
          <w:p w14:paraId="4AB04856" w14:textId="77777777" w:rsidR="00C44DAB" w:rsidRDefault="00C44DAB">
            <w:pPr>
              <w:jc w:val="center"/>
              <w:rPr>
                <w:rFonts w:eastAsia="Times New Roman"/>
                <w:color w:val="000000"/>
                <w:sz w:val="18"/>
                <w:szCs w:val="18"/>
              </w:rPr>
            </w:pPr>
            <w:r>
              <w:rPr>
                <w:rFonts w:eastAsia="Times New Roman"/>
                <w:color w:val="000000"/>
                <w:sz w:val="18"/>
                <w:szCs w:val="18"/>
              </w:rPr>
              <w:t>1</w:t>
            </w:r>
          </w:p>
        </w:tc>
      </w:tr>
    </w:tbl>
    <w:p w14:paraId="290B2A80" w14:textId="77777777" w:rsidR="00C44DAB" w:rsidRPr="004A1C2E" w:rsidRDefault="00C44DAB" w:rsidP="00C44DAB">
      <w:pPr>
        <w:rPr>
          <w:rFonts w:eastAsia="Times New Roman"/>
          <w:sz w:val="28"/>
          <w:szCs w:val="28"/>
        </w:rPr>
      </w:pPr>
    </w:p>
    <w:p w14:paraId="77A6C6F3" w14:textId="77777777" w:rsidR="00D048F0" w:rsidRDefault="00D048F0" w:rsidP="00957A50">
      <w:pPr>
        <w:pStyle w:val="Heading1"/>
      </w:pPr>
      <w:bookmarkStart w:id="9" w:name="_Toc481365528"/>
    </w:p>
    <w:p w14:paraId="542B4D2A" w14:textId="77777777" w:rsidR="00D048F0" w:rsidRDefault="00D048F0" w:rsidP="00957A50">
      <w:pPr>
        <w:pStyle w:val="Heading1"/>
      </w:pPr>
    </w:p>
    <w:p w14:paraId="1C3C2BE3" w14:textId="77777777" w:rsidR="00D048F0" w:rsidRDefault="00D048F0" w:rsidP="00957A50">
      <w:pPr>
        <w:pStyle w:val="Heading1"/>
      </w:pPr>
    </w:p>
    <w:p w14:paraId="4B6C5EF5" w14:textId="77777777" w:rsidR="00D048F0" w:rsidRDefault="00D048F0" w:rsidP="00957A50">
      <w:pPr>
        <w:pStyle w:val="Heading1"/>
      </w:pPr>
    </w:p>
    <w:p w14:paraId="1783BF63" w14:textId="77777777" w:rsidR="00D048F0" w:rsidRDefault="00D048F0" w:rsidP="00957A50">
      <w:pPr>
        <w:pStyle w:val="Heading1"/>
      </w:pPr>
    </w:p>
    <w:p w14:paraId="3451FF66" w14:textId="77777777" w:rsidR="00D048F0" w:rsidRDefault="00D048F0" w:rsidP="00957A50">
      <w:pPr>
        <w:pStyle w:val="Heading1"/>
      </w:pPr>
    </w:p>
    <w:p w14:paraId="48BFBC01" w14:textId="77777777" w:rsidR="00D048F0" w:rsidRDefault="00D048F0" w:rsidP="00957A50">
      <w:pPr>
        <w:pStyle w:val="Heading1"/>
      </w:pPr>
    </w:p>
    <w:p w14:paraId="7E9C44EE" w14:textId="77777777" w:rsidR="00D048F0" w:rsidRDefault="00D048F0" w:rsidP="00957A50">
      <w:pPr>
        <w:pStyle w:val="Heading1"/>
      </w:pPr>
    </w:p>
    <w:p w14:paraId="4C0D651B" w14:textId="77777777" w:rsidR="00D048F0" w:rsidRDefault="00D048F0" w:rsidP="00957A50">
      <w:pPr>
        <w:pStyle w:val="Heading1"/>
      </w:pPr>
    </w:p>
    <w:p w14:paraId="38ECA662" w14:textId="77777777" w:rsidR="00D048F0" w:rsidRDefault="00D048F0" w:rsidP="00957A50">
      <w:pPr>
        <w:pStyle w:val="Heading1"/>
      </w:pPr>
    </w:p>
    <w:p w14:paraId="69B7D4D1" w14:textId="77777777" w:rsidR="00D048F0" w:rsidRDefault="00D048F0" w:rsidP="00957A50">
      <w:pPr>
        <w:pStyle w:val="Heading1"/>
      </w:pPr>
    </w:p>
    <w:p w14:paraId="3DBC371D" w14:textId="77777777" w:rsidR="00D048F0" w:rsidRDefault="00D048F0" w:rsidP="00957A50">
      <w:pPr>
        <w:pStyle w:val="Heading1"/>
      </w:pPr>
    </w:p>
    <w:bookmarkEnd w:id="9"/>
    <w:p w14:paraId="3829B9F8" w14:textId="77777777" w:rsidR="00726FAE" w:rsidRPr="00726FAE" w:rsidRDefault="00726FAE" w:rsidP="00FB6860">
      <w:pPr>
        <w:spacing w:line="276" w:lineRule="auto"/>
        <w:rPr>
          <w:b/>
          <w:color w:val="2F5496" w:themeColor="accent1" w:themeShade="BF"/>
          <w:sz w:val="22"/>
        </w:rPr>
      </w:pPr>
    </w:p>
    <w:p w14:paraId="6D339E52" w14:textId="77777777" w:rsidR="00096739" w:rsidRDefault="00096739" w:rsidP="007A456A">
      <w:pPr>
        <w:spacing w:line="276" w:lineRule="auto"/>
        <w:ind w:firstLine="720"/>
        <w:rPr>
          <w:color w:val="000000" w:themeColor="text1"/>
          <w:sz w:val="28"/>
          <w:szCs w:val="28"/>
        </w:rPr>
      </w:pPr>
    </w:p>
    <w:p w14:paraId="18E1396C" w14:textId="77777777" w:rsidR="00096739" w:rsidRDefault="00096739" w:rsidP="00096739">
      <w:pPr>
        <w:pStyle w:val="Heading1"/>
      </w:pPr>
      <w:r w:rsidRPr="003B2427">
        <w:lastRenderedPageBreak/>
        <w:t>What is a</w:t>
      </w:r>
      <w:r>
        <w:t xml:space="preserve"> Change Management Plan</w:t>
      </w:r>
      <w:r w:rsidRPr="003B2427">
        <w:t>?</w:t>
      </w:r>
    </w:p>
    <w:p w14:paraId="704D9218" w14:textId="77777777" w:rsidR="00096739" w:rsidRDefault="00096739" w:rsidP="007A456A">
      <w:pPr>
        <w:spacing w:line="276" w:lineRule="auto"/>
        <w:ind w:firstLine="720"/>
        <w:rPr>
          <w:color w:val="000000" w:themeColor="text1"/>
          <w:sz w:val="28"/>
          <w:szCs w:val="28"/>
        </w:rPr>
      </w:pPr>
    </w:p>
    <w:p w14:paraId="6AEA888B" w14:textId="77777777" w:rsidR="00096739" w:rsidRDefault="00096739" w:rsidP="007A456A">
      <w:pPr>
        <w:spacing w:line="276" w:lineRule="auto"/>
        <w:ind w:firstLine="720"/>
        <w:rPr>
          <w:color w:val="000000" w:themeColor="text1"/>
          <w:sz w:val="28"/>
          <w:szCs w:val="28"/>
        </w:rPr>
      </w:pPr>
    </w:p>
    <w:p w14:paraId="0388B2C7" w14:textId="458186F7" w:rsidR="00FE0477" w:rsidRDefault="007A456A" w:rsidP="007A456A">
      <w:pPr>
        <w:spacing w:line="276" w:lineRule="auto"/>
        <w:ind w:firstLine="720"/>
        <w:rPr>
          <w:color w:val="000000" w:themeColor="text1"/>
          <w:sz w:val="28"/>
          <w:szCs w:val="28"/>
        </w:rPr>
      </w:pPr>
      <w:r w:rsidRPr="007A456A">
        <w:rPr>
          <w:color w:val="000000" w:themeColor="text1"/>
          <w:sz w:val="28"/>
          <w:szCs w:val="28"/>
        </w:rPr>
        <w:t>The Change Management Plan establishes how changes will be proposed, accepted, monitored, and controlled.  The change control procedures identified in the Change Management Plan will govern changes to the baseline project scope including changes to the work breakdown structure and requirements from project inception through to completion.</w:t>
      </w:r>
    </w:p>
    <w:tbl>
      <w:tblPr>
        <w:tblpPr w:leftFromText="180" w:rightFromText="180" w:vertAnchor="page" w:horzAnchor="page" w:tblpX="1570" w:tblpY="4985"/>
        <w:tblW w:w="6570" w:type="dxa"/>
        <w:tblLook w:val="04A0" w:firstRow="1" w:lastRow="0" w:firstColumn="1" w:lastColumn="0" w:noHBand="0" w:noVBand="1"/>
      </w:tblPr>
      <w:tblGrid>
        <w:gridCol w:w="1890"/>
        <w:gridCol w:w="4680"/>
      </w:tblGrid>
      <w:tr w:rsidR="00D048F0" w14:paraId="27EDB6FB" w14:textId="77777777" w:rsidTr="00CB0B5F">
        <w:trPr>
          <w:trHeight w:val="341"/>
        </w:trPr>
        <w:tc>
          <w:tcPr>
            <w:tcW w:w="1890"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3BE67D96" w14:textId="77777777" w:rsidR="00D048F0" w:rsidRDefault="00D048F0" w:rsidP="00CB0B5F">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680" w:type="dxa"/>
            <w:tcBorders>
              <w:top w:val="single" w:sz="4" w:space="0" w:color="000000"/>
              <w:left w:val="nil"/>
              <w:bottom w:val="single" w:sz="4" w:space="0" w:color="000000"/>
              <w:right w:val="single" w:sz="4" w:space="0" w:color="000000"/>
            </w:tcBorders>
            <w:shd w:val="clear" w:color="auto" w:fill="auto"/>
            <w:vAlign w:val="bottom"/>
            <w:hideMark/>
          </w:tcPr>
          <w:p w14:paraId="146CAB20" w14:textId="77777777" w:rsidR="00D048F0" w:rsidRDefault="00D048F0" w:rsidP="00CB0B5F">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D048F0" w14:paraId="0FBBA56E" w14:textId="77777777" w:rsidTr="00CB0B5F">
        <w:trPr>
          <w:trHeight w:val="313"/>
        </w:trPr>
        <w:tc>
          <w:tcPr>
            <w:tcW w:w="1890" w:type="dxa"/>
            <w:tcBorders>
              <w:top w:val="nil"/>
              <w:left w:val="single" w:sz="4" w:space="0" w:color="000000"/>
              <w:bottom w:val="single" w:sz="4" w:space="0" w:color="000000"/>
              <w:right w:val="single" w:sz="4" w:space="0" w:color="000000"/>
            </w:tcBorders>
            <w:shd w:val="clear" w:color="EFEFEF" w:fill="EFEFEF"/>
            <w:vAlign w:val="bottom"/>
            <w:hideMark/>
          </w:tcPr>
          <w:p w14:paraId="6591722E" w14:textId="77777777" w:rsidR="00D048F0" w:rsidRDefault="00D048F0" w:rsidP="00CB0B5F">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680" w:type="dxa"/>
            <w:tcBorders>
              <w:top w:val="nil"/>
              <w:left w:val="nil"/>
              <w:bottom w:val="single" w:sz="4" w:space="0" w:color="000000"/>
              <w:right w:val="single" w:sz="4" w:space="0" w:color="000000"/>
            </w:tcBorders>
            <w:shd w:val="clear" w:color="auto" w:fill="auto"/>
            <w:vAlign w:val="bottom"/>
            <w:hideMark/>
          </w:tcPr>
          <w:p w14:paraId="17D634FE" w14:textId="77777777" w:rsidR="00D048F0" w:rsidRDefault="00D048F0" w:rsidP="00CB0B5F">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D048F0" w14:paraId="1CE7CC11" w14:textId="77777777" w:rsidTr="00CB0B5F">
        <w:trPr>
          <w:trHeight w:val="340"/>
        </w:trPr>
        <w:tc>
          <w:tcPr>
            <w:tcW w:w="1890" w:type="dxa"/>
            <w:tcBorders>
              <w:top w:val="nil"/>
              <w:left w:val="single" w:sz="4" w:space="0" w:color="000000"/>
              <w:bottom w:val="single" w:sz="4" w:space="0" w:color="000000"/>
              <w:right w:val="single" w:sz="4" w:space="0" w:color="000000"/>
            </w:tcBorders>
            <w:shd w:val="clear" w:color="EFEFEF" w:fill="EFEFEF"/>
            <w:vAlign w:val="bottom"/>
            <w:hideMark/>
          </w:tcPr>
          <w:p w14:paraId="2CC6266F" w14:textId="77777777" w:rsidR="00D048F0" w:rsidRDefault="00D048F0" w:rsidP="00CB0B5F">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680" w:type="dxa"/>
            <w:tcBorders>
              <w:top w:val="nil"/>
              <w:left w:val="nil"/>
              <w:bottom w:val="single" w:sz="4" w:space="0" w:color="000000"/>
              <w:right w:val="single" w:sz="4" w:space="0" w:color="000000"/>
            </w:tcBorders>
            <w:shd w:val="clear" w:color="auto" w:fill="auto"/>
            <w:vAlign w:val="bottom"/>
            <w:hideMark/>
          </w:tcPr>
          <w:p w14:paraId="48BD3003" w14:textId="3B0CB03D" w:rsidR="00D048F0" w:rsidRDefault="00D048F0" w:rsidP="00CB0B5F">
            <w:pPr>
              <w:rPr>
                <w:rFonts w:ascii="Arial" w:eastAsia="DengXian" w:hAnsi="Arial" w:cs="Arial"/>
                <w:color w:val="000000"/>
                <w:sz w:val="22"/>
                <w:szCs w:val="22"/>
              </w:rPr>
            </w:pPr>
            <w:r>
              <w:rPr>
                <w:rFonts w:ascii="Arial" w:eastAsia="DengXian" w:hAnsi="Arial" w:cs="Arial"/>
                <w:color w:val="000000"/>
                <w:sz w:val="22"/>
                <w:szCs w:val="22"/>
              </w:rPr>
              <w:t>2/</w:t>
            </w:r>
            <w:r w:rsidR="00096739">
              <w:rPr>
                <w:rFonts w:ascii="Arial" w:eastAsia="DengXian" w:hAnsi="Arial" w:cs="Arial"/>
                <w:color w:val="000000"/>
                <w:sz w:val="22"/>
                <w:szCs w:val="22"/>
              </w:rPr>
              <w:t>0</w:t>
            </w:r>
            <w:r>
              <w:rPr>
                <w:rFonts w:ascii="Arial" w:eastAsia="DengXian" w:hAnsi="Arial" w:cs="Arial"/>
                <w:color w:val="000000"/>
                <w:sz w:val="22"/>
                <w:szCs w:val="22"/>
              </w:rPr>
              <w:t>6/2017</w:t>
            </w:r>
          </w:p>
        </w:tc>
      </w:tr>
      <w:tr w:rsidR="00D048F0" w14:paraId="6CAF2534" w14:textId="77777777" w:rsidTr="00CB0B5F">
        <w:trPr>
          <w:trHeight w:val="331"/>
        </w:trPr>
        <w:tc>
          <w:tcPr>
            <w:tcW w:w="1890" w:type="dxa"/>
            <w:tcBorders>
              <w:top w:val="nil"/>
              <w:left w:val="single" w:sz="4" w:space="0" w:color="000000"/>
              <w:bottom w:val="single" w:sz="4" w:space="0" w:color="000000"/>
              <w:right w:val="single" w:sz="4" w:space="0" w:color="000000"/>
            </w:tcBorders>
            <w:shd w:val="clear" w:color="EFEFEF" w:fill="EFEFEF"/>
            <w:vAlign w:val="bottom"/>
            <w:hideMark/>
          </w:tcPr>
          <w:p w14:paraId="038C6E03" w14:textId="77777777" w:rsidR="00D048F0" w:rsidRDefault="00D048F0" w:rsidP="00CB0B5F">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680" w:type="dxa"/>
            <w:tcBorders>
              <w:top w:val="nil"/>
              <w:left w:val="nil"/>
              <w:bottom w:val="single" w:sz="4" w:space="0" w:color="000000"/>
              <w:right w:val="single" w:sz="4" w:space="0" w:color="000000"/>
            </w:tcBorders>
            <w:shd w:val="clear" w:color="auto" w:fill="auto"/>
            <w:vAlign w:val="bottom"/>
            <w:hideMark/>
          </w:tcPr>
          <w:p w14:paraId="3D6527A8" w14:textId="186D7ACC" w:rsidR="00D048F0" w:rsidRDefault="00096739" w:rsidP="00CB0B5F">
            <w:pPr>
              <w:rPr>
                <w:rFonts w:ascii="Arial" w:eastAsia="DengXian" w:hAnsi="Arial" w:cs="Arial"/>
                <w:color w:val="000000"/>
                <w:sz w:val="22"/>
                <w:szCs w:val="22"/>
              </w:rPr>
            </w:pPr>
            <w:r>
              <w:rPr>
                <w:rFonts w:ascii="Arial" w:eastAsia="DengXian" w:hAnsi="Arial" w:cs="Arial"/>
                <w:color w:val="000000"/>
                <w:sz w:val="22"/>
                <w:szCs w:val="22"/>
              </w:rPr>
              <w:t>2/15</w:t>
            </w:r>
            <w:r w:rsidR="00D048F0">
              <w:rPr>
                <w:rFonts w:ascii="Arial" w:eastAsia="DengXian" w:hAnsi="Arial" w:cs="Arial"/>
                <w:color w:val="000000"/>
                <w:sz w:val="22"/>
                <w:szCs w:val="22"/>
              </w:rPr>
              <w:t>/2017</w:t>
            </w:r>
          </w:p>
        </w:tc>
      </w:tr>
    </w:tbl>
    <w:p w14:paraId="6D1F46C3" w14:textId="77777777" w:rsidR="00726FAE" w:rsidRDefault="00726FAE" w:rsidP="00726FAE">
      <w:pPr>
        <w:spacing w:line="276" w:lineRule="auto"/>
        <w:rPr>
          <w:color w:val="000000" w:themeColor="text1"/>
          <w:sz w:val="28"/>
          <w:szCs w:val="28"/>
        </w:rPr>
      </w:pPr>
    </w:p>
    <w:p w14:paraId="45154ECF" w14:textId="77777777" w:rsidR="00CB0B5F" w:rsidRDefault="00CB0B5F" w:rsidP="00726FAE">
      <w:pPr>
        <w:spacing w:line="276" w:lineRule="auto"/>
        <w:rPr>
          <w:color w:val="000000" w:themeColor="text1"/>
          <w:sz w:val="28"/>
          <w:szCs w:val="28"/>
        </w:rPr>
      </w:pPr>
    </w:p>
    <w:p w14:paraId="5D7D40E0" w14:textId="77777777" w:rsidR="00CB0B5F" w:rsidRDefault="00CB0B5F" w:rsidP="00726FAE">
      <w:pPr>
        <w:spacing w:line="276" w:lineRule="auto"/>
        <w:rPr>
          <w:color w:val="000000" w:themeColor="text1"/>
          <w:sz w:val="28"/>
          <w:szCs w:val="28"/>
        </w:rPr>
      </w:pPr>
    </w:p>
    <w:p w14:paraId="292EBDDF" w14:textId="77777777" w:rsidR="00CB0B5F" w:rsidRDefault="00CB0B5F" w:rsidP="00726FAE">
      <w:pPr>
        <w:spacing w:line="276" w:lineRule="auto"/>
        <w:rPr>
          <w:color w:val="000000" w:themeColor="text1"/>
          <w:sz w:val="28"/>
          <w:szCs w:val="28"/>
        </w:rPr>
      </w:pPr>
    </w:p>
    <w:p w14:paraId="0136EE74" w14:textId="77777777" w:rsidR="00CB0B5F" w:rsidRDefault="00CB0B5F" w:rsidP="00726FAE">
      <w:pPr>
        <w:spacing w:line="276" w:lineRule="auto"/>
        <w:rPr>
          <w:color w:val="000000" w:themeColor="text1"/>
          <w:sz w:val="28"/>
          <w:szCs w:val="28"/>
        </w:rPr>
      </w:pPr>
    </w:p>
    <w:p w14:paraId="336694D5" w14:textId="77777777" w:rsidR="00CB0B5F" w:rsidRDefault="00CB0B5F" w:rsidP="00726FAE">
      <w:pPr>
        <w:spacing w:line="276" w:lineRule="auto"/>
        <w:rPr>
          <w:color w:val="000000" w:themeColor="text1"/>
          <w:sz w:val="28"/>
          <w:szCs w:val="28"/>
        </w:rPr>
      </w:pPr>
    </w:p>
    <w:p w14:paraId="63EA85D9" w14:textId="77777777" w:rsidR="00726FAE" w:rsidRDefault="00726FAE" w:rsidP="00726FAE">
      <w:pPr>
        <w:spacing w:line="276" w:lineRule="auto"/>
        <w:rPr>
          <w:color w:val="000000" w:themeColor="text1"/>
          <w:sz w:val="28"/>
          <w:szCs w:val="28"/>
        </w:rPr>
      </w:pPr>
    </w:p>
    <w:p w14:paraId="371DBBF6" w14:textId="77777777" w:rsidR="00726FAE" w:rsidRPr="007A456A" w:rsidRDefault="00726FAE" w:rsidP="00726FAE">
      <w:pPr>
        <w:spacing w:line="276" w:lineRule="auto"/>
        <w:rPr>
          <w:color w:val="000000" w:themeColor="text1"/>
          <w:sz w:val="28"/>
          <w:szCs w:val="28"/>
        </w:rPr>
      </w:pPr>
    </w:p>
    <w:p w14:paraId="70B07494" w14:textId="4BBA155C" w:rsidR="0006265A" w:rsidRDefault="0006265A" w:rsidP="0006265A">
      <w:pPr>
        <w:rPr>
          <w:rFonts w:eastAsia="Times New Roman"/>
        </w:rPr>
      </w:pPr>
    </w:p>
    <w:p w14:paraId="5DB2323C" w14:textId="77777777" w:rsidR="00C70F48" w:rsidRDefault="00C70F48" w:rsidP="001422E8">
      <w:pPr>
        <w:rPr>
          <w:color w:val="000000"/>
          <w:sz w:val="28"/>
        </w:rPr>
      </w:pPr>
    </w:p>
    <w:p w14:paraId="1561F388" w14:textId="77777777" w:rsidR="00CB0B5F" w:rsidRDefault="00CB0B5F" w:rsidP="001422E8">
      <w:pPr>
        <w:rPr>
          <w:color w:val="000000"/>
          <w:sz w:val="28"/>
        </w:rPr>
      </w:pPr>
    </w:p>
    <w:p w14:paraId="69C85297" w14:textId="77777777" w:rsidR="00CB0B5F" w:rsidRDefault="00CB0B5F" w:rsidP="001422E8">
      <w:pPr>
        <w:rPr>
          <w:color w:val="000000"/>
          <w:sz w:val="28"/>
        </w:rPr>
      </w:pPr>
    </w:p>
    <w:p w14:paraId="42136C91" w14:textId="77777777" w:rsidR="00C70F48" w:rsidRDefault="00C70F48" w:rsidP="001422E8">
      <w:pPr>
        <w:rPr>
          <w:color w:val="000000"/>
          <w:sz w:val="28"/>
        </w:rPr>
      </w:pPr>
    </w:p>
    <w:tbl>
      <w:tblPr>
        <w:tblpPr w:leftFromText="180" w:rightFromText="180" w:vertAnchor="page" w:horzAnchor="page" w:tblpX="730" w:tblpY="6585"/>
        <w:tblW w:w="11484" w:type="dxa"/>
        <w:tblLook w:val="04A0" w:firstRow="1" w:lastRow="0" w:firstColumn="1" w:lastColumn="0" w:noHBand="0" w:noVBand="1"/>
      </w:tblPr>
      <w:tblGrid>
        <w:gridCol w:w="436"/>
        <w:gridCol w:w="1427"/>
        <w:gridCol w:w="742"/>
        <w:gridCol w:w="1341"/>
        <w:gridCol w:w="1341"/>
        <w:gridCol w:w="1158"/>
        <w:gridCol w:w="1170"/>
        <w:gridCol w:w="1318"/>
        <w:gridCol w:w="2551"/>
      </w:tblGrid>
      <w:tr w:rsidR="00D048F0" w14:paraId="381B5D34" w14:textId="77777777" w:rsidTr="00CB0B5F">
        <w:trPr>
          <w:trHeight w:val="1120"/>
        </w:trPr>
        <w:tc>
          <w:tcPr>
            <w:tcW w:w="436" w:type="dxa"/>
            <w:tcBorders>
              <w:top w:val="single" w:sz="4" w:space="0" w:color="000000"/>
              <w:left w:val="single" w:sz="4" w:space="0" w:color="000000"/>
              <w:bottom w:val="single" w:sz="4" w:space="0" w:color="000000"/>
              <w:right w:val="single" w:sz="4" w:space="0" w:color="000000"/>
            </w:tcBorders>
            <w:shd w:val="clear" w:color="EFEFEF" w:fill="EFEFEF"/>
            <w:vAlign w:val="center"/>
            <w:hideMark/>
          </w:tcPr>
          <w:p w14:paraId="7C244330" w14:textId="77777777" w:rsidR="00D048F0" w:rsidRDefault="00D048F0" w:rsidP="00CB0B5F">
            <w:pPr>
              <w:jc w:val="center"/>
              <w:rPr>
                <w:rFonts w:ascii="Arial" w:eastAsia="DengXian" w:hAnsi="Arial" w:cs="Arial"/>
                <w:b/>
                <w:bCs/>
                <w:sz w:val="22"/>
                <w:szCs w:val="22"/>
              </w:rPr>
            </w:pPr>
            <w:r>
              <w:rPr>
                <w:rFonts w:ascii="Arial" w:eastAsia="DengXian" w:hAnsi="Arial" w:cs="Arial"/>
                <w:b/>
                <w:bCs/>
                <w:sz w:val="22"/>
                <w:szCs w:val="22"/>
              </w:rPr>
              <w:t>ID</w:t>
            </w:r>
          </w:p>
        </w:tc>
        <w:tc>
          <w:tcPr>
            <w:tcW w:w="1427" w:type="dxa"/>
            <w:tcBorders>
              <w:top w:val="single" w:sz="4" w:space="0" w:color="000000"/>
              <w:left w:val="nil"/>
              <w:bottom w:val="single" w:sz="4" w:space="0" w:color="000000"/>
              <w:right w:val="single" w:sz="4" w:space="0" w:color="000000"/>
            </w:tcBorders>
            <w:shd w:val="clear" w:color="EFEFEF" w:fill="EFEFEF"/>
            <w:vAlign w:val="center"/>
            <w:hideMark/>
          </w:tcPr>
          <w:p w14:paraId="16327F34" w14:textId="77777777" w:rsidR="00D048F0" w:rsidRDefault="00D048F0" w:rsidP="00CB0B5F">
            <w:pPr>
              <w:rPr>
                <w:rFonts w:ascii="Arial" w:eastAsia="DengXian" w:hAnsi="Arial" w:cs="Arial"/>
                <w:b/>
                <w:bCs/>
                <w:sz w:val="22"/>
                <w:szCs w:val="22"/>
              </w:rPr>
            </w:pPr>
            <w:r>
              <w:rPr>
                <w:rFonts w:ascii="Arial" w:eastAsia="DengXian" w:hAnsi="Arial" w:cs="Arial"/>
                <w:b/>
                <w:bCs/>
                <w:sz w:val="22"/>
                <w:szCs w:val="22"/>
              </w:rPr>
              <w:t>Description</w:t>
            </w:r>
          </w:p>
        </w:tc>
        <w:tc>
          <w:tcPr>
            <w:tcW w:w="742" w:type="dxa"/>
            <w:tcBorders>
              <w:top w:val="single" w:sz="4" w:space="0" w:color="000000"/>
              <w:left w:val="nil"/>
              <w:bottom w:val="single" w:sz="4" w:space="0" w:color="000000"/>
              <w:right w:val="single" w:sz="4" w:space="0" w:color="000000"/>
            </w:tcBorders>
            <w:shd w:val="clear" w:color="EFEFEF" w:fill="EFEFEF"/>
            <w:vAlign w:val="center"/>
            <w:hideMark/>
          </w:tcPr>
          <w:p w14:paraId="2A469D9F" w14:textId="77777777" w:rsidR="00D048F0" w:rsidRDefault="00D048F0" w:rsidP="00CB0B5F">
            <w:pPr>
              <w:jc w:val="center"/>
              <w:rPr>
                <w:rFonts w:ascii="Arial" w:eastAsia="DengXian" w:hAnsi="Arial" w:cs="Arial"/>
                <w:b/>
                <w:bCs/>
                <w:sz w:val="22"/>
                <w:szCs w:val="22"/>
              </w:rPr>
            </w:pPr>
            <w:r>
              <w:rPr>
                <w:rFonts w:ascii="Arial" w:eastAsia="DengXian" w:hAnsi="Arial" w:cs="Arial"/>
                <w:b/>
                <w:bCs/>
                <w:sz w:val="22"/>
                <w:szCs w:val="22"/>
              </w:rPr>
              <w:t>Cost ($)</w:t>
            </w:r>
          </w:p>
        </w:tc>
        <w:tc>
          <w:tcPr>
            <w:tcW w:w="1341" w:type="dxa"/>
            <w:tcBorders>
              <w:top w:val="single" w:sz="4" w:space="0" w:color="000000"/>
              <w:left w:val="nil"/>
              <w:bottom w:val="single" w:sz="4" w:space="0" w:color="000000"/>
              <w:right w:val="single" w:sz="4" w:space="0" w:color="000000"/>
            </w:tcBorders>
            <w:shd w:val="clear" w:color="EFEFEF" w:fill="EFEFEF"/>
            <w:vAlign w:val="center"/>
            <w:hideMark/>
          </w:tcPr>
          <w:p w14:paraId="7219AB49" w14:textId="77777777" w:rsidR="00D048F0" w:rsidRDefault="00D048F0" w:rsidP="00CB0B5F">
            <w:pPr>
              <w:rPr>
                <w:rFonts w:ascii="Arial" w:eastAsia="DengXian" w:hAnsi="Arial" w:cs="Arial"/>
                <w:b/>
                <w:bCs/>
                <w:sz w:val="22"/>
                <w:szCs w:val="22"/>
              </w:rPr>
            </w:pPr>
            <w:r>
              <w:rPr>
                <w:rFonts w:ascii="Arial" w:eastAsia="DengXian" w:hAnsi="Arial" w:cs="Arial"/>
                <w:b/>
                <w:bCs/>
                <w:sz w:val="22"/>
                <w:szCs w:val="22"/>
              </w:rPr>
              <w:t>Date Requested</w:t>
            </w:r>
          </w:p>
        </w:tc>
        <w:tc>
          <w:tcPr>
            <w:tcW w:w="1341" w:type="dxa"/>
            <w:tcBorders>
              <w:top w:val="single" w:sz="4" w:space="0" w:color="000000"/>
              <w:left w:val="nil"/>
              <w:bottom w:val="single" w:sz="4" w:space="0" w:color="000000"/>
              <w:right w:val="single" w:sz="4" w:space="0" w:color="000000"/>
            </w:tcBorders>
            <w:shd w:val="clear" w:color="EFEFEF" w:fill="EFEFEF"/>
            <w:vAlign w:val="center"/>
            <w:hideMark/>
          </w:tcPr>
          <w:p w14:paraId="5DCCF725" w14:textId="77777777" w:rsidR="00D048F0" w:rsidRDefault="00D048F0" w:rsidP="00CB0B5F">
            <w:pPr>
              <w:rPr>
                <w:rFonts w:ascii="Arial" w:eastAsia="DengXian" w:hAnsi="Arial" w:cs="Arial"/>
                <w:b/>
                <w:bCs/>
                <w:sz w:val="22"/>
                <w:szCs w:val="22"/>
              </w:rPr>
            </w:pPr>
            <w:r>
              <w:rPr>
                <w:rFonts w:ascii="Arial" w:eastAsia="DengXian" w:hAnsi="Arial" w:cs="Arial"/>
                <w:b/>
                <w:bCs/>
                <w:sz w:val="22"/>
                <w:szCs w:val="22"/>
              </w:rPr>
              <w:t>Requested By</w:t>
            </w:r>
          </w:p>
        </w:tc>
        <w:tc>
          <w:tcPr>
            <w:tcW w:w="1158" w:type="dxa"/>
            <w:tcBorders>
              <w:top w:val="single" w:sz="4" w:space="0" w:color="000000"/>
              <w:left w:val="nil"/>
              <w:bottom w:val="single" w:sz="4" w:space="0" w:color="000000"/>
              <w:right w:val="single" w:sz="4" w:space="0" w:color="000000"/>
            </w:tcBorders>
            <w:shd w:val="clear" w:color="EFEFEF" w:fill="EFEFEF"/>
            <w:vAlign w:val="center"/>
            <w:hideMark/>
          </w:tcPr>
          <w:p w14:paraId="1B322860" w14:textId="77777777" w:rsidR="00D048F0" w:rsidRDefault="00D048F0" w:rsidP="00CB0B5F">
            <w:pPr>
              <w:rPr>
                <w:rFonts w:ascii="Arial" w:eastAsia="DengXian" w:hAnsi="Arial" w:cs="Arial"/>
                <w:b/>
                <w:bCs/>
                <w:sz w:val="22"/>
                <w:szCs w:val="22"/>
              </w:rPr>
            </w:pPr>
            <w:r>
              <w:rPr>
                <w:rFonts w:ascii="Arial" w:eastAsia="DengXian" w:hAnsi="Arial" w:cs="Arial"/>
                <w:b/>
                <w:bCs/>
                <w:sz w:val="22"/>
                <w:szCs w:val="22"/>
              </w:rPr>
              <w:t>Status</w:t>
            </w:r>
          </w:p>
        </w:tc>
        <w:tc>
          <w:tcPr>
            <w:tcW w:w="1170" w:type="dxa"/>
            <w:tcBorders>
              <w:top w:val="single" w:sz="4" w:space="0" w:color="000000"/>
              <w:left w:val="nil"/>
              <w:bottom w:val="single" w:sz="4" w:space="0" w:color="000000"/>
              <w:right w:val="single" w:sz="4" w:space="0" w:color="000000"/>
            </w:tcBorders>
            <w:shd w:val="clear" w:color="EFEFEF" w:fill="EFEFEF"/>
            <w:vAlign w:val="center"/>
            <w:hideMark/>
          </w:tcPr>
          <w:p w14:paraId="6E43ADDC" w14:textId="77777777" w:rsidR="00D048F0" w:rsidRDefault="00D048F0" w:rsidP="00CB0B5F">
            <w:pPr>
              <w:rPr>
                <w:rFonts w:ascii="Arial" w:eastAsia="DengXian" w:hAnsi="Arial" w:cs="Arial"/>
                <w:b/>
                <w:bCs/>
                <w:sz w:val="22"/>
                <w:szCs w:val="22"/>
              </w:rPr>
            </w:pPr>
            <w:r>
              <w:rPr>
                <w:rFonts w:ascii="Arial" w:eastAsia="DengXian" w:hAnsi="Arial" w:cs="Arial"/>
                <w:b/>
                <w:bCs/>
                <w:sz w:val="22"/>
                <w:szCs w:val="22"/>
              </w:rPr>
              <w:t>Managed By</w:t>
            </w:r>
          </w:p>
        </w:tc>
        <w:tc>
          <w:tcPr>
            <w:tcW w:w="1318" w:type="dxa"/>
            <w:tcBorders>
              <w:top w:val="single" w:sz="4" w:space="0" w:color="000000"/>
              <w:left w:val="nil"/>
              <w:bottom w:val="single" w:sz="4" w:space="0" w:color="000000"/>
              <w:right w:val="single" w:sz="4" w:space="0" w:color="000000"/>
            </w:tcBorders>
            <w:shd w:val="clear" w:color="EFEFEF" w:fill="EFEFEF"/>
            <w:vAlign w:val="center"/>
            <w:hideMark/>
          </w:tcPr>
          <w:p w14:paraId="3571B999" w14:textId="77777777" w:rsidR="00D048F0" w:rsidRDefault="00D048F0" w:rsidP="00CB0B5F">
            <w:pPr>
              <w:rPr>
                <w:rFonts w:ascii="Arial" w:eastAsia="DengXian" w:hAnsi="Arial" w:cs="Arial"/>
                <w:b/>
                <w:bCs/>
                <w:sz w:val="22"/>
                <w:szCs w:val="22"/>
              </w:rPr>
            </w:pPr>
            <w:r>
              <w:rPr>
                <w:rFonts w:ascii="Arial" w:eastAsia="DengXian" w:hAnsi="Arial" w:cs="Arial"/>
                <w:b/>
                <w:bCs/>
                <w:sz w:val="22"/>
                <w:szCs w:val="22"/>
              </w:rPr>
              <w:t>Date Resolved</w:t>
            </w:r>
          </w:p>
        </w:tc>
        <w:tc>
          <w:tcPr>
            <w:tcW w:w="2551" w:type="dxa"/>
            <w:tcBorders>
              <w:top w:val="single" w:sz="4" w:space="0" w:color="000000"/>
              <w:left w:val="nil"/>
              <w:bottom w:val="single" w:sz="4" w:space="0" w:color="000000"/>
              <w:right w:val="single" w:sz="4" w:space="0" w:color="000000"/>
            </w:tcBorders>
            <w:shd w:val="clear" w:color="EFEFEF" w:fill="EFEFEF"/>
            <w:vAlign w:val="center"/>
            <w:hideMark/>
          </w:tcPr>
          <w:p w14:paraId="66E9F2FA" w14:textId="77777777" w:rsidR="00D048F0" w:rsidRDefault="00D048F0" w:rsidP="00CB0B5F">
            <w:pPr>
              <w:jc w:val="center"/>
              <w:rPr>
                <w:rFonts w:ascii="Arial" w:eastAsia="DengXian" w:hAnsi="Arial" w:cs="Arial"/>
                <w:b/>
                <w:bCs/>
                <w:sz w:val="22"/>
                <w:szCs w:val="22"/>
              </w:rPr>
            </w:pPr>
            <w:r>
              <w:rPr>
                <w:rFonts w:ascii="Arial" w:eastAsia="DengXian" w:hAnsi="Arial" w:cs="Arial"/>
                <w:b/>
                <w:bCs/>
                <w:sz w:val="22"/>
                <w:szCs w:val="22"/>
              </w:rPr>
              <w:t>Resolution/Comments</w:t>
            </w:r>
          </w:p>
        </w:tc>
      </w:tr>
      <w:tr w:rsidR="00D048F0" w14:paraId="79EA6D34" w14:textId="77777777" w:rsidTr="00CB0B5F">
        <w:trPr>
          <w:trHeight w:val="1180"/>
        </w:trPr>
        <w:tc>
          <w:tcPr>
            <w:tcW w:w="436" w:type="dxa"/>
            <w:tcBorders>
              <w:top w:val="nil"/>
              <w:left w:val="single" w:sz="4" w:space="0" w:color="000000"/>
              <w:bottom w:val="single" w:sz="4" w:space="0" w:color="000000"/>
              <w:right w:val="single" w:sz="4" w:space="0" w:color="000000"/>
            </w:tcBorders>
            <w:shd w:val="clear" w:color="FFFFFF" w:fill="FFFFFF"/>
            <w:vAlign w:val="center"/>
            <w:hideMark/>
          </w:tcPr>
          <w:p w14:paraId="0CD35B73" w14:textId="77777777" w:rsidR="00D048F0" w:rsidRDefault="00D048F0" w:rsidP="00CB0B5F">
            <w:pPr>
              <w:jc w:val="center"/>
              <w:rPr>
                <w:rFonts w:ascii="Arial" w:eastAsia="DengXian" w:hAnsi="Arial" w:cs="Arial"/>
                <w:sz w:val="22"/>
                <w:szCs w:val="22"/>
              </w:rPr>
            </w:pPr>
            <w:r>
              <w:rPr>
                <w:rFonts w:ascii="Arial" w:eastAsia="DengXian" w:hAnsi="Arial" w:cs="Arial"/>
                <w:sz w:val="22"/>
                <w:szCs w:val="22"/>
              </w:rPr>
              <w:t>1</w:t>
            </w:r>
          </w:p>
        </w:tc>
        <w:tc>
          <w:tcPr>
            <w:tcW w:w="1427" w:type="dxa"/>
            <w:tcBorders>
              <w:top w:val="nil"/>
              <w:left w:val="nil"/>
              <w:bottom w:val="single" w:sz="4" w:space="0" w:color="000000"/>
              <w:right w:val="single" w:sz="4" w:space="0" w:color="000000"/>
            </w:tcBorders>
            <w:shd w:val="clear" w:color="FFFFFF" w:fill="FFFFFF"/>
            <w:vAlign w:val="center"/>
            <w:hideMark/>
          </w:tcPr>
          <w:p w14:paraId="2368102A" w14:textId="77777777" w:rsidR="00D048F0" w:rsidRDefault="00D048F0" w:rsidP="00CB0B5F">
            <w:pPr>
              <w:rPr>
                <w:rFonts w:ascii="Arial" w:eastAsia="DengXian" w:hAnsi="Arial" w:cs="Arial"/>
                <w:sz w:val="22"/>
                <w:szCs w:val="22"/>
              </w:rPr>
            </w:pPr>
            <w:r>
              <w:rPr>
                <w:rFonts w:ascii="Arial" w:eastAsia="DengXian" w:hAnsi="Arial" w:cs="Arial"/>
                <w:sz w:val="22"/>
                <w:szCs w:val="22"/>
              </w:rPr>
              <w:t>Change of Kick-off meeting time and location</w:t>
            </w:r>
          </w:p>
        </w:tc>
        <w:tc>
          <w:tcPr>
            <w:tcW w:w="742" w:type="dxa"/>
            <w:tcBorders>
              <w:top w:val="nil"/>
              <w:left w:val="nil"/>
              <w:bottom w:val="single" w:sz="4" w:space="0" w:color="000000"/>
              <w:right w:val="single" w:sz="4" w:space="0" w:color="000000"/>
            </w:tcBorders>
            <w:shd w:val="clear" w:color="FFFFFF" w:fill="FFFFFF"/>
            <w:vAlign w:val="center"/>
            <w:hideMark/>
          </w:tcPr>
          <w:p w14:paraId="6A40D660" w14:textId="77777777" w:rsidR="00D048F0" w:rsidRDefault="00D048F0" w:rsidP="00CB0B5F">
            <w:pPr>
              <w:jc w:val="center"/>
              <w:rPr>
                <w:rFonts w:ascii="Arial" w:eastAsia="DengXian" w:hAnsi="Arial" w:cs="Arial"/>
                <w:sz w:val="22"/>
                <w:szCs w:val="22"/>
              </w:rPr>
            </w:pPr>
            <w:r>
              <w:rPr>
                <w:rFonts w:ascii="Arial" w:eastAsia="DengXian" w:hAnsi="Arial" w:cs="Arial"/>
                <w:sz w:val="22"/>
                <w:szCs w:val="22"/>
              </w:rPr>
              <w:t>None</w:t>
            </w:r>
          </w:p>
        </w:tc>
        <w:tc>
          <w:tcPr>
            <w:tcW w:w="1341" w:type="dxa"/>
            <w:tcBorders>
              <w:top w:val="nil"/>
              <w:left w:val="nil"/>
              <w:bottom w:val="single" w:sz="4" w:space="0" w:color="000000"/>
              <w:right w:val="single" w:sz="4" w:space="0" w:color="000000"/>
            </w:tcBorders>
            <w:shd w:val="clear" w:color="FFFFFF" w:fill="FFFFFF"/>
            <w:vAlign w:val="center"/>
            <w:hideMark/>
          </w:tcPr>
          <w:p w14:paraId="546D06C7" w14:textId="77777777" w:rsidR="00D048F0" w:rsidRDefault="00D048F0" w:rsidP="00CB0B5F">
            <w:pPr>
              <w:jc w:val="right"/>
              <w:rPr>
                <w:rFonts w:ascii="Arial" w:eastAsia="DengXian" w:hAnsi="Arial" w:cs="Arial"/>
                <w:sz w:val="22"/>
                <w:szCs w:val="22"/>
              </w:rPr>
            </w:pPr>
            <w:r>
              <w:rPr>
                <w:rFonts w:ascii="Arial" w:eastAsia="DengXian" w:hAnsi="Arial" w:cs="Arial"/>
                <w:sz w:val="22"/>
                <w:szCs w:val="22"/>
              </w:rPr>
              <w:t>02/01/2017</w:t>
            </w:r>
          </w:p>
        </w:tc>
        <w:tc>
          <w:tcPr>
            <w:tcW w:w="1341" w:type="dxa"/>
            <w:tcBorders>
              <w:top w:val="nil"/>
              <w:left w:val="nil"/>
              <w:bottom w:val="single" w:sz="4" w:space="0" w:color="000000"/>
              <w:right w:val="single" w:sz="4" w:space="0" w:color="000000"/>
            </w:tcBorders>
            <w:shd w:val="clear" w:color="auto" w:fill="auto"/>
            <w:vAlign w:val="center"/>
            <w:hideMark/>
          </w:tcPr>
          <w:p w14:paraId="75A9DB54" w14:textId="77777777" w:rsidR="00D048F0" w:rsidRDefault="00D048F0" w:rsidP="00CB0B5F">
            <w:pPr>
              <w:rPr>
                <w:rFonts w:ascii="DengXian" w:eastAsia="DengXian" w:hAnsi="DengXian"/>
                <w:sz w:val="22"/>
                <w:szCs w:val="22"/>
              </w:rPr>
            </w:pPr>
            <w:r>
              <w:rPr>
                <w:rFonts w:ascii="DengXian" w:eastAsia="DengXian" w:hAnsi="DengXian" w:hint="eastAsia"/>
                <w:sz w:val="22"/>
                <w:szCs w:val="22"/>
              </w:rPr>
              <w:t>BA</w:t>
            </w:r>
          </w:p>
        </w:tc>
        <w:tc>
          <w:tcPr>
            <w:tcW w:w="1158" w:type="dxa"/>
            <w:tcBorders>
              <w:top w:val="nil"/>
              <w:left w:val="nil"/>
              <w:bottom w:val="single" w:sz="4" w:space="0" w:color="000000"/>
              <w:right w:val="single" w:sz="4" w:space="0" w:color="000000"/>
            </w:tcBorders>
            <w:shd w:val="clear" w:color="FFFFFF" w:fill="FFFFFF"/>
            <w:vAlign w:val="center"/>
            <w:hideMark/>
          </w:tcPr>
          <w:p w14:paraId="105019F5" w14:textId="77777777" w:rsidR="00D048F0" w:rsidRDefault="00D048F0" w:rsidP="00CB0B5F">
            <w:pPr>
              <w:rPr>
                <w:rFonts w:ascii="Arial" w:eastAsia="DengXian" w:hAnsi="Arial" w:cs="Arial"/>
                <w:sz w:val="22"/>
                <w:szCs w:val="22"/>
              </w:rPr>
            </w:pPr>
            <w:r>
              <w:rPr>
                <w:rFonts w:ascii="Arial" w:eastAsia="DengXian" w:hAnsi="Arial" w:cs="Arial"/>
                <w:sz w:val="22"/>
                <w:szCs w:val="22"/>
              </w:rPr>
              <w:t>Approved</w:t>
            </w:r>
          </w:p>
        </w:tc>
        <w:tc>
          <w:tcPr>
            <w:tcW w:w="1170" w:type="dxa"/>
            <w:tcBorders>
              <w:top w:val="nil"/>
              <w:left w:val="nil"/>
              <w:bottom w:val="single" w:sz="4" w:space="0" w:color="000000"/>
              <w:right w:val="single" w:sz="4" w:space="0" w:color="000000"/>
            </w:tcBorders>
            <w:shd w:val="clear" w:color="FFFFFF" w:fill="FFFFFF"/>
            <w:vAlign w:val="center"/>
            <w:hideMark/>
          </w:tcPr>
          <w:p w14:paraId="6C0089F8" w14:textId="77777777" w:rsidR="00D048F0" w:rsidRDefault="00D048F0" w:rsidP="00CB0B5F">
            <w:pPr>
              <w:jc w:val="center"/>
              <w:rPr>
                <w:rFonts w:ascii="Arial" w:eastAsia="DengXian" w:hAnsi="Arial" w:cs="Arial"/>
                <w:sz w:val="22"/>
                <w:szCs w:val="22"/>
              </w:rPr>
            </w:pPr>
            <w:r>
              <w:rPr>
                <w:rFonts w:ascii="Arial" w:eastAsia="DengXian" w:hAnsi="Arial" w:cs="Arial"/>
                <w:sz w:val="22"/>
                <w:szCs w:val="22"/>
              </w:rPr>
              <w:t>PM</w:t>
            </w:r>
          </w:p>
        </w:tc>
        <w:tc>
          <w:tcPr>
            <w:tcW w:w="1318" w:type="dxa"/>
            <w:tcBorders>
              <w:top w:val="nil"/>
              <w:left w:val="nil"/>
              <w:bottom w:val="single" w:sz="4" w:space="0" w:color="000000"/>
              <w:right w:val="single" w:sz="4" w:space="0" w:color="000000"/>
            </w:tcBorders>
            <w:shd w:val="clear" w:color="FFFFFF" w:fill="FFFFFF"/>
            <w:vAlign w:val="center"/>
            <w:hideMark/>
          </w:tcPr>
          <w:p w14:paraId="6BB9D13F" w14:textId="77777777" w:rsidR="00D048F0" w:rsidRDefault="00D048F0" w:rsidP="00CB0B5F">
            <w:pPr>
              <w:rPr>
                <w:rFonts w:ascii="Arial" w:eastAsia="DengXian" w:hAnsi="Arial" w:cs="Arial"/>
                <w:sz w:val="22"/>
                <w:szCs w:val="22"/>
              </w:rPr>
            </w:pPr>
            <w:r>
              <w:rPr>
                <w:rFonts w:ascii="Arial" w:eastAsia="DengXian" w:hAnsi="Arial" w:cs="Arial"/>
                <w:sz w:val="22"/>
                <w:szCs w:val="22"/>
              </w:rPr>
              <w:t>02/01/2017</w:t>
            </w:r>
          </w:p>
        </w:tc>
        <w:tc>
          <w:tcPr>
            <w:tcW w:w="2551" w:type="dxa"/>
            <w:tcBorders>
              <w:top w:val="single" w:sz="4" w:space="0" w:color="000000"/>
              <w:left w:val="nil"/>
              <w:bottom w:val="single" w:sz="4" w:space="0" w:color="000000"/>
              <w:right w:val="single" w:sz="4" w:space="0" w:color="000000"/>
            </w:tcBorders>
            <w:shd w:val="clear" w:color="FFFFFF" w:fill="FFFFFF"/>
            <w:vAlign w:val="center"/>
            <w:hideMark/>
          </w:tcPr>
          <w:p w14:paraId="529D5C4A" w14:textId="77777777" w:rsidR="00D048F0" w:rsidRDefault="00D048F0" w:rsidP="00CB0B5F">
            <w:pPr>
              <w:rPr>
                <w:rFonts w:ascii="Arial" w:eastAsia="DengXian" w:hAnsi="Arial" w:cs="Arial"/>
                <w:sz w:val="22"/>
                <w:szCs w:val="22"/>
              </w:rPr>
            </w:pPr>
            <w:r>
              <w:rPr>
                <w:rFonts w:ascii="Arial" w:eastAsia="DengXian" w:hAnsi="Arial" w:cs="Arial"/>
                <w:sz w:val="22"/>
                <w:szCs w:val="22"/>
              </w:rPr>
              <w:t xml:space="preserve">Recheck the </w:t>
            </w:r>
            <w:proofErr w:type="spellStart"/>
            <w:r>
              <w:rPr>
                <w:rFonts w:ascii="Arial" w:eastAsia="DengXian" w:hAnsi="Arial" w:cs="Arial"/>
                <w:sz w:val="22"/>
                <w:szCs w:val="22"/>
              </w:rPr>
              <w:t>teammebers</w:t>
            </w:r>
            <w:proofErr w:type="spellEnd"/>
            <w:r>
              <w:rPr>
                <w:rFonts w:ascii="Arial" w:eastAsia="DengXian" w:hAnsi="Arial" w:cs="Arial"/>
                <w:sz w:val="22"/>
                <w:szCs w:val="22"/>
              </w:rPr>
              <w:t>' available time. Book a new breakout room, and revise the meeting agenda</w:t>
            </w:r>
          </w:p>
        </w:tc>
      </w:tr>
    </w:tbl>
    <w:p w14:paraId="1B7B4868" w14:textId="77777777" w:rsidR="00C70F48" w:rsidRDefault="00C70F48" w:rsidP="001422E8">
      <w:pPr>
        <w:rPr>
          <w:color w:val="000000"/>
          <w:sz w:val="28"/>
        </w:rPr>
      </w:pPr>
    </w:p>
    <w:p w14:paraId="16333F8B" w14:textId="77777777" w:rsidR="00D048F0" w:rsidRDefault="00D048F0" w:rsidP="001422E8">
      <w:pPr>
        <w:rPr>
          <w:color w:val="000000"/>
          <w:sz w:val="28"/>
        </w:rPr>
      </w:pPr>
    </w:p>
    <w:p w14:paraId="63957BE5" w14:textId="77777777" w:rsidR="00C70F48" w:rsidRDefault="00C70F48" w:rsidP="001422E8">
      <w:pPr>
        <w:rPr>
          <w:color w:val="000000"/>
          <w:sz w:val="28"/>
        </w:rPr>
      </w:pPr>
    </w:p>
    <w:p w14:paraId="28C4A472" w14:textId="77777777" w:rsidR="00726FAE" w:rsidRDefault="00726FAE" w:rsidP="001422E8">
      <w:pPr>
        <w:rPr>
          <w:color w:val="000000"/>
          <w:sz w:val="28"/>
        </w:rPr>
      </w:pPr>
    </w:p>
    <w:p w14:paraId="64B2DBCD" w14:textId="77777777" w:rsidR="00726FAE" w:rsidRDefault="00726FAE" w:rsidP="001422E8">
      <w:pPr>
        <w:rPr>
          <w:color w:val="000000"/>
          <w:sz w:val="28"/>
        </w:rPr>
      </w:pPr>
    </w:p>
    <w:p w14:paraId="316C5A6E" w14:textId="77777777" w:rsidR="00D048F0" w:rsidRDefault="00D048F0" w:rsidP="001422E8">
      <w:pPr>
        <w:rPr>
          <w:color w:val="000000"/>
          <w:sz w:val="28"/>
        </w:rPr>
      </w:pPr>
    </w:p>
    <w:p w14:paraId="3CA74401" w14:textId="321334DB" w:rsidR="00726FAE" w:rsidRDefault="00726FAE" w:rsidP="00957A50">
      <w:pPr>
        <w:pStyle w:val="Heading1"/>
      </w:pPr>
      <w:bookmarkStart w:id="10" w:name="_Toc481365529"/>
      <w:r w:rsidRPr="003B2427">
        <w:lastRenderedPageBreak/>
        <w:t xml:space="preserve">What is </w:t>
      </w:r>
      <w:r>
        <w:t>Budget?</w:t>
      </w:r>
      <w:bookmarkEnd w:id="10"/>
    </w:p>
    <w:p w14:paraId="76AA81CB" w14:textId="77777777" w:rsidR="0013498C" w:rsidRPr="0013498C" w:rsidRDefault="0013498C" w:rsidP="001422E8">
      <w:pPr>
        <w:rPr>
          <w:b/>
          <w:color w:val="2F5496" w:themeColor="accent1" w:themeShade="BF"/>
        </w:rPr>
      </w:pPr>
    </w:p>
    <w:p w14:paraId="5C139791" w14:textId="06424D13" w:rsidR="0013498C" w:rsidRDefault="0013498C" w:rsidP="0013498C">
      <w:pPr>
        <w:ind w:firstLine="720"/>
        <w:rPr>
          <w:rFonts w:eastAsia="Times New Roman"/>
          <w:color w:val="222222"/>
          <w:sz w:val="28"/>
          <w:szCs w:val="28"/>
          <w:shd w:val="clear" w:color="auto" w:fill="FFFFFF"/>
        </w:rPr>
      </w:pPr>
      <w:r w:rsidRPr="0013498C">
        <w:rPr>
          <w:rFonts w:eastAsia="Times New Roman"/>
          <w:color w:val="222222"/>
          <w:sz w:val="28"/>
          <w:szCs w:val="28"/>
          <w:shd w:val="clear" w:color="auto" w:fill="FFFFFF"/>
        </w:rPr>
        <w:t>A</w:t>
      </w:r>
      <w:r w:rsidRPr="0013498C">
        <w:rPr>
          <w:rStyle w:val="apple-converted-space"/>
          <w:rFonts w:eastAsia="Times New Roman"/>
          <w:color w:val="222222"/>
          <w:sz w:val="28"/>
          <w:szCs w:val="28"/>
          <w:shd w:val="clear" w:color="auto" w:fill="FFFFFF"/>
        </w:rPr>
        <w:t> </w:t>
      </w:r>
      <w:r w:rsidRPr="0013498C">
        <w:rPr>
          <w:rFonts w:eastAsia="Times New Roman"/>
          <w:bCs/>
          <w:color w:val="222222"/>
          <w:sz w:val="28"/>
          <w:szCs w:val="28"/>
          <w:shd w:val="clear" w:color="auto" w:fill="FFFFFF"/>
        </w:rPr>
        <w:t>project budget</w:t>
      </w:r>
      <w:r w:rsidRPr="0013498C">
        <w:rPr>
          <w:rStyle w:val="apple-converted-space"/>
          <w:rFonts w:eastAsia="Times New Roman"/>
          <w:color w:val="222222"/>
          <w:sz w:val="28"/>
          <w:szCs w:val="28"/>
          <w:shd w:val="clear" w:color="auto" w:fill="FFFFFF"/>
        </w:rPr>
        <w:t> </w:t>
      </w:r>
      <w:r w:rsidRPr="0013498C">
        <w:rPr>
          <w:rFonts w:eastAsia="Times New Roman"/>
          <w:color w:val="222222"/>
          <w:sz w:val="28"/>
          <w:szCs w:val="28"/>
          <w:shd w:val="clear" w:color="auto" w:fill="FFFFFF"/>
        </w:rPr>
        <w:t xml:space="preserve">is the total sum of money allocated for the </w:t>
      </w:r>
      <w:proofErr w:type="gramStart"/>
      <w:r w:rsidRPr="0013498C">
        <w:rPr>
          <w:rFonts w:eastAsia="Times New Roman"/>
          <w:color w:val="222222"/>
          <w:sz w:val="28"/>
          <w:szCs w:val="28"/>
          <w:shd w:val="clear" w:color="auto" w:fill="FFFFFF"/>
        </w:rPr>
        <w:t>particular purpose</w:t>
      </w:r>
      <w:proofErr w:type="gramEnd"/>
      <w:r w:rsidRPr="0013498C">
        <w:rPr>
          <w:rFonts w:eastAsia="Times New Roman"/>
          <w:color w:val="222222"/>
          <w:sz w:val="28"/>
          <w:szCs w:val="28"/>
          <w:shd w:val="clear" w:color="auto" w:fill="FFFFFF"/>
        </w:rPr>
        <w:t xml:space="preserve"> of the</w:t>
      </w:r>
      <w:r w:rsidRPr="0013498C">
        <w:rPr>
          <w:rStyle w:val="apple-converted-space"/>
          <w:rFonts w:eastAsia="Times New Roman"/>
          <w:color w:val="222222"/>
          <w:sz w:val="28"/>
          <w:szCs w:val="28"/>
          <w:shd w:val="clear" w:color="auto" w:fill="FFFFFF"/>
        </w:rPr>
        <w:t> </w:t>
      </w:r>
      <w:r w:rsidRPr="0013498C">
        <w:rPr>
          <w:rFonts w:eastAsia="Times New Roman"/>
          <w:bCs/>
          <w:color w:val="222222"/>
          <w:sz w:val="28"/>
          <w:szCs w:val="28"/>
          <w:shd w:val="clear" w:color="auto" w:fill="FFFFFF"/>
        </w:rPr>
        <w:t>project</w:t>
      </w:r>
      <w:r w:rsidRPr="0013498C">
        <w:rPr>
          <w:rStyle w:val="apple-converted-space"/>
          <w:rFonts w:eastAsia="Times New Roman"/>
          <w:color w:val="222222"/>
          <w:sz w:val="28"/>
          <w:szCs w:val="28"/>
          <w:shd w:val="clear" w:color="auto" w:fill="FFFFFF"/>
        </w:rPr>
        <w:t> </w:t>
      </w:r>
      <w:r w:rsidRPr="0013498C">
        <w:rPr>
          <w:rFonts w:eastAsia="Times New Roman"/>
          <w:color w:val="222222"/>
          <w:sz w:val="28"/>
          <w:szCs w:val="28"/>
          <w:shd w:val="clear" w:color="auto" w:fill="FFFFFF"/>
        </w:rPr>
        <w:t>for a specific period of time. The goal of</w:t>
      </w:r>
      <w:r w:rsidRPr="0013498C">
        <w:rPr>
          <w:rStyle w:val="apple-converted-space"/>
          <w:rFonts w:eastAsia="Times New Roman"/>
          <w:color w:val="222222"/>
          <w:sz w:val="28"/>
          <w:szCs w:val="28"/>
          <w:shd w:val="clear" w:color="auto" w:fill="FFFFFF"/>
        </w:rPr>
        <w:t> </w:t>
      </w:r>
      <w:r w:rsidRPr="0013498C">
        <w:rPr>
          <w:rFonts w:eastAsia="Times New Roman"/>
          <w:bCs/>
          <w:color w:val="222222"/>
          <w:sz w:val="28"/>
          <w:szCs w:val="28"/>
          <w:shd w:val="clear" w:color="auto" w:fill="FFFFFF"/>
        </w:rPr>
        <w:t>budget</w:t>
      </w:r>
      <w:r w:rsidRPr="0013498C">
        <w:rPr>
          <w:rStyle w:val="apple-converted-space"/>
          <w:rFonts w:eastAsia="Times New Roman"/>
          <w:color w:val="222222"/>
          <w:sz w:val="28"/>
          <w:szCs w:val="28"/>
          <w:shd w:val="clear" w:color="auto" w:fill="FFFFFF"/>
        </w:rPr>
        <w:t> </w:t>
      </w:r>
      <w:r w:rsidRPr="0013498C">
        <w:rPr>
          <w:rFonts w:eastAsia="Times New Roman"/>
          <w:color w:val="222222"/>
          <w:sz w:val="28"/>
          <w:szCs w:val="28"/>
          <w:shd w:val="clear" w:color="auto" w:fill="FFFFFF"/>
        </w:rPr>
        <w:t>management is to control</w:t>
      </w:r>
      <w:r w:rsidRPr="0013498C">
        <w:rPr>
          <w:rStyle w:val="apple-converted-space"/>
          <w:rFonts w:eastAsia="Times New Roman"/>
          <w:color w:val="222222"/>
          <w:sz w:val="28"/>
          <w:szCs w:val="28"/>
          <w:shd w:val="clear" w:color="auto" w:fill="FFFFFF"/>
        </w:rPr>
        <w:t> </w:t>
      </w:r>
      <w:r w:rsidRPr="0013498C">
        <w:rPr>
          <w:rFonts w:eastAsia="Times New Roman"/>
          <w:bCs/>
          <w:color w:val="222222"/>
          <w:sz w:val="28"/>
          <w:szCs w:val="28"/>
          <w:shd w:val="clear" w:color="auto" w:fill="FFFFFF"/>
        </w:rPr>
        <w:t>project</w:t>
      </w:r>
      <w:r w:rsidRPr="0013498C">
        <w:rPr>
          <w:rStyle w:val="apple-converted-space"/>
          <w:rFonts w:eastAsia="Times New Roman"/>
          <w:color w:val="222222"/>
          <w:sz w:val="28"/>
          <w:szCs w:val="28"/>
          <w:shd w:val="clear" w:color="auto" w:fill="FFFFFF"/>
        </w:rPr>
        <w:t> </w:t>
      </w:r>
      <w:r w:rsidRPr="0013498C">
        <w:rPr>
          <w:rFonts w:eastAsia="Times New Roman"/>
          <w:color w:val="222222"/>
          <w:sz w:val="28"/>
          <w:szCs w:val="28"/>
          <w:shd w:val="clear" w:color="auto" w:fill="FFFFFF"/>
        </w:rPr>
        <w:t>costs within the approved</w:t>
      </w:r>
      <w:r w:rsidRPr="0013498C">
        <w:rPr>
          <w:rStyle w:val="apple-converted-space"/>
          <w:rFonts w:eastAsia="Times New Roman"/>
          <w:color w:val="222222"/>
          <w:sz w:val="28"/>
          <w:szCs w:val="28"/>
          <w:shd w:val="clear" w:color="auto" w:fill="FFFFFF"/>
        </w:rPr>
        <w:t> </w:t>
      </w:r>
      <w:r w:rsidRPr="0013498C">
        <w:rPr>
          <w:rFonts w:eastAsia="Times New Roman"/>
          <w:bCs/>
          <w:color w:val="222222"/>
          <w:sz w:val="28"/>
          <w:szCs w:val="28"/>
          <w:shd w:val="clear" w:color="auto" w:fill="FFFFFF"/>
        </w:rPr>
        <w:t>budget</w:t>
      </w:r>
      <w:r w:rsidRPr="0013498C">
        <w:rPr>
          <w:rStyle w:val="apple-converted-space"/>
          <w:rFonts w:eastAsia="Times New Roman"/>
          <w:color w:val="222222"/>
          <w:sz w:val="28"/>
          <w:szCs w:val="28"/>
          <w:shd w:val="clear" w:color="auto" w:fill="FFFFFF"/>
        </w:rPr>
        <w:t> </w:t>
      </w:r>
      <w:r w:rsidRPr="0013498C">
        <w:rPr>
          <w:rFonts w:eastAsia="Times New Roman"/>
          <w:color w:val="222222"/>
          <w:sz w:val="28"/>
          <w:szCs w:val="28"/>
          <w:shd w:val="clear" w:color="auto" w:fill="FFFFFF"/>
        </w:rPr>
        <w:t>and deliver the expected</w:t>
      </w:r>
      <w:r w:rsidRPr="0013498C">
        <w:rPr>
          <w:rStyle w:val="apple-converted-space"/>
          <w:rFonts w:eastAsia="Times New Roman"/>
          <w:color w:val="222222"/>
          <w:sz w:val="28"/>
          <w:szCs w:val="28"/>
          <w:shd w:val="clear" w:color="auto" w:fill="FFFFFF"/>
        </w:rPr>
        <w:t> </w:t>
      </w:r>
      <w:r w:rsidRPr="0013498C">
        <w:rPr>
          <w:rFonts w:eastAsia="Times New Roman"/>
          <w:bCs/>
          <w:color w:val="222222"/>
          <w:sz w:val="28"/>
          <w:szCs w:val="28"/>
          <w:shd w:val="clear" w:color="auto" w:fill="FFFFFF"/>
        </w:rPr>
        <w:t>project</w:t>
      </w:r>
      <w:r>
        <w:rPr>
          <w:rFonts w:eastAsia="Times New Roman"/>
          <w:bCs/>
          <w:color w:val="222222"/>
          <w:sz w:val="28"/>
          <w:szCs w:val="28"/>
          <w:shd w:val="clear" w:color="auto" w:fill="FFFFFF"/>
        </w:rPr>
        <w:t xml:space="preserve"> </w:t>
      </w:r>
      <w:r w:rsidRPr="0013498C">
        <w:rPr>
          <w:rFonts w:eastAsia="Times New Roman"/>
          <w:color w:val="222222"/>
          <w:sz w:val="28"/>
          <w:szCs w:val="28"/>
          <w:shd w:val="clear" w:color="auto" w:fill="FFFFFF"/>
        </w:rPr>
        <w:t>goals.</w:t>
      </w:r>
    </w:p>
    <w:p w14:paraId="24D5EF3A" w14:textId="77777777" w:rsidR="00D048F0" w:rsidRDefault="00D048F0" w:rsidP="00D048F0">
      <w:pPr>
        <w:rPr>
          <w:rFonts w:eastAsia="Times New Roman"/>
          <w:sz w:val="28"/>
          <w:szCs w:val="28"/>
        </w:rPr>
      </w:pPr>
    </w:p>
    <w:tbl>
      <w:tblPr>
        <w:tblpPr w:leftFromText="180" w:rightFromText="180" w:vertAnchor="page" w:horzAnchor="page" w:tblpX="1450" w:tblpY="3985"/>
        <w:tblW w:w="7145" w:type="dxa"/>
        <w:tblLook w:val="04A0" w:firstRow="1" w:lastRow="0" w:firstColumn="1" w:lastColumn="0" w:noHBand="0" w:noVBand="1"/>
      </w:tblPr>
      <w:tblGrid>
        <w:gridCol w:w="2932"/>
        <w:gridCol w:w="4213"/>
      </w:tblGrid>
      <w:tr w:rsidR="00CB0B5F" w14:paraId="4FEC5259" w14:textId="77777777" w:rsidTr="00CB0B5F">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589EBB08" w14:textId="77777777" w:rsidR="00CB0B5F" w:rsidRDefault="00CB0B5F" w:rsidP="00CB0B5F">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5C7A03B0" w14:textId="77777777" w:rsidR="00CB0B5F" w:rsidRDefault="00CB0B5F" w:rsidP="00CB0B5F">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CB0B5F" w14:paraId="322DDBBF" w14:textId="77777777" w:rsidTr="00CB0B5F">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38201140" w14:textId="77777777" w:rsidR="00CB0B5F" w:rsidRDefault="00CB0B5F" w:rsidP="00CB0B5F">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414293D3" w14:textId="77777777" w:rsidR="00CB0B5F" w:rsidRDefault="00CB0B5F" w:rsidP="00CB0B5F">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CB0B5F" w14:paraId="1F9F5EED" w14:textId="77777777" w:rsidTr="00CB0B5F">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2453FCEA" w14:textId="77777777" w:rsidR="00CB0B5F" w:rsidRDefault="00CB0B5F" w:rsidP="00CB0B5F">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451A5E45" w14:textId="77777777" w:rsidR="00CB0B5F" w:rsidRDefault="00CB0B5F" w:rsidP="00CB0B5F">
            <w:pPr>
              <w:rPr>
                <w:rFonts w:ascii="Arial" w:eastAsia="DengXian" w:hAnsi="Arial" w:cs="Arial"/>
                <w:color w:val="000000"/>
                <w:sz w:val="22"/>
                <w:szCs w:val="22"/>
              </w:rPr>
            </w:pPr>
            <w:r>
              <w:rPr>
                <w:rFonts w:ascii="Arial" w:eastAsia="DengXian" w:hAnsi="Arial" w:cs="Arial"/>
                <w:color w:val="000000"/>
                <w:sz w:val="22"/>
                <w:szCs w:val="22"/>
              </w:rPr>
              <w:t>2/15/2017</w:t>
            </w:r>
          </w:p>
        </w:tc>
      </w:tr>
      <w:tr w:rsidR="00CB0B5F" w14:paraId="524CB3D4" w14:textId="77777777" w:rsidTr="00CB0B5F">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4009661E" w14:textId="77777777" w:rsidR="00CB0B5F" w:rsidRDefault="00CB0B5F" w:rsidP="00CB0B5F">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439F5355" w14:textId="77777777" w:rsidR="00CB0B5F" w:rsidRDefault="00CB0B5F" w:rsidP="00CB0B5F">
            <w:pPr>
              <w:rPr>
                <w:rFonts w:ascii="Arial" w:eastAsia="DengXian" w:hAnsi="Arial" w:cs="Arial"/>
                <w:color w:val="000000"/>
                <w:sz w:val="22"/>
                <w:szCs w:val="22"/>
              </w:rPr>
            </w:pPr>
            <w:r>
              <w:rPr>
                <w:rFonts w:ascii="Arial" w:eastAsia="DengXian" w:hAnsi="Arial" w:cs="Arial"/>
                <w:color w:val="000000"/>
                <w:sz w:val="22"/>
                <w:szCs w:val="22"/>
              </w:rPr>
              <w:t>3/01/2017</w:t>
            </w:r>
          </w:p>
        </w:tc>
      </w:tr>
    </w:tbl>
    <w:p w14:paraId="22C2B9EF" w14:textId="77777777" w:rsidR="00D048F0" w:rsidRDefault="00D048F0" w:rsidP="00D048F0">
      <w:pPr>
        <w:rPr>
          <w:rFonts w:eastAsia="Times New Roman"/>
          <w:sz w:val="28"/>
          <w:szCs w:val="28"/>
        </w:rPr>
      </w:pPr>
    </w:p>
    <w:p w14:paraId="2363C24B" w14:textId="77777777" w:rsidR="00D048F0" w:rsidRDefault="00D048F0" w:rsidP="00D048F0">
      <w:pPr>
        <w:rPr>
          <w:rFonts w:eastAsia="Times New Roman"/>
          <w:sz w:val="28"/>
          <w:szCs w:val="28"/>
        </w:rPr>
      </w:pPr>
    </w:p>
    <w:p w14:paraId="45218120" w14:textId="77777777" w:rsidR="00D048F0" w:rsidRDefault="00D048F0" w:rsidP="00D048F0">
      <w:pPr>
        <w:rPr>
          <w:rFonts w:eastAsia="Times New Roman"/>
          <w:sz w:val="28"/>
          <w:szCs w:val="28"/>
        </w:rPr>
      </w:pPr>
    </w:p>
    <w:p w14:paraId="52209A6F" w14:textId="77777777" w:rsidR="00D048F0" w:rsidRPr="0013498C" w:rsidRDefault="00D048F0" w:rsidP="00D048F0">
      <w:pPr>
        <w:rPr>
          <w:rFonts w:eastAsia="Times New Roman"/>
          <w:sz w:val="28"/>
          <w:szCs w:val="28"/>
        </w:rPr>
      </w:pPr>
    </w:p>
    <w:p w14:paraId="19F2F854" w14:textId="77777777" w:rsidR="0013498C" w:rsidRDefault="0013498C" w:rsidP="001422E8">
      <w:pPr>
        <w:rPr>
          <w:color w:val="000000"/>
          <w:sz w:val="28"/>
        </w:rPr>
      </w:pPr>
    </w:p>
    <w:tbl>
      <w:tblPr>
        <w:tblW w:w="7640" w:type="dxa"/>
        <w:tblLook w:val="04A0" w:firstRow="1" w:lastRow="0" w:firstColumn="1" w:lastColumn="0" w:noHBand="0" w:noVBand="1"/>
      </w:tblPr>
      <w:tblGrid>
        <w:gridCol w:w="2880"/>
        <w:gridCol w:w="669"/>
        <w:gridCol w:w="679"/>
        <w:gridCol w:w="572"/>
        <w:gridCol w:w="706"/>
        <w:gridCol w:w="679"/>
        <w:gridCol w:w="572"/>
        <w:gridCol w:w="706"/>
        <w:gridCol w:w="1415"/>
      </w:tblGrid>
      <w:tr w:rsidR="0013498C" w14:paraId="41F7A9FA" w14:textId="77777777" w:rsidTr="0013498C">
        <w:trPr>
          <w:trHeight w:val="640"/>
        </w:trPr>
        <w:tc>
          <w:tcPr>
            <w:tcW w:w="2880" w:type="dxa"/>
            <w:vMerge w:val="restart"/>
            <w:tcBorders>
              <w:top w:val="single" w:sz="4" w:space="0" w:color="000000"/>
              <w:left w:val="single" w:sz="4" w:space="0" w:color="000000"/>
              <w:bottom w:val="single" w:sz="4" w:space="0" w:color="000000"/>
              <w:right w:val="single" w:sz="4" w:space="0" w:color="000000"/>
            </w:tcBorders>
            <w:shd w:val="clear" w:color="EFEFEF" w:fill="EFEFEF"/>
            <w:noWrap/>
            <w:vAlign w:val="center"/>
            <w:hideMark/>
          </w:tcPr>
          <w:p w14:paraId="384E9C94" w14:textId="77777777" w:rsidR="0013498C" w:rsidRDefault="0013498C">
            <w:pPr>
              <w:jc w:val="center"/>
              <w:rPr>
                <w:rFonts w:ascii="Arial" w:eastAsia="DengXian" w:hAnsi="Arial" w:cs="Arial"/>
                <w:b/>
                <w:bCs/>
                <w:color w:val="000000"/>
                <w:sz w:val="22"/>
                <w:szCs w:val="22"/>
              </w:rPr>
            </w:pPr>
            <w:r>
              <w:rPr>
                <w:rFonts w:ascii="Arial" w:eastAsia="DengXian" w:hAnsi="Arial" w:cs="Arial"/>
                <w:b/>
                <w:bCs/>
                <w:color w:val="000000"/>
                <w:sz w:val="22"/>
                <w:szCs w:val="22"/>
              </w:rPr>
              <w:t>Tasks</w:t>
            </w:r>
          </w:p>
        </w:tc>
        <w:tc>
          <w:tcPr>
            <w:tcW w:w="495" w:type="dxa"/>
            <w:vMerge w:val="restart"/>
            <w:tcBorders>
              <w:top w:val="single" w:sz="4" w:space="0" w:color="000000"/>
              <w:left w:val="single" w:sz="4" w:space="0" w:color="000000"/>
              <w:bottom w:val="single" w:sz="4" w:space="0" w:color="000000"/>
              <w:right w:val="single" w:sz="4" w:space="0" w:color="000000"/>
            </w:tcBorders>
            <w:shd w:val="clear" w:color="EFEFEF" w:fill="EFEFEF"/>
            <w:vAlign w:val="center"/>
            <w:hideMark/>
          </w:tcPr>
          <w:p w14:paraId="3AD9A5BE" w14:textId="77777777" w:rsidR="0013498C" w:rsidRDefault="0013498C">
            <w:pPr>
              <w:jc w:val="center"/>
              <w:rPr>
                <w:rFonts w:ascii="Arial" w:eastAsia="DengXian" w:hAnsi="Arial" w:cs="Arial"/>
                <w:b/>
                <w:bCs/>
                <w:color w:val="000000"/>
                <w:sz w:val="22"/>
                <w:szCs w:val="22"/>
              </w:rPr>
            </w:pPr>
            <w:r>
              <w:rPr>
                <w:rFonts w:ascii="Arial" w:eastAsia="DengXian" w:hAnsi="Arial" w:cs="Arial"/>
                <w:b/>
                <w:bCs/>
                <w:color w:val="000000"/>
                <w:sz w:val="22"/>
                <w:szCs w:val="22"/>
              </w:rPr>
              <w:t>Title</w:t>
            </w:r>
          </w:p>
        </w:tc>
        <w:tc>
          <w:tcPr>
            <w:tcW w:w="1436" w:type="dxa"/>
            <w:gridSpan w:val="3"/>
            <w:tcBorders>
              <w:top w:val="single" w:sz="4" w:space="0" w:color="000000"/>
              <w:left w:val="nil"/>
              <w:bottom w:val="single" w:sz="4" w:space="0" w:color="000000"/>
              <w:right w:val="single" w:sz="4" w:space="0" w:color="000000"/>
            </w:tcBorders>
            <w:shd w:val="clear" w:color="EFEFEF" w:fill="EFEFEF"/>
            <w:hideMark/>
          </w:tcPr>
          <w:p w14:paraId="4AB84AE8" w14:textId="77777777" w:rsidR="0013498C" w:rsidRDefault="0013498C">
            <w:pPr>
              <w:jc w:val="center"/>
              <w:rPr>
                <w:rFonts w:ascii="Arial" w:eastAsia="DengXian" w:hAnsi="Arial" w:cs="Arial"/>
                <w:b/>
                <w:bCs/>
                <w:color w:val="000000"/>
                <w:sz w:val="22"/>
                <w:szCs w:val="22"/>
              </w:rPr>
            </w:pPr>
            <w:r>
              <w:rPr>
                <w:rFonts w:ascii="Arial" w:eastAsia="DengXian" w:hAnsi="Arial" w:cs="Arial"/>
                <w:b/>
                <w:bCs/>
                <w:color w:val="000000"/>
                <w:sz w:val="22"/>
                <w:szCs w:val="22"/>
              </w:rPr>
              <w:t>Budget of Labor</w:t>
            </w:r>
          </w:p>
        </w:tc>
        <w:tc>
          <w:tcPr>
            <w:tcW w:w="1600" w:type="dxa"/>
            <w:gridSpan w:val="3"/>
            <w:tcBorders>
              <w:top w:val="single" w:sz="4" w:space="0" w:color="000000"/>
              <w:left w:val="nil"/>
              <w:bottom w:val="single" w:sz="4" w:space="0" w:color="000000"/>
              <w:right w:val="single" w:sz="4" w:space="0" w:color="000000"/>
            </w:tcBorders>
            <w:shd w:val="clear" w:color="EFEFEF" w:fill="EFEFEF"/>
            <w:noWrap/>
            <w:hideMark/>
          </w:tcPr>
          <w:p w14:paraId="1B1E7ACE" w14:textId="77777777" w:rsidR="0013498C" w:rsidRDefault="0013498C">
            <w:pPr>
              <w:jc w:val="center"/>
              <w:rPr>
                <w:rFonts w:ascii="Arial" w:eastAsia="DengXian" w:hAnsi="Arial" w:cs="Arial"/>
                <w:b/>
                <w:bCs/>
                <w:color w:val="000000"/>
                <w:sz w:val="22"/>
                <w:szCs w:val="22"/>
              </w:rPr>
            </w:pPr>
            <w:r>
              <w:rPr>
                <w:rFonts w:ascii="Arial" w:eastAsia="DengXian" w:hAnsi="Arial" w:cs="Arial"/>
                <w:b/>
                <w:bCs/>
                <w:color w:val="000000"/>
                <w:sz w:val="22"/>
                <w:szCs w:val="22"/>
              </w:rPr>
              <w:t>Actual Labor</w:t>
            </w:r>
          </w:p>
        </w:tc>
        <w:tc>
          <w:tcPr>
            <w:tcW w:w="1229" w:type="dxa"/>
            <w:tcBorders>
              <w:top w:val="single" w:sz="4" w:space="0" w:color="000000"/>
              <w:left w:val="nil"/>
              <w:bottom w:val="single" w:sz="4" w:space="0" w:color="000000"/>
              <w:right w:val="single" w:sz="4" w:space="0" w:color="000000"/>
            </w:tcBorders>
            <w:shd w:val="clear" w:color="EFEFEF" w:fill="EFEFEF"/>
            <w:hideMark/>
          </w:tcPr>
          <w:p w14:paraId="7B59E01D" w14:textId="77777777" w:rsidR="0013498C" w:rsidRDefault="0013498C">
            <w:pPr>
              <w:rPr>
                <w:rFonts w:ascii="Arial" w:eastAsia="DengXian" w:hAnsi="Arial" w:cs="Arial"/>
                <w:b/>
                <w:bCs/>
                <w:color w:val="000000"/>
                <w:sz w:val="22"/>
                <w:szCs w:val="22"/>
              </w:rPr>
            </w:pPr>
            <w:r>
              <w:rPr>
                <w:rFonts w:ascii="Arial" w:eastAsia="DengXian" w:hAnsi="Arial" w:cs="Arial"/>
                <w:b/>
                <w:bCs/>
                <w:color w:val="000000"/>
                <w:sz w:val="22"/>
                <w:szCs w:val="22"/>
              </w:rPr>
              <w:t>Under/Over</w:t>
            </w:r>
          </w:p>
        </w:tc>
      </w:tr>
      <w:tr w:rsidR="0013498C" w14:paraId="78059218" w14:textId="77777777" w:rsidTr="0013498C">
        <w:trPr>
          <w:trHeight w:val="660"/>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14:paraId="5540B5F5" w14:textId="77777777" w:rsidR="0013498C" w:rsidRDefault="0013498C">
            <w:pPr>
              <w:rPr>
                <w:rFonts w:ascii="Arial" w:eastAsia="DengXian" w:hAnsi="Arial" w:cs="Arial"/>
                <w:b/>
                <w:bCs/>
                <w:color w:val="000000"/>
                <w:sz w:val="22"/>
                <w:szCs w:val="22"/>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14:paraId="2E91658D" w14:textId="77777777" w:rsidR="0013498C" w:rsidRDefault="0013498C">
            <w:pPr>
              <w:rPr>
                <w:rFonts w:ascii="Arial" w:eastAsia="DengXian" w:hAnsi="Arial" w:cs="Arial"/>
                <w:b/>
                <w:bCs/>
                <w:color w:val="000000"/>
                <w:sz w:val="22"/>
                <w:szCs w:val="22"/>
              </w:rPr>
            </w:pPr>
          </w:p>
        </w:tc>
        <w:tc>
          <w:tcPr>
            <w:tcW w:w="493" w:type="dxa"/>
            <w:tcBorders>
              <w:top w:val="nil"/>
              <w:left w:val="nil"/>
              <w:bottom w:val="single" w:sz="4" w:space="0" w:color="000000"/>
              <w:right w:val="single" w:sz="4" w:space="0" w:color="000000"/>
            </w:tcBorders>
            <w:shd w:val="clear" w:color="F3F3F3" w:fill="F3F3F3"/>
            <w:hideMark/>
          </w:tcPr>
          <w:p w14:paraId="1AF19B21"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Hours</w:t>
            </w:r>
          </w:p>
        </w:tc>
        <w:tc>
          <w:tcPr>
            <w:tcW w:w="406" w:type="dxa"/>
            <w:tcBorders>
              <w:top w:val="nil"/>
              <w:left w:val="nil"/>
              <w:bottom w:val="single" w:sz="4" w:space="0" w:color="000000"/>
              <w:right w:val="single" w:sz="4" w:space="0" w:color="000000"/>
            </w:tcBorders>
            <w:shd w:val="clear" w:color="F3F3F3" w:fill="F3F3F3"/>
            <w:hideMark/>
          </w:tcPr>
          <w:p w14:paraId="41D910B6"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Rate</w:t>
            </w:r>
          </w:p>
        </w:tc>
        <w:tc>
          <w:tcPr>
            <w:tcW w:w="537" w:type="dxa"/>
            <w:tcBorders>
              <w:top w:val="nil"/>
              <w:left w:val="nil"/>
              <w:bottom w:val="single" w:sz="4" w:space="0" w:color="000000"/>
              <w:right w:val="single" w:sz="4" w:space="0" w:color="000000"/>
            </w:tcBorders>
            <w:shd w:val="clear" w:color="F3F3F3" w:fill="F3F3F3"/>
            <w:hideMark/>
          </w:tcPr>
          <w:p w14:paraId="3F62FA26"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Total</w:t>
            </w:r>
          </w:p>
        </w:tc>
        <w:tc>
          <w:tcPr>
            <w:tcW w:w="493" w:type="dxa"/>
            <w:tcBorders>
              <w:top w:val="nil"/>
              <w:left w:val="nil"/>
              <w:bottom w:val="single" w:sz="4" w:space="0" w:color="000000"/>
              <w:right w:val="single" w:sz="4" w:space="0" w:color="000000"/>
            </w:tcBorders>
            <w:shd w:val="clear" w:color="F3F3F3" w:fill="F3F3F3"/>
            <w:hideMark/>
          </w:tcPr>
          <w:p w14:paraId="53234A16"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Hours</w:t>
            </w:r>
          </w:p>
        </w:tc>
        <w:tc>
          <w:tcPr>
            <w:tcW w:w="508" w:type="dxa"/>
            <w:tcBorders>
              <w:top w:val="nil"/>
              <w:left w:val="nil"/>
              <w:bottom w:val="single" w:sz="4" w:space="0" w:color="000000"/>
              <w:right w:val="single" w:sz="4" w:space="0" w:color="000000"/>
            </w:tcBorders>
            <w:shd w:val="clear" w:color="F3F3F3" w:fill="F3F3F3"/>
            <w:hideMark/>
          </w:tcPr>
          <w:p w14:paraId="0BDE165F"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Rate</w:t>
            </w:r>
          </w:p>
        </w:tc>
        <w:tc>
          <w:tcPr>
            <w:tcW w:w="599" w:type="dxa"/>
            <w:tcBorders>
              <w:top w:val="nil"/>
              <w:left w:val="nil"/>
              <w:bottom w:val="single" w:sz="4" w:space="0" w:color="000000"/>
              <w:right w:val="single" w:sz="4" w:space="0" w:color="000000"/>
            </w:tcBorders>
            <w:shd w:val="clear" w:color="F3F3F3" w:fill="F3F3F3"/>
            <w:hideMark/>
          </w:tcPr>
          <w:p w14:paraId="620CEEF6"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Total</w:t>
            </w:r>
          </w:p>
        </w:tc>
        <w:tc>
          <w:tcPr>
            <w:tcW w:w="1229" w:type="dxa"/>
            <w:tcBorders>
              <w:top w:val="nil"/>
              <w:left w:val="nil"/>
              <w:bottom w:val="single" w:sz="4" w:space="0" w:color="000000"/>
              <w:right w:val="single" w:sz="4" w:space="0" w:color="000000"/>
            </w:tcBorders>
            <w:shd w:val="clear" w:color="F3F3F3" w:fill="F3F3F3"/>
            <w:hideMark/>
          </w:tcPr>
          <w:p w14:paraId="253832E7" w14:textId="77777777" w:rsidR="0013498C" w:rsidRDefault="0013498C">
            <w:pPr>
              <w:jc w:val="center"/>
              <w:rPr>
                <w:rFonts w:ascii="Arial" w:eastAsia="DengXian" w:hAnsi="Arial" w:cs="Arial"/>
                <w:b/>
                <w:bCs/>
                <w:sz w:val="16"/>
                <w:szCs w:val="16"/>
              </w:rPr>
            </w:pPr>
            <w:r>
              <w:rPr>
                <w:rFonts w:ascii="Arial" w:eastAsia="DengXian" w:hAnsi="Arial" w:cs="Arial"/>
                <w:b/>
                <w:bCs/>
                <w:sz w:val="16"/>
                <w:szCs w:val="16"/>
              </w:rPr>
              <w:t> </w:t>
            </w:r>
          </w:p>
        </w:tc>
      </w:tr>
      <w:tr w:rsidR="0013498C" w14:paraId="401F0512"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8C29C2E" w14:textId="77777777" w:rsidR="0013498C" w:rsidRDefault="0013498C">
            <w:pPr>
              <w:rPr>
                <w:rFonts w:ascii="Arial" w:eastAsia="DengXian" w:hAnsi="Arial" w:cs="Arial"/>
                <w:b/>
                <w:bCs/>
                <w:sz w:val="16"/>
                <w:szCs w:val="16"/>
              </w:rPr>
            </w:pPr>
            <w:r>
              <w:rPr>
                <w:rFonts w:ascii="Arial" w:eastAsia="DengXian" w:hAnsi="Arial" w:cs="Arial"/>
                <w:b/>
                <w:bCs/>
                <w:sz w:val="16"/>
                <w:szCs w:val="16"/>
              </w:rPr>
              <w:t>1. Plan the Project</w:t>
            </w:r>
          </w:p>
        </w:tc>
        <w:tc>
          <w:tcPr>
            <w:tcW w:w="495" w:type="dxa"/>
            <w:tcBorders>
              <w:top w:val="nil"/>
              <w:left w:val="nil"/>
              <w:bottom w:val="single" w:sz="4" w:space="0" w:color="000000"/>
              <w:right w:val="single" w:sz="4" w:space="0" w:color="000000"/>
            </w:tcBorders>
            <w:shd w:val="clear" w:color="FFFFFF" w:fill="FFFFFF"/>
            <w:noWrap/>
            <w:vAlign w:val="bottom"/>
            <w:hideMark/>
          </w:tcPr>
          <w:p w14:paraId="2CEE551F"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4E4459E2"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06" w:type="dxa"/>
            <w:tcBorders>
              <w:top w:val="nil"/>
              <w:left w:val="nil"/>
              <w:bottom w:val="single" w:sz="4" w:space="0" w:color="000000"/>
              <w:right w:val="single" w:sz="4" w:space="0" w:color="000000"/>
            </w:tcBorders>
            <w:shd w:val="clear" w:color="FFFFFF" w:fill="FFFFFF"/>
            <w:noWrap/>
            <w:vAlign w:val="bottom"/>
            <w:hideMark/>
          </w:tcPr>
          <w:p w14:paraId="2F3901DA"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37" w:type="dxa"/>
            <w:tcBorders>
              <w:top w:val="nil"/>
              <w:left w:val="nil"/>
              <w:bottom w:val="single" w:sz="4" w:space="0" w:color="000000"/>
              <w:right w:val="single" w:sz="4" w:space="0" w:color="000000"/>
            </w:tcBorders>
            <w:shd w:val="clear" w:color="FFFFFF" w:fill="FFFFFF"/>
            <w:noWrap/>
            <w:vAlign w:val="bottom"/>
            <w:hideMark/>
          </w:tcPr>
          <w:p w14:paraId="3908DE5D"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24476B48"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08" w:type="dxa"/>
            <w:tcBorders>
              <w:top w:val="nil"/>
              <w:left w:val="nil"/>
              <w:bottom w:val="single" w:sz="4" w:space="0" w:color="000000"/>
              <w:right w:val="single" w:sz="4" w:space="0" w:color="000000"/>
            </w:tcBorders>
            <w:shd w:val="clear" w:color="FFFFFF" w:fill="FFFFFF"/>
            <w:noWrap/>
            <w:vAlign w:val="bottom"/>
            <w:hideMark/>
          </w:tcPr>
          <w:p w14:paraId="62EB664C"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99" w:type="dxa"/>
            <w:tcBorders>
              <w:top w:val="nil"/>
              <w:left w:val="nil"/>
              <w:bottom w:val="single" w:sz="4" w:space="0" w:color="000000"/>
              <w:right w:val="single" w:sz="4" w:space="0" w:color="000000"/>
            </w:tcBorders>
            <w:shd w:val="clear" w:color="FFFFFF" w:fill="FFFFFF"/>
            <w:noWrap/>
            <w:vAlign w:val="bottom"/>
            <w:hideMark/>
          </w:tcPr>
          <w:p w14:paraId="7BC053D6"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1229" w:type="dxa"/>
            <w:tcBorders>
              <w:top w:val="nil"/>
              <w:left w:val="nil"/>
              <w:bottom w:val="single" w:sz="4" w:space="0" w:color="000000"/>
              <w:right w:val="single" w:sz="4" w:space="0" w:color="000000"/>
            </w:tcBorders>
            <w:shd w:val="clear" w:color="FFFFFF" w:fill="FFFFFF"/>
            <w:noWrap/>
            <w:vAlign w:val="bottom"/>
            <w:hideMark/>
          </w:tcPr>
          <w:p w14:paraId="1C5D3DF8" w14:textId="77777777" w:rsidR="0013498C" w:rsidRDefault="0013498C">
            <w:pPr>
              <w:rPr>
                <w:rFonts w:ascii="Arial" w:eastAsia="DengXian" w:hAnsi="Arial" w:cs="Arial"/>
                <w:sz w:val="16"/>
                <w:szCs w:val="16"/>
              </w:rPr>
            </w:pPr>
            <w:r>
              <w:rPr>
                <w:rFonts w:ascii="Arial" w:eastAsia="DengXian" w:hAnsi="Arial" w:cs="Arial"/>
                <w:sz w:val="16"/>
                <w:szCs w:val="16"/>
              </w:rPr>
              <w:t> </w:t>
            </w:r>
          </w:p>
        </w:tc>
      </w:tr>
      <w:tr w:rsidR="0013498C" w14:paraId="60AD764D"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112634D" w14:textId="77777777" w:rsidR="0013498C" w:rsidRDefault="0013498C">
            <w:pPr>
              <w:rPr>
                <w:rFonts w:ascii="Arial" w:eastAsia="DengXian" w:hAnsi="Arial" w:cs="Arial"/>
                <w:sz w:val="16"/>
                <w:szCs w:val="16"/>
              </w:rPr>
            </w:pPr>
            <w:r>
              <w:rPr>
                <w:rFonts w:ascii="Arial" w:eastAsia="DengXian" w:hAnsi="Arial" w:cs="Arial"/>
                <w:sz w:val="16"/>
                <w:szCs w:val="16"/>
              </w:rPr>
              <w:t>Develop Project Charter/Description</w:t>
            </w:r>
          </w:p>
        </w:tc>
        <w:tc>
          <w:tcPr>
            <w:tcW w:w="495" w:type="dxa"/>
            <w:tcBorders>
              <w:top w:val="nil"/>
              <w:left w:val="nil"/>
              <w:bottom w:val="single" w:sz="4" w:space="0" w:color="000000"/>
              <w:right w:val="single" w:sz="4" w:space="0" w:color="000000"/>
            </w:tcBorders>
            <w:shd w:val="clear" w:color="FFFFFF" w:fill="FFFFFF"/>
            <w:noWrap/>
            <w:hideMark/>
          </w:tcPr>
          <w:p w14:paraId="397839B2"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544A2866" w14:textId="77777777" w:rsidR="0013498C" w:rsidRDefault="0013498C">
            <w:pPr>
              <w:jc w:val="right"/>
              <w:rPr>
                <w:rFonts w:ascii="Arial" w:eastAsia="DengXian" w:hAnsi="Arial" w:cs="Arial"/>
                <w:sz w:val="16"/>
                <w:szCs w:val="16"/>
              </w:rPr>
            </w:pPr>
            <w:r>
              <w:rPr>
                <w:rFonts w:ascii="Arial" w:eastAsia="DengXian" w:hAnsi="Arial" w:cs="Arial"/>
                <w:sz w:val="16"/>
                <w:szCs w:val="16"/>
              </w:rPr>
              <w:t>4</w:t>
            </w:r>
          </w:p>
        </w:tc>
        <w:tc>
          <w:tcPr>
            <w:tcW w:w="406" w:type="dxa"/>
            <w:tcBorders>
              <w:top w:val="nil"/>
              <w:left w:val="nil"/>
              <w:bottom w:val="single" w:sz="4" w:space="0" w:color="000000"/>
              <w:right w:val="single" w:sz="4" w:space="0" w:color="000000"/>
            </w:tcBorders>
            <w:shd w:val="clear" w:color="FFFFFF" w:fill="FFFFFF"/>
            <w:noWrap/>
            <w:hideMark/>
          </w:tcPr>
          <w:p w14:paraId="3BFCA1FA"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65DED440" w14:textId="77777777" w:rsidR="0013498C" w:rsidRDefault="0013498C">
            <w:pPr>
              <w:jc w:val="right"/>
              <w:rPr>
                <w:rFonts w:ascii="Arial" w:eastAsia="DengXian" w:hAnsi="Arial" w:cs="Arial"/>
                <w:sz w:val="16"/>
                <w:szCs w:val="16"/>
              </w:rPr>
            </w:pPr>
            <w:r>
              <w:rPr>
                <w:rFonts w:ascii="Arial" w:eastAsia="DengXian" w:hAnsi="Arial" w:cs="Arial"/>
                <w:sz w:val="16"/>
                <w:szCs w:val="16"/>
              </w:rPr>
              <w:t>$400</w:t>
            </w:r>
          </w:p>
        </w:tc>
        <w:tc>
          <w:tcPr>
            <w:tcW w:w="493" w:type="dxa"/>
            <w:tcBorders>
              <w:top w:val="nil"/>
              <w:left w:val="nil"/>
              <w:bottom w:val="single" w:sz="4" w:space="0" w:color="000000"/>
              <w:right w:val="single" w:sz="4" w:space="0" w:color="000000"/>
            </w:tcBorders>
            <w:shd w:val="clear" w:color="FFFFFF" w:fill="FFFFFF"/>
            <w:noWrap/>
            <w:hideMark/>
          </w:tcPr>
          <w:p w14:paraId="308192B0"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75E531F1"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74B9D9BE"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1229" w:type="dxa"/>
            <w:tcBorders>
              <w:top w:val="nil"/>
              <w:left w:val="nil"/>
              <w:bottom w:val="single" w:sz="4" w:space="0" w:color="000000"/>
              <w:right w:val="single" w:sz="4" w:space="0" w:color="000000"/>
            </w:tcBorders>
            <w:shd w:val="clear" w:color="FFFFFF" w:fill="FFFFFF"/>
            <w:noWrap/>
            <w:hideMark/>
          </w:tcPr>
          <w:p w14:paraId="18E33D25"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7F816952"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79A05B36" w14:textId="77777777" w:rsidR="0013498C" w:rsidRDefault="0013498C">
            <w:pPr>
              <w:rPr>
                <w:rFonts w:ascii="Arial" w:eastAsia="DengXian" w:hAnsi="Arial" w:cs="Arial"/>
                <w:sz w:val="16"/>
                <w:szCs w:val="16"/>
              </w:rPr>
            </w:pPr>
            <w:r>
              <w:rPr>
                <w:rFonts w:ascii="Arial" w:eastAsia="DengXian" w:hAnsi="Arial" w:cs="Arial"/>
                <w:sz w:val="16"/>
                <w:szCs w:val="16"/>
              </w:rPr>
              <w:t>Develop scope document</w:t>
            </w:r>
          </w:p>
        </w:tc>
        <w:tc>
          <w:tcPr>
            <w:tcW w:w="495" w:type="dxa"/>
            <w:tcBorders>
              <w:top w:val="nil"/>
              <w:left w:val="nil"/>
              <w:bottom w:val="single" w:sz="4" w:space="0" w:color="000000"/>
              <w:right w:val="single" w:sz="4" w:space="0" w:color="000000"/>
            </w:tcBorders>
            <w:shd w:val="clear" w:color="FFFFFF" w:fill="FFFFFF"/>
            <w:noWrap/>
            <w:hideMark/>
          </w:tcPr>
          <w:p w14:paraId="17D80E65"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hideMark/>
          </w:tcPr>
          <w:p w14:paraId="56AD0232" w14:textId="77777777" w:rsidR="0013498C" w:rsidRDefault="0013498C">
            <w:pPr>
              <w:jc w:val="right"/>
              <w:rPr>
                <w:rFonts w:ascii="Arial" w:eastAsia="DengXian" w:hAnsi="Arial" w:cs="Arial"/>
                <w:sz w:val="16"/>
                <w:szCs w:val="16"/>
              </w:rPr>
            </w:pPr>
            <w:r>
              <w:rPr>
                <w:rFonts w:ascii="Arial" w:eastAsia="DengXian" w:hAnsi="Arial" w:cs="Arial"/>
                <w:sz w:val="16"/>
                <w:szCs w:val="16"/>
              </w:rPr>
              <w:t>4</w:t>
            </w:r>
          </w:p>
        </w:tc>
        <w:tc>
          <w:tcPr>
            <w:tcW w:w="406" w:type="dxa"/>
            <w:tcBorders>
              <w:top w:val="nil"/>
              <w:left w:val="nil"/>
              <w:bottom w:val="single" w:sz="4" w:space="0" w:color="000000"/>
              <w:right w:val="single" w:sz="4" w:space="0" w:color="000000"/>
            </w:tcBorders>
            <w:shd w:val="clear" w:color="FFFFFF" w:fill="FFFFFF"/>
            <w:noWrap/>
            <w:hideMark/>
          </w:tcPr>
          <w:p w14:paraId="463A1945"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37" w:type="dxa"/>
            <w:tcBorders>
              <w:top w:val="nil"/>
              <w:left w:val="nil"/>
              <w:bottom w:val="single" w:sz="4" w:space="0" w:color="000000"/>
              <w:right w:val="single" w:sz="4" w:space="0" w:color="000000"/>
            </w:tcBorders>
            <w:shd w:val="clear" w:color="FFFFFF" w:fill="FFFFFF"/>
            <w:noWrap/>
            <w:hideMark/>
          </w:tcPr>
          <w:p w14:paraId="3DE8557E" w14:textId="77777777" w:rsidR="0013498C" w:rsidRDefault="0013498C">
            <w:pPr>
              <w:jc w:val="right"/>
              <w:rPr>
                <w:rFonts w:ascii="Arial" w:eastAsia="DengXian" w:hAnsi="Arial" w:cs="Arial"/>
                <w:sz w:val="16"/>
                <w:szCs w:val="16"/>
              </w:rPr>
            </w:pPr>
            <w:r>
              <w:rPr>
                <w:rFonts w:ascii="Arial" w:eastAsia="DengXian" w:hAnsi="Arial" w:cs="Arial"/>
                <w:sz w:val="16"/>
                <w:szCs w:val="16"/>
              </w:rPr>
              <w:t>$320</w:t>
            </w:r>
          </w:p>
        </w:tc>
        <w:tc>
          <w:tcPr>
            <w:tcW w:w="493" w:type="dxa"/>
            <w:tcBorders>
              <w:top w:val="nil"/>
              <w:left w:val="nil"/>
              <w:bottom w:val="single" w:sz="4" w:space="0" w:color="000000"/>
              <w:right w:val="single" w:sz="4" w:space="0" w:color="000000"/>
            </w:tcBorders>
            <w:shd w:val="clear" w:color="FFFFFF" w:fill="FFFFFF"/>
            <w:noWrap/>
            <w:hideMark/>
          </w:tcPr>
          <w:p w14:paraId="15248C0E"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361DC14A"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99" w:type="dxa"/>
            <w:tcBorders>
              <w:top w:val="nil"/>
              <w:left w:val="nil"/>
              <w:bottom w:val="single" w:sz="4" w:space="0" w:color="000000"/>
              <w:right w:val="single" w:sz="4" w:space="0" w:color="000000"/>
            </w:tcBorders>
            <w:shd w:val="clear" w:color="FFFFFF" w:fill="FFFFFF"/>
            <w:noWrap/>
            <w:hideMark/>
          </w:tcPr>
          <w:p w14:paraId="2E8D034F" w14:textId="77777777" w:rsidR="0013498C" w:rsidRDefault="0013498C">
            <w:pPr>
              <w:jc w:val="right"/>
              <w:rPr>
                <w:rFonts w:ascii="Arial" w:eastAsia="DengXian" w:hAnsi="Arial" w:cs="Arial"/>
                <w:sz w:val="16"/>
                <w:szCs w:val="16"/>
              </w:rPr>
            </w:pPr>
            <w:r>
              <w:rPr>
                <w:rFonts w:ascii="Arial" w:eastAsia="DengXian" w:hAnsi="Arial" w:cs="Arial"/>
                <w:sz w:val="16"/>
                <w:szCs w:val="16"/>
              </w:rPr>
              <w:t>$240</w:t>
            </w:r>
          </w:p>
        </w:tc>
        <w:tc>
          <w:tcPr>
            <w:tcW w:w="1229" w:type="dxa"/>
            <w:tcBorders>
              <w:top w:val="nil"/>
              <w:left w:val="nil"/>
              <w:bottom w:val="single" w:sz="4" w:space="0" w:color="000000"/>
              <w:right w:val="single" w:sz="4" w:space="0" w:color="000000"/>
            </w:tcBorders>
            <w:shd w:val="clear" w:color="FFFFFF" w:fill="FFFFFF"/>
            <w:noWrap/>
            <w:hideMark/>
          </w:tcPr>
          <w:p w14:paraId="72C4B5DA"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r>
      <w:tr w:rsidR="0013498C" w14:paraId="613D7697"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22B27C2E" w14:textId="77777777" w:rsidR="0013498C" w:rsidRDefault="0013498C">
            <w:pPr>
              <w:rPr>
                <w:rFonts w:ascii="Arial" w:eastAsia="DengXian" w:hAnsi="Arial" w:cs="Arial"/>
                <w:sz w:val="16"/>
                <w:szCs w:val="16"/>
              </w:rPr>
            </w:pPr>
            <w:r>
              <w:rPr>
                <w:rFonts w:ascii="Arial" w:eastAsia="DengXian" w:hAnsi="Arial" w:cs="Arial"/>
                <w:sz w:val="16"/>
                <w:szCs w:val="16"/>
              </w:rPr>
              <w:t>Revise scope document</w:t>
            </w:r>
          </w:p>
        </w:tc>
        <w:tc>
          <w:tcPr>
            <w:tcW w:w="495" w:type="dxa"/>
            <w:tcBorders>
              <w:top w:val="nil"/>
              <w:left w:val="nil"/>
              <w:bottom w:val="single" w:sz="4" w:space="0" w:color="000000"/>
              <w:right w:val="single" w:sz="4" w:space="0" w:color="000000"/>
            </w:tcBorders>
            <w:shd w:val="clear" w:color="FFFFFF" w:fill="FFFFFF"/>
            <w:noWrap/>
            <w:hideMark/>
          </w:tcPr>
          <w:p w14:paraId="3452C143"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65CCE4EE"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00776425"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7F497F35"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41A2150F"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020EA8C2"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76CD8D2"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75C6A88F"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26A97A06"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DFB6B21" w14:textId="77777777" w:rsidR="0013498C" w:rsidRDefault="0013498C">
            <w:pPr>
              <w:rPr>
                <w:rFonts w:ascii="Arial" w:eastAsia="DengXian" w:hAnsi="Arial" w:cs="Arial"/>
                <w:sz w:val="16"/>
                <w:szCs w:val="16"/>
              </w:rPr>
            </w:pPr>
            <w:r>
              <w:rPr>
                <w:rFonts w:ascii="Arial" w:eastAsia="DengXian" w:hAnsi="Arial" w:cs="Arial"/>
                <w:sz w:val="16"/>
                <w:szCs w:val="16"/>
              </w:rPr>
              <w:t>Develop WBS</w:t>
            </w:r>
          </w:p>
        </w:tc>
        <w:tc>
          <w:tcPr>
            <w:tcW w:w="495" w:type="dxa"/>
            <w:tcBorders>
              <w:top w:val="nil"/>
              <w:left w:val="nil"/>
              <w:bottom w:val="single" w:sz="4" w:space="0" w:color="000000"/>
              <w:right w:val="single" w:sz="4" w:space="0" w:color="000000"/>
            </w:tcBorders>
            <w:shd w:val="clear" w:color="FFFFFF" w:fill="FFFFFF"/>
            <w:noWrap/>
            <w:hideMark/>
          </w:tcPr>
          <w:p w14:paraId="01499687"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7F205BBB" w14:textId="77777777" w:rsidR="0013498C" w:rsidRDefault="0013498C">
            <w:pPr>
              <w:jc w:val="right"/>
              <w:rPr>
                <w:rFonts w:ascii="Arial" w:eastAsia="DengXian" w:hAnsi="Arial" w:cs="Arial"/>
                <w:sz w:val="16"/>
                <w:szCs w:val="16"/>
              </w:rPr>
            </w:pPr>
            <w:r>
              <w:rPr>
                <w:rFonts w:ascii="Arial" w:eastAsia="DengXian" w:hAnsi="Arial" w:cs="Arial"/>
                <w:sz w:val="16"/>
                <w:szCs w:val="16"/>
              </w:rPr>
              <w:t>5</w:t>
            </w:r>
          </w:p>
        </w:tc>
        <w:tc>
          <w:tcPr>
            <w:tcW w:w="406" w:type="dxa"/>
            <w:tcBorders>
              <w:top w:val="nil"/>
              <w:left w:val="nil"/>
              <w:bottom w:val="single" w:sz="4" w:space="0" w:color="000000"/>
              <w:right w:val="single" w:sz="4" w:space="0" w:color="000000"/>
            </w:tcBorders>
            <w:shd w:val="clear" w:color="FFFFFF" w:fill="FFFFFF"/>
            <w:noWrap/>
            <w:hideMark/>
          </w:tcPr>
          <w:p w14:paraId="176C18F6"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29065655" w14:textId="77777777" w:rsidR="0013498C" w:rsidRDefault="0013498C">
            <w:pPr>
              <w:jc w:val="right"/>
              <w:rPr>
                <w:rFonts w:ascii="Arial" w:eastAsia="DengXian" w:hAnsi="Arial" w:cs="Arial"/>
                <w:sz w:val="16"/>
                <w:szCs w:val="16"/>
              </w:rPr>
            </w:pPr>
            <w:r>
              <w:rPr>
                <w:rFonts w:ascii="Arial" w:eastAsia="DengXian" w:hAnsi="Arial" w:cs="Arial"/>
                <w:sz w:val="16"/>
                <w:szCs w:val="16"/>
              </w:rPr>
              <w:t>$500</w:t>
            </w:r>
          </w:p>
        </w:tc>
        <w:tc>
          <w:tcPr>
            <w:tcW w:w="493" w:type="dxa"/>
            <w:tcBorders>
              <w:top w:val="nil"/>
              <w:left w:val="nil"/>
              <w:bottom w:val="single" w:sz="4" w:space="0" w:color="000000"/>
              <w:right w:val="single" w:sz="4" w:space="0" w:color="000000"/>
            </w:tcBorders>
            <w:shd w:val="clear" w:color="FFFFFF" w:fill="FFFFFF"/>
            <w:noWrap/>
            <w:hideMark/>
          </w:tcPr>
          <w:p w14:paraId="732AC0DC" w14:textId="77777777" w:rsidR="0013498C" w:rsidRDefault="0013498C">
            <w:pPr>
              <w:jc w:val="right"/>
              <w:rPr>
                <w:rFonts w:ascii="Arial" w:eastAsia="DengXian" w:hAnsi="Arial" w:cs="Arial"/>
                <w:sz w:val="16"/>
                <w:szCs w:val="16"/>
              </w:rPr>
            </w:pPr>
            <w:r>
              <w:rPr>
                <w:rFonts w:ascii="Arial" w:eastAsia="DengXian" w:hAnsi="Arial" w:cs="Arial"/>
                <w:sz w:val="16"/>
                <w:szCs w:val="16"/>
              </w:rPr>
              <w:t>5</w:t>
            </w:r>
          </w:p>
        </w:tc>
        <w:tc>
          <w:tcPr>
            <w:tcW w:w="508" w:type="dxa"/>
            <w:tcBorders>
              <w:top w:val="nil"/>
              <w:left w:val="nil"/>
              <w:bottom w:val="single" w:sz="4" w:space="0" w:color="000000"/>
              <w:right w:val="single" w:sz="4" w:space="0" w:color="000000"/>
            </w:tcBorders>
            <w:shd w:val="clear" w:color="FFFFFF" w:fill="FFFFFF"/>
            <w:noWrap/>
            <w:hideMark/>
          </w:tcPr>
          <w:p w14:paraId="4A35AAC9"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7E5CC65" w14:textId="77777777" w:rsidR="0013498C" w:rsidRDefault="0013498C">
            <w:pPr>
              <w:jc w:val="right"/>
              <w:rPr>
                <w:rFonts w:ascii="Arial" w:eastAsia="DengXian" w:hAnsi="Arial" w:cs="Arial"/>
                <w:sz w:val="16"/>
                <w:szCs w:val="16"/>
              </w:rPr>
            </w:pPr>
            <w:r>
              <w:rPr>
                <w:rFonts w:ascii="Arial" w:eastAsia="DengXian" w:hAnsi="Arial" w:cs="Arial"/>
                <w:sz w:val="16"/>
                <w:szCs w:val="16"/>
              </w:rPr>
              <w:t>$500</w:t>
            </w:r>
          </w:p>
        </w:tc>
        <w:tc>
          <w:tcPr>
            <w:tcW w:w="1229" w:type="dxa"/>
            <w:tcBorders>
              <w:top w:val="nil"/>
              <w:left w:val="nil"/>
              <w:bottom w:val="single" w:sz="4" w:space="0" w:color="000000"/>
              <w:right w:val="single" w:sz="4" w:space="0" w:color="000000"/>
            </w:tcBorders>
            <w:shd w:val="clear" w:color="FFFFFF" w:fill="FFFFFF"/>
            <w:noWrap/>
            <w:hideMark/>
          </w:tcPr>
          <w:p w14:paraId="15DEFD56"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256D031E"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4EBB1158" w14:textId="77777777" w:rsidR="0013498C" w:rsidRDefault="0013498C">
            <w:pPr>
              <w:rPr>
                <w:rFonts w:ascii="Arial" w:eastAsia="DengXian" w:hAnsi="Arial" w:cs="Arial"/>
                <w:sz w:val="16"/>
                <w:szCs w:val="16"/>
              </w:rPr>
            </w:pPr>
            <w:r>
              <w:rPr>
                <w:rFonts w:ascii="Arial" w:eastAsia="DengXian" w:hAnsi="Arial" w:cs="Arial"/>
                <w:sz w:val="16"/>
                <w:szCs w:val="16"/>
              </w:rPr>
              <w:t>Develop Risk Management Plan</w:t>
            </w:r>
          </w:p>
        </w:tc>
        <w:tc>
          <w:tcPr>
            <w:tcW w:w="495" w:type="dxa"/>
            <w:tcBorders>
              <w:top w:val="nil"/>
              <w:left w:val="nil"/>
              <w:bottom w:val="single" w:sz="4" w:space="0" w:color="000000"/>
              <w:right w:val="single" w:sz="4" w:space="0" w:color="000000"/>
            </w:tcBorders>
            <w:shd w:val="clear" w:color="FFFFFF" w:fill="FFFFFF"/>
            <w:noWrap/>
            <w:hideMark/>
          </w:tcPr>
          <w:p w14:paraId="79953CA6"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6D44AAC8"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7E58ABDF"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2AC67589"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1A97D56C"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4DE3631B"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275DD89A"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1229" w:type="dxa"/>
            <w:tcBorders>
              <w:top w:val="nil"/>
              <w:left w:val="nil"/>
              <w:bottom w:val="single" w:sz="4" w:space="0" w:color="000000"/>
              <w:right w:val="single" w:sz="4" w:space="0" w:color="000000"/>
            </w:tcBorders>
            <w:shd w:val="clear" w:color="FFFFFF" w:fill="FFFFFF"/>
            <w:noWrap/>
            <w:hideMark/>
          </w:tcPr>
          <w:p w14:paraId="564B64F6"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38D185C9"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621D4FE4" w14:textId="77777777" w:rsidR="0013498C" w:rsidRDefault="0013498C">
            <w:pPr>
              <w:rPr>
                <w:rFonts w:ascii="Arial" w:eastAsia="DengXian" w:hAnsi="Arial" w:cs="Arial"/>
                <w:sz w:val="16"/>
                <w:szCs w:val="16"/>
              </w:rPr>
            </w:pPr>
            <w:r>
              <w:rPr>
                <w:rFonts w:ascii="Arial" w:eastAsia="DengXian" w:hAnsi="Arial" w:cs="Arial"/>
                <w:sz w:val="16"/>
                <w:szCs w:val="16"/>
              </w:rPr>
              <w:t>Develop Communications Plan</w:t>
            </w:r>
          </w:p>
        </w:tc>
        <w:tc>
          <w:tcPr>
            <w:tcW w:w="495" w:type="dxa"/>
            <w:tcBorders>
              <w:top w:val="nil"/>
              <w:left w:val="nil"/>
              <w:bottom w:val="single" w:sz="4" w:space="0" w:color="000000"/>
              <w:right w:val="single" w:sz="4" w:space="0" w:color="000000"/>
            </w:tcBorders>
            <w:shd w:val="clear" w:color="FFFFFF" w:fill="FFFFFF"/>
            <w:noWrap/>
            <w:hideMark/>
          </w:tcPr>
          <w:p w14:paraId="198ECE4C"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168D05BD"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406" w:type="dxa"/>
            <w:tcBorders>
              <w:top w:val="nil"/>
              <w:left w:val="nil"/>
              <w:bottom w:val="single" w:sz="4" w:space="0" w:color="000000"/>
              <w:right w:val="single" w:sz="4" w:space="0" w:color="000000"/>
            </w:tcBorders>
            <w:shd w:val="clear" w:color="FFFFFF" w:fill="FFFFFF"/>
            <w:noWrap/>
            <w:hideMark/>
          </w:tcPr>
          <w:p w14:paraId="3B21EC1E"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1F6C072E"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493" w:type="dxa"/>
            <w:tcBorders>
              <w:top w:val="nil"/>
              <w:left w:val="nil"/>
              <w:bottom w:val="single" w:sz="4" w:space="0" w:color="000000"/>
              <w:right w:val="single" w:sz="4" w:space="0" w:color="000000"/>
            </w:tcBorders>
            <w:shd w:val="clear" w:color="FFFFFF" w:fill="FFFFFF"/>
            <w:noWrap/>
            <w:hideMark/>
          </w:tcPr>
          <w:p w14:paraId="0E5C1FBE"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7F3A800E"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24F9698"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42510249"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40CE73E2"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590643A3" w14:textId="77777777" w:rsidR="0013498C" w:rsidRDefault="0013498C">
            <w:pPr>
              <w:rPr>
                <w:rFonts w:ascii="Arial" w:eastAsia="DengXian" w:hAnsi="Arial" w:cs="Arial"/>
                <w:sz w:val="16"/>
                <w:szCs w:val="16"/>
              </w:rPr>
            </w:pPr>
            <w:r>
              <w:rPr>
                <w:rFonts w:ascii="Arial" w:eastAsia="DengXian" w:hAnsi="Arial" w:cs="Arial"/>
                <w:sz w:val="16"/>
                <w:szCs w:val="16"/>
              </w:rPr>
              <w:t>Develop Quality Management Plan</w:t>
            </w:r>
          </w:p>
        </w:tc>
        <w:tc>
          <w:tcPr>
            <w:tcW w:w="495" w:type="dxa"/>
            <w:tcBorders>
              <w:top w:val="nil"/>
              <w:left w:val="nil"/>
              <w:bottom w:val="single" w:sz="4" w:space="0" w:color="000000"/>
              <w:right w:val="single" w:sz="4" w:space="0" w:color="000000"/>
            </w:tcBorders>
            <w:shd w:val="clear" w:color="FFFFFF" w:fill="FFFFFF"/>
            <w:noWrap/>
            <w:hideMark/>
          </w:tcPr>
          <w:p w14:paraId="605DB953"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069BA1B0"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1B968C12"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79884BAD"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7CCC3470"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4104B1FC"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6C2CEFC7"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12F7A054"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69DABEEB"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4B4075E0" w14:textId="77777777" w:rsidR="0013498C" w:rsidRDefault="0013498C">
            <w:pPr>
              <w:rPr>
                <w:rFonts w:ascii="Arial" w:eastAsia="DengXian" w:hAnsi="Arial" w:cs="Arial"/>
                <w:sz w:val="16"/>
                <w:szCs w:val="16"/>
              </w:rPr>
            </w:pPr>
            <w:r>
              <w:rPr>
                <w:rFonts w:ascii="Arial" w:eastAsia="DengXian" w:hAnsi="Arial" w:cs="Arial"/>
                <w:sz w:val="16"/>
                <w:szCs w:val="16"/>
              </w:rPr>
              <w:t>Develop Change Management Plan</w:t>
            </w:r>
          </w:p>
        </w:tc>
        <w:tc>
          <w:tcPr>
            <w:tcW w:w="495" w:type="dxa"/>
            <w:tcBorders>
              <w:top w:val="nil"/>
              <w:left w:val="nil"/>
              <w:bottom w:val="single" w:sz="4" w:space="0" w:color="000000"/>
              <w:right w:val="single" w:sz="4" w:space="0" w:color="000000"/>
            </w:tcBorders>
            <w:shd w:val="clear" w:color="FFFFFF" w:fill="FFFFFF"/>
            <w:noWrap/>
            <w:hideMark/>
          </w:tcPr>
          <w:p w14:paraId="02F6E4E0"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54B71853"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406" w:type="dxa"/>
            <w:tcBorders>
              <w:top w:val="nil"/>
              <w:left w:val="nil"/>
              <w:bottom w:val="single" w:sz="4" w:space="0" w:color="000000"/>
              <w:right w:val="single" w:sz="4" w:space="0" w:color="000000"/>
            </w:tcBorders>
            <w:shd w:val="clear" w:color="FFFFFF" w:fill="FFFFFF"/>
            <w:noWrap/>
            <w:hideMark/>
          </w:tcPr>
          <w:p w14:paraId="0F2D15C7"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4FA933CE"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493" w:type="dxa"/>
            <w:tcBorders>
              <w:top w:val="nil"/>
              <w:left w:val="nil"/>
              <w:bottom w:val="single" w:sz="4" w:space="0" w:color="000000"/>
              <w:right w:val="single" w:sz="4" w:space="0" w:color="000000"/>
            </w:tcBorders>
            <w:shd w:val="clear" w:color="FFFFFF" w:fill="FFFFFF"/>
            <w:noWrap/>
            <w:hideMark/>
          </w:tcPr>
          <w:p w14:paraId="29354EBD"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7D1A6786"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790268BA"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6C789AE2"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03D4A80A"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7DB3017" w14:textId="77777777" w:rsidR="0013498C" w:rsidRDefault="0013498C">
            <w:pPr>
              <w:rPr>
                <w:rFonts w:ascii="Arial" w:eastAsia="DengXian" w:hAnsi="Arial" w:cs="Arial"/>
                <w:sz w:val="16"/>
                <w:szCs w:val="16"/>
              </w:rPr>
            </w:pPr>
            <w:r>
              <w:rPr>
                <w:rFonts w:ascii="Arial" w:eastAsia="DengXian" w:hAnsi="Arial" w:cs="Arial"/>
                <w:sz w:val="16"/>
                <w:szCs w:val="16"/>
              </w:rPr>
              <w:t>Develop Organization Chart</w:t>
            </w:r>
          </w:p>
        </w:tc>
        <w:tc>
          <w:tcPr>
            <w:tcW w:w="495" w:type="dxa"/>
            <w:tcBorders>
              <w:top w:val="nil"/>
              <w:left w:val="nil"/>
              <w:bottom w:val="single" w:sz="4" w:space="0" w:color="000000"/>
              <w:right w:val="single" w:sz="4" w:space="0" w:color="000000"/>
            </w:tcBorders>
            <w:shd w:val="clear" w:color="FFFFFF" w:fill="FFFFFF"/>
            <w:noWrap/>
            <w:hideMark/>
          </w:tcPr>
          <w:p w14:paraId="7ED09959"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2397F7F9" w14:textId="77777777" w:rsidR="0013498C" w:rsidRDefault="0013498C">
            <w:pPr>
              <w:jc w:val="right"/>
              <w:rPr>
                <w:rFonts w:ascii="Arial" w:eastAsia="DengXian" w:hAnsi="Arial" w:cs="Arial"/>
                <w:sz w:val="16"/>
                <w:szCs w:val="16"/>
              </w:rPr>
            </w:pPr>
            <w:r>
              <w:rPr>
                <w:rFonts w:ascii="Arial" w:eastAsia="DengXian" w:hAnsi="Arial" w:cs="Arial"/>
                <w:sz w:val="16"/>
                <w:szCs w:val="16"/>
              </w:rPr>
              <w:t>1</w:t>
            </w:r>
          </w:p>
        </w:tc>
        <w:tc>
          <w:tcPr>
            <w:tcW w:w="406" w:type="dxa"/>
            <w:tcBorders>
              <w:top w:val="nil"/>
              <w:left w:val="nil"/>
              <w:bottom w:val="single" w:sz="4" w:space="0" w:color="000000"/>
              <w:right w:val="single" w:sz="4" w:space="0" w:color="000000"/>
            </w:tcBorders>
            <w:shd w:val="clear" w:color="FFFFFF" w:fill="FFFFFF"/>
            <w:noWrap/>
            <w:hideMark/>
          </w:tcPr>
          <w:p w14:paraId="1810E30D"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5AE32A29"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493" w:type="dxa"/>
            <w:tcBorders>
              <w:top w:val="nil"/>
              <w:left w:val="nil"/>
              <w:bottom w:val="single" w:sz="4" w:space="0" w:color="000000"/>
              <w:right w:val="single" w:sz="4" w:space="0" w:color="000000"/>
            </w:tcBorders>
            <w:shd w:val="clear" w:color="FFFFFF" w:fill="FFFFFF"/>
            <w:noWrap/>
            <w:hideMark/>
          </w:tcPr>
          <w:p w14:paraId="57D548D3" w14:textId="77777777" w:rsidR="0013498C" w:rsidRDefault="0013498C">
            <w:pPr>
              <w:jc w:val="right"/>
              <w:rPr>
                <w:rFonts w:ascii="Arial" w:eastAsia="DengXian" w:hAnsi="Arial" w:cs="Arial"/>
                <w:sz w:val="16"/>
                <w:szCs w:val="16"/>
              </w:rPr>
            </w:pPr>
            <w:r>
              <w:rPr>
                <w:rFonts w:ascii="Arial" w:eastAsia="DengXian" w:hAnsi="Arial" w:cs="Arial"/>
                <w:sz w:val="16"/>
                <w:szCs w:val="16"/>
              </w:rPr>
              <w:t>1</w:t>
            </w:r>
          </w:p>
        </w:tc>
        <w:tc>
          <w:tcPr>
            <w:tcW w:w="508" w:type="dxa"/>
            <w:tcBorders>
              <w:top w:val="nil"/>
              <w:left w:val="nil"/>
              <w:bottom w:val="single" w:sz="4" w:space="0" w:color="000000"/>
              <w:right w:val="single" w:sz="4" w:space="0" w:color="000000"/>
            </w:tcBorders>
            <w:shd w:val="clear" w:color="FFFFFF" w:fill="FFFFFF"/>
            <w:noWrap/>
            <w:hideMark/>
          </w:tcPr>
          <w:p w14:paraId="2C57B001"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3B07D8AD"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1229" w:type="dxa"/>
            <w:tcBorders>
              <w:top w:val="nil"/>
              <w:left w:val="nil"/>
              <w:bottom w:val="single" w:sz="4" w:space="0" w:color="000000"/>
              <w:right w:val="single" w:sz="4" w:space="0" w:color="000000"/>
            </w:tcBorders>
            <w:shd w:val="clear" w:color="FFFFFF" w:fill="FFFFFF"/>
            <w:noWrap/>
            <w:hideMark/>
          </w:tcPr>
          <w:p w14:paraId="3710352C"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5C1E300F"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103F2CF3" w14:textId="77777777" w:rsidR="0013498C" w:rsidRDefault="0013498C">
            <w:pPr>
              <w:rPr>
                <w:rFonts w:ascii="Arial" w:eastAsia="DengXian" w:hAnsi="Arial" w:cs="Arial"/>
                <w:sz w:val="16"/>
                <w:szCs w:val="16"/>
              </w:rPr>
            </w:pPr>
            <w:r>
              <w:rPr>
                <w:rFonts w:ascii="Arial" w:eastAsia="DengXian" w:hAnsi="Arial" w:cs="Arial"/>
                <w:sz w:val="16"/>
                <w:szCs w:val="16"/>
              </w:rPr>
              <w:t>Develop RACI Chart</w:t>
            </w:r>
          </w:p>
        </w:tc>
        <w:tc>
          <w:tcPr>
            <w:tcW w:w="495" w:type="dxa"/>
            <w:tcBorders>
              <w:top w:val="nil"/>
              <w:left w:val="nil"/>
              <w:bottom w:val="single" w:sz="4" w:space="0" w:color="000000"/>
              <w:right w:val="single" w:sz="4" w:space="0" w:color="000000"/>
            </w:tcBorders>
            <w:shd w:val="clear" w:color="FFFFFF" w:fill="FFFFFF"/>
            <w:noWrap/>
            <w:hideMark/>
          </w:tcPr>
          <w:p w14:paraId="62AC2B49"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02057487"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26540CD3"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017CD3D3"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2CD6EF9D"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4CB32916"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103C082D"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6A12539A"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760F360D"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D26859F" w14:textId="77777777" w:rsidR="0013498C" w:rsidRDefault="0013498C">
            <w:pPr>
              <w:rPr>
                <w:rFonts w:ascii="Arial" w:eastAsia="DengXian" w:hAnsi="Arial" w:cs="Arial"/>
                <w:sz w:val="16"/>
                <w:szCs w:val="16"/>
              </w:rPr>
            </w:pPr>
            <w:r>
              <w:rPr>
                <w:rFonts w:ascii="Arial" w:eastAsia="DengXian" w:hAnsi="Arial" w:cs="Arial"/>
                <w:sz w:val="16"/>
                <w:szCs w:val="16"/>
              </w:rPr>
              <w:t>Develop Stakeholder Register Plan</w:t>
            </w:r>
          </w:p>
        </w:tc>
        <w:tc>
          <w:tcPr>
            <w:tcW w:w="495" w:type="dxa"/>
            <w:tcBorders>
              <w:top w:val="nil"/>
              <w:left w:val="nil"/>
              <w:bottom w:val="single" w:sz="4" w:space="0" w:color="000000"/>
              <w:right w:val="single" w:sz="4" w:space="0" w:color="000000"/>
            </w:tcBorders>
            <w:shd w:val="clear" w:color="FFFFFF" w:fill="FFFFFF"/>
            <w:noWrap/>
            <w:hideMark/>
          </w:tcPr>
          <w:p w14:paraId="19E0D3E5"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612DB555"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3192601C"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577DF108"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1594981A"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009BC8E8"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73772D3E"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3E0F8FDF"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06A4D79C"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40997AF9" w14:textId="77777777" w:rsidR="0013498C" w:rsidRDefault="0013498C">
            <w:pPr>
              <w:rPr>
                <w:rFonts w:ascii="Arial" w:eastAsia="DengXian" w:hAnsi="Arial" w:cs="Arial"/>
                <w:sz w:val="16"/>
                <w:szCs w:val="16"/>
              </w:rPr>
            </w:pPr>
            <w:r>
              <w:rPr>
                <w:rFonts w:ascii="Arial" w:eastAsia="DengXian" w:hAnsi="Arial" w:cs="Arial"/>
                <w:sz w:val="16"/>
                <w:szCs w:val="16"/>
              </w:rPr>
              <w:t>Finalize Project Plan</w:t>
            </w:r>
          </w:p>
        </w:tc>
        <w:tc>
          <w:tcPr>
            <w:tcW w:w="495" w:type="dxa"/>
            <w:tcBorders>
              <w:top w:val="nil"/>
              <w:left w:val="nil"/>
              <w:bottom w:val="single" w:sz="4" w:space="0" w:color="000000"/>
              <w:right w:val="single" w:sz="4" w:space="0" w:color="000000"/>
            </w:tcBorders>
            <w:shd w:val="clear" w:color="FFFFFF" w:fill="FFFFFF"/>
            <w:noWrap/>
            <w:hideMark/>
          </w:tcPr>
          <w:p w14:paraId="5B0F6BCF"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79A7DDBB"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37F2409A"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63A51C8D"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50452770"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0806C1D7"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64719E5"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1229" w:type="dxa"/>
            <w:tcBorders>
              <w:top w:val="nil"/>
              <w:left w:val="nil"/>
              <w:bottom w:val="single" w:sz="4" w:space="0" w:color="000000"/>
              <w:right w:val="single" w:sz="4" w:space="0" w:color="000000"/>
            </w:tcBorders>
            <w:shd w:val="clear" w:color="FFFFFF" w:fill="FFFFFF"/>
            <w:noWrap/>
            <w:hideMark/>
          </w:tcPr>
          <w:p w14:paraId="70B90FEC"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5E0A18AA" w14:textId="77777777" w:rsidTr="0013498C">
        <w:trPr>
          <w:trHeight w:val="300"/>
        </w:trPr>
        <w:tc>
          <w:tcPr>
            <w:tcW w:w="2880"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7CF02D59" w14:textId="77777777" w:rsidR="0013498C" w:rsidRDefault="0013498C">
            <w:pPr>
              <w:rPr>
                <w:rFonts w:ascii="Arial" w:eastAsia="DengXian" w:hAnsi="Arial" w:cs="Arial"/>
                <w:sz w:val="16"/>
                <w:szCs w:val="16"/>
              </w:rPr>
            </w:pPr>
            <w:r>
              <w:rPr>
                <w:rFonts w:ascii="Arial" w:eastAsia="DengXian" w:hAnsi="Arial" w:cs="Arial"/>
                <w:sz w:val="16"/>
                <w:szCs w:val="16"/>
              </w:rPr>
              <w:t>5 Project Meetings</w:t>
            </w:r>
          </w:p>
        </w:tc>
        <w:tc>
          <w:tcPr>
            <w:tcW w:w="495" w:type="dxa"/>
            <w:tcBorders>
              <w:top w:val="nil"/>
              <w:left w:val="nil"/>
              <w:bottom w:val="single" w:sz="4" w:space="0" w:color="000000"/>
              <w:right w:val="single" w:sz="4" w:space="0" w:color="000000"/>
            </w:tcBorders>
            <w:shd w:val="clear" w:color="FFFFFF" w:fill="FFFFFF"/>
            <w:noWrap/>
            <w:hideMark/>
          </w:tcPr>
          <w:p w14:paraId="25089995"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vAlign w:val="bottom"/>
            <w:hideMark/>
          </w:tcPr>
          <w:p w14:paraId="55F8B27C" w14:textId="77777777" w:rsidR="0013498C" w:rsidRDefault="0013498C">
            <w:pPr>
              <w:jc w:val="right"/>
              <w:rPr>
                <w:rFonts w:ascii="Arial" w:eastAsia="DengXian" w:hAnsi="Arial" w:cs="Arial"/>
                <w:sz w:val="16"/>
                <w:szCs w:val="16"/>
              </w:rPr>
            </w:pPr>
            <w:r>
              <w:rPr>
                <w:rFonts w:ascii="Arial" w:eastAsia="DengXian" w:hAnsi="Arial" w:cs="Arial"/>
                <w:sz w:val="16"/>
                <w:szCs w:val="16"/>
              </w:rPr>
              <w:t>5</w:t>
            </w:r>
          </w:p>
        </w:tc>
        <w:tc>
          <w:tcPr>
            <w:tcW w:w="406" w:type="dxa"/>
            <w:tcBorders>
              <w:top w:val="nil"/>
              <w:left w:val="nil"/>
              <w:bottom w:val="single" w:sz="4" w:space="0" w:color="000000"/>
              <w:right w:val="single" w:sz="4" w:space="0" w:color="000000"/>
            </w:tcBorders>
            <w:shd w:val="clear" w:color="FFFFFF" w:fill="FFFFFF"/>
            <w:noWrap/>
            <w:hideMark/>
          </w:tcPr>
          <w:p w14:paraId="40E41238"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37" w:type="dxa"/>
            <w:tcBorders>
              <w:top w:val="nil"/>
              <w:left w:val="nil"/>
              <w:bottom w:val="single" w:sz="4" w:space="0" w:color="000000"/>
              <w:right w:val="single" w:sz="4" w:space="0" w:color="000000"/>
            </w:tcBorders>
            <w:shd w:val="clear" w:color="FFFFFF" w:fill="FFFFFF"/>
            <w:noWrap/>
            <w:hideMark/>
          </w:tcPr>
          <w:p w14:paraId="089BB9A7" w14:textId="77777777" w:rsidR="0013498C" w:rsidRDefault="0013498C">
            <w:pPr>
              <w:jc w:val="right"/>
              <w:rPr>
                <w:rFonts w:ascii="Arial" w:eastAsia="DengXian" w:hAnsi="Arial" w:cs="Arial"/>
                <w:sz w:val="16"/>
                <w:szCs w:val="16"/>
              </w:rPr>
            </w:pPr>
            <w:r>
              <w:rPr>
                <w:rFonts w:ascii="Arial" w:eastAsia="DengXian" w:hAnsi="Arial" w:cs="Arial"/>
                <w:sz w:val="16"/>
                <w:szCs w:val="16"/>
              </w:rPr>
              <w:t>$400</w:t>
            </w:r>
          </w:p>
        </w:tc>
        <w:tc>
          <w:tcPr>
            <w:tcW w:w="493" w:type="dxa"/>
            <w:tcBorders>
              <w:top w:val="nil"/>
              <w:left w:val="nil"/>
              <w:bottom w:val="single" w:sz="4" w:space="0" w:color="000000"/>
              <w:right w:val="single" w:sz="4" w:space="0" w:color="000000"/>
            </w:tcBorders>
            <w:shd w:val="clear" w:color="FFFFFF" w:fill="FFFFFF"/>
            <w:noWrap/>
            <w:vAlign w:val="bottom"/>
            <w:hideMark/>
          </w:tcPr>
          <w:p w14:paraId="592DDDD6" w14:textId="77777777" w:rsidR="0013498C" w:rsidRDefault="0013498C">
            <w:pPr>
              <w:jc w:val="right"/>
              <w:rPr>
                <w:rFonts w:ascii="Arial" w:eastAsia="DengXian" w:hAnsi="Arial" w:cs="Arial"/>
                <w:sz w:val="16"/>
                <w:szCs w:val="16"/>
              </w:rPr>
            </w:pPr>
            <w:r>
              <w:rPr>
                <w:rFonts w:ascii="Arial" w:eastAsia="DengXian" w:hAnsi="Arial" w:cs="Arial"/>
                <w:sz w:val="16"/>
                <w:szCs w:val="16"/>
              </w:rPr>
              <w:t>2.5</w:t>
            </w:r>
          </w:p>
        </w:tc>
        <w:tc>
          <w:tcPr>
            <w:tcW w:w="508" w:type="dxa"/>
            <w:tcBorders>
              <w:top w:val="nil"/>
              <w:left w:val="nil"/>
              <w:bottom w:val="single" w:sz="4" w:space="0" w:color="000000"/>
              <w:right w:val="single" w:sz="4" w:space="0" w:color="000000"/>
            </w:tcBorders>
            <w:shd w:val="clear" w:color="FFFFFF" w:fill="FFFFFF"/>
            <w:noWrap/>
            <w:hideMark/>
          </w:tcPr>
          <w:p w14:paraId="4FA42DFD"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99" w:type="dxa"/>
            <w:tcBorders>
              <w:top w:val="nil"/>
              <w:left w:val="nil"/>
              <w:bottom w:val="single" w:sz="4" w:space="0" w:color="000000"/>
              <w:right w:val="single" w:sz="4" w:space="0" w:color="000000"/>
            </w:tcBorders>
            <w:shd w:val="clear" w:color="FFFFFF" w:fill="FFFFFF"/>
            <w:noWrap/>
            <w:hideMark/>
          </w:tcPr>
          <w:p w14:paraId="6885152E"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548A707C"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r>
      <w:tr w:rsidR="0013498C" w14:paraId="703D9381" w14:textId="77777777" w:rsidTr="0013498C">
        <w:trPr>
          <w:trHeight w:val="300"/>
        </w:trPr>
        <w:tc>
          <w:tcPr>
            <w:tcW w:w="2880" w:type="dxa"/>
            <w:vMerge/>
            <w:tcBorders>
              <w:top w:val="nil"/>
              <w:left w:val="single" w:sz="4" w:space="0" w:color="000000"/>
              <w:bottom w:val="single" w:sz="4" w:space="0" w:color="000000"/>
              <w:right w:val="single" w:sz="4" w:space="0" w:color="000000"/>
            </w:tcBorders>
            <w:vAlign w:val="center"/>
            <w:hideMark/>
          </w:tcPr>
          <w:p w14:paraId="446126DF" w14:textId="77777777" w:rsidR="0013498C" w:rsidRDefault="0013498C">
            <w:pPr>
              <w:rPr>
                <w:rFonts w:ascii="Arial" w:eastAsia="DengXian" w:hAnsi="Arial" w:cs="Arial"/>
                <w:sz w:val="16"/>
                <w:szCs w:val="16"/>
              </w:rPr>
            </w:pPr>
          </w:p>
        </w:tc>
        <w:tc>
          <w:tcPr>
            <w:tcW w:w="495" w:type="dxa"/>
            <w:tcBorders>
              <w:top w:val="nil"/>
              <w:left w:val="nil"/>
              <w:bottom w:val="single" w:sz="4" w:space="0" w:color="000000"/>
              <w:right w:val="single" w:sz="4" w:space="0" w:color="000000"/>
            </w:tcBorders>
            <w:shd w:val="clear" w:color="FFFFFF" w:fill="FFFFFF"/>
            <w:noWrap/>
            <w:hideMark/>
          </w:tcPr>
          <w:p w14:paraId="5E1D0F2E"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1BDC2D35" w14:textId="77777777" w:rsidR="0013498C" w:rsidRDefault="0013498C">
            <w:pPr>
              <w:jc w:val="right"/>
              <w:rPr>
                <w:rFonts w:ascii="Arial" w:eastAsia="DengXian" w:hAnsi="Arial" w:cs="Arial"/>
                <w:sz w:val="16"/>
                <w:szCs w:val="16"/>
              </w:rPr>
            </w:pPr>
            <w:r>
              <w:rPr>
                <w:rFonts w:ascii="Arial" w:eastAsia="DengXian" w:hAnsi="Arial" w:cs="Arial"/>
                <w:sz w:val="16"/>
                <w:szCs w:val="16"/>
              </w:rPr>
              <w:t>5</w:t>
            </w:r>
          </w:p>
        </w:tc>
        <w:tc>
          <w:tcPr>
            <w:tcW w:w="406" w:type="dxa"/>
            <w:tcBorders>
              <w:top w:val="nil"/>
              <w:left w:val="nil"/>
              <w:bottom w:val="single" w:sz="4" w:space="0" w:color="000000"/>
              <w:right w:val="single" w:sz="4" w:space="0" w:color="000000"/>
            </w:tcBorders>
            <w:shd w:val="clear" w:color="FFFFFF" w:fill="FFFFFF"/>
            <w:noWrap/>
            <w:hideMark/>
          </w:tcPr>
          <w:p w14:paraId="68BF0765"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038B8FED" w14:textId="77777777" w:rsidR="0013498C" w:rsidRDefault="0013498C">
            <w:pPr>
              <w:jc w:val="right"/>
              <w:rPr>
                <w:rFonts w:ascii="Arial" w:eastAsia="DengXian" w:hAnsi="Arial" w:cs="Arial"/>
                <w:sz w:val="16"/>
                <w:szCs w:val="16"/>
              </w:rPr>
            </w:pPr>
            <w:r>
              <w:rPr>
                <w:rFonts w:ascii="Arial" w:eastAsia="DengXian" w:hAnsi="Arial" w:cs="Arial"/>
                <w:sz w:val="16"/>
                <w:szCs w:val="16"/>
              </w:rPr>
              <w:t>$500</w:t>
            </w:r>
          </w:p>
        </w:tc>
        <w:tc>
          <w:tcPr>
            <w:tcW w:w="493" w:type="dxa"/>
            <w:tcBorders>
              <w:top w:val="nil"/>
              <w:left w:val="nil"/>
              <w:bottom w:val="single" w:sz="4" w:space="0" w:color="000000"/>
              <w:right w:val="single" w:sz="4" w:space="0" w:color="000000"/>
            </w:tcBorders>
            <w:shd w:val="clear" w:color="FFFFFF" w:fill="FFFFFF"/>
            <w:noWrap/>
            <w:vAlign w:val="bottom"/>
            <w:hideMark/>
          </w:tcPr>
          <w:p w14:paraId="1C1D2F99" w14:textId="77777777" w:rsidR="0013498C" w:rsidRDefault="0013498C">
            <w:pPr>
              <w:jc w:val="right"/>
              <w:rPr>
                <w:rFonts w:ascii="Arial" w:eastAsia="DengXian" w:hAnsi="Arial" w:cs="Arial"/>
                <w:sz w:val="16"/>
                <w:szCs w:val="16"/>
              </w:rPr>
            </w:pPr>
            <w:r>
              <w:rPr>
                <w:rFonts w:ascii="Arial" w:eastAsia="DengXian" w:hAnsi="Arial" w:cs="Arial"/>
                <w:sz w:val="16"/>
                <w:szCs w:val="16"/>
              </w:rPr>
              <w:t>2.5</w:t>
            </w:r>
          </w:p>
        </w:tc>
        <w:tc>
          <w:tcPr>
            <w:tcW w:w="508" w:type="dxa"/>
            <w:tcBorders>
              <w:top w:val="nil"/>
              <w:left w:val="nil"/>
              <w:bottom w:val="single" w:sz="4" w:space="0" w:color="000000"/>
              <w:right w:val="single" w:sz="4" w:space="0" w:color="000000"/>
            </w:tcBorders>
            <w:shd w:val="clear" w:color="FFFFFF" w:fill="FFFFFF"/>
            <w:noWrap/>
            <w:hideMark/>
          </w:tcPr>
          <w:p w14:paraId="26B7B269"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704437F7" w14:textId="77777777" w:rsidR="0013498C" w:rsidRDefault="0013498C">
            <w:pPr>
              <w:jc w:val="right"/>
              <w:rPr>
                <w:rFonts w:ascii="Arial" w:eastAsia="DengXian" w:hAnsi="Arial" w:cs="Arial"/>
                <w:sz w:val="16"/>
                <w:szCs w:val="16"/>
              </w:rPr>
            </w:pPr>
            <w:r>
              <w:rPr>
                <w:rFonts w:ascii="Arial" w:eastAsia="DengXian" w:hAnsi="Arial" w:cs="Arial"/>
                <w:sz w:val="16"/>
                <w:szCs w:val="16"/>
              </w:rPr>
              <w:t>$250</w:t>
            </w:r>
          </w:p>
        </w:tc>
        <w:tc>
          <w:tcPr>
            <w:tcW w:w="1229" w:type="dxa"/>
            <w:tcBorders>
              <w:top w:val="nil"/>
              <w:left w:val="nil"/>
              <w:bottom w:val="single" w:sz="4" w:space="0" w:color="000000"/>
              <w:right w:val="single" w:sz="4" w:space="0" w:color="000000"/>
            </w:tcBorders>
            <w:shd w:val="clear" w:color="FFFFFF" w:fill="FFFFFF"/>
            <w:noWrap/>
            <w:hideMark/>
          </w:tcPr>
          <w:p w14:paraId="0423E610" w14:textId="77777777" w:rsidR="0013498C" w:rsidRDefault="0013498C">
            <w:pPr>
              <w:jc w:val="right"/>
              <w:rPr>
                <w:rFonts w:ascii="Arial" w:eastAsia="DengXian" w:hAnsi="Arial" w:cs="Arial"/>
                <w:sz w:val="16"/>
                <w:szCs w:val="16"/>
              </w:rPr>
            </w:pPr>
            <w:r>
              <w:rPr>
                <w:rFonts w:ascii="Arial" w:eastAsia="DengXian" w:hAnsi="Arial" w:cs="Arial"/>
                <w:sz w:val="16"/>
                <w:szCs w:val="16"/>
              </w:rPr>
              <w:t>-$250</w:t>
            </w:r>
          </w:p>
        </w:tc>
      </w:tr>
      <w:tr w:rsidR="0013498C" w14:paraId="696E2829" w14:textId="77777777" w:rsidTr="0013498C">
        <w:trPr>
          <w:trHeight w:val="300"/>
        </w:trPr>
        <w:tc>
          <w:tcPr>
            <w:tcW w:w="2880"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550B5B3" w14:textId="77777777" w:rsidR="0013498C" w:rsidRDefault="0013498C">
            <w:pPr>
              <w:rPr>
                <w:rFonts w:ascii="Arial" w:eastAsia="DengXian" w:hAnsi="Arial" w:cs="Arial"/>
                <w:sz w:val="16"/>
                <w:szCs w:val="16"/>
              </w:rPr>
            </w:pPr>
            <w:r>
              <w:rPr>
                <w:rFonts w:ascii="Arial" w:eastAsia="DengXian" w:hAnsi="Arial" w:cs="Arial"/>
                <w:sz w:val="16"/>
                <w:szCs w:val="16"/>
              </w:rPr>
              <w:t xml:space="preserve">Executive 3 interviews with the client </w:t>
            </w:r>
          </w:p>
        </w:tc>
        <w:tc>
          <w:tcPr>
            <w:tcW w:w="495" w:type="dxa"/>
            <w:tcBorders>
              <w:top w:val="nil"/>
              <w:left w:val="nil"/>
              <w:bottom w:val="single" w:sz="4" w:space="0" w:color="000000"/>
              <w:right w:val="single" w:sz="4" w:space="0" w:color="000000"/>
            </w:tcBorders>
            <w:shd w:val="clear" w:color="FFFFFF" w:fill="FFFFFF"/>
            <w:noWrap/>
            <w:hideMark/>
          </w:tcPr>
          <w:p w14:paraId="045754FF"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vAlign w:val="bottom"/>
            <w:hideMark/>
          </w:tcPr>
          <w:p w14:paraId="25645A42"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15E7627B"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37" w:type="dxa"/>
            <w:tcBorders>
              <w:top w:val="nil"/>
              <w:left w:val="nil"/>
              <w:bottom w:val="single" w:sz="4" w:space="0" w:color="000000"/>
              <w:right w:val="single" w:sz="4" w:space="0" w:color="000000"/>
            </w:tcBorders>
            <w:shd w:val="clear" w:color="FFFFFF" w:fill="FFFFFF"/>
            <w:noWrap/>
            <w:hideMark/>
          </w:tcPr>
          <w:p w14:paraId="68B9CD9E" w14:textId="77777777" w:rsidR="0013498C" w:rsidRDefault="0013498C">
            <w:pPr>
              <w:jc w:val="right"/>
              <w:rPr>
                <w:rFonts w:ascii="Arial" w:eastAsia="DengXian" w:hAnsi="Arial" w:cs="Arial"/>
                <w:sz w:val="16"/>
                <w:szCs w:val="16"/>
              </w:rPr>
            </w:pPr>
            <w:r>
              <w:rPr>
                <w:rFonts w:ascii="Arial" w:eastAsia="DengXian" w:hAnsi="Arial" w:cs="Arial"/>
                <w:sz w:val="16"/>
                <w:szCs w:val="16"/>
              </w:rPr>
              <w:t>$240</w:t>
            </w:r>
          </w:p>
        </w:tc>
        <w:tc>
          <w:tcPr>
            <w:tcW w:w="493" w:type="dxa"/>
            <w:tcBorders>
              <w:top w:val="nil"/>
              <w:left w:val="nil"/>
              <w:bottom w:val="single" w:sz="4" w:space="0" w:color="000000"/>
              <w:right w:val="single" w:sz="4" w:space="0" w:color="000000"/>
            </w:tcBorders>
            <w:shd w:val="clear" w:color="FFFFFF" w:fill="FFFFFF"/>
            <w:noWrap/>
            <w:vAlign w:val="bottom"/>
            <w:hideMark/>
          </w:tcPr>
          <w:p w14:paraId="3B12046F"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3D40EE97"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99" w:type="dxa"/>
            <w:tcBorders>
              <w:top w:val="nil"/>
              <w:left w:val="nil"/>
              <w:bottom w:val="single" w:sz="4" w:space="0" w:color="000000"/>
              <w:right w:val="single" w:sz="4" w:space="0" w:color="000000"/>
            </w:tcBorders>
            <w:shd w:val="clear" w:color="FFFFFF" w:fill="FFFFFF"/>
            <w:noWrap/>
            <w:hideMark/>
          </w:tcPr>
          <w:p w14:paraId="7F0DEFA4" w14:textId="77777777" w:rsidR="0013498C" w:rsidRDefault="0013498C">
            <w:pPr>
              <w:jc w:val="right"/>
              <w:rPr>
                <w:rFonts w:ascii="Arial" w:eastAsia="DengXian" w:hAnsi="Arial" w:cs="Arial"/>
                <w:sz w:val="16"/>
                <w:szCs w:val="16"/>
              </w:rPr>
            </w:pPr>
            <w:r>
              <w:rPr>
                <w:rFonts w:ascii="Arial" w:eastAsia="DengXian" w:hAnsi="Arial" w:cs="Arial"/>
                <w:sz w:val="16"/>
                <w:szCs w:val="16"/>
              </w:rPr>
              <w:t>$240</w:t>
            </w:r>
          </w:p>
        </w:tc>
        <w:tc>
          <w:tcPr>
            <w:tcW w:w="1229" w:type="dxa"/>
            <w:tcBorders>
              <w:top w:val="nil"/>
              <w:left w:val="nil"/>
              <w:bottom w:val="single" w:sz="4" w:space="0" w:color="000000"/>
              <w:right w:val="single" w:sz="4" w:space="0" w:color="000000"/>
            </w:tcBorders>
            <w:shd w:val="clear" w:color="FFFFFF" w:fill="FFFFFF"/>
            <w:noWrap/>
            <w:hideMark/>
          </w:tcPr>
          <w:p w14:paraId="54AF7025"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4A48FAEA" w14:textId="77777777" w:rsidTr="0013498C">
        <w:trPr>
          <w:trHeight w:val="300"/>
        </w:trPr>
        <w:tc>
          <w:tcPr>
            <w:tcW w:w="2880" w:type="dxa"/>
            <w:vMerge/>
            <w:tcBorders>
              <w:top w:val="nil"/>
              <w:left w:val="single" w:sz="4" w:space="0" w:color="000000"/>
              <w:bottom w:val="single" w:sz="4" w:space="0" w:color="000000"/>
              <w:right w:val="single" w:sz="4" w:space="0" w:color="000000"/>
            </w:tcBorders>
            <w:vAlign w:val="center"/>
            <w:hideMark/>
          </w:tcPr>
          <w:p w14:paraId="42079C3D" w14:textId="77777777" w:rsidR="0013498C" w:rsidRDefault="0013498C">
            <w:pPr>
              <w:rPr>
                <w:rFonts w:ascii="Arial" w:eastAsia="DengXian" w:hAnsi="Arial" w:cs="Arial"/>
                <w:sz w:val="16"/>
                <w:szCs w:val="16"/>
              </w:rPr>
            </w:pPr>
          </w:p>
        </w:tc>
        <w:tc>
          <w:tcPr>
            <w:tcW w:w="495" w:type="dxa"/>
            <w:tcBorders>
              <w:top w:val="nil"/>
              <w:left w:val="nil"/>
              <w:bottom w:val="single" w:sz="4" w:space="0" w:color="000000"/>
              <w:right w:val="single" w:sz="4" w:space="0" w:color="000000"/>
            </w:tcBorders>
            <w:shd w:val="clear" w:color="FFFFFF" w:fill="FFFFFF"/>
            <w:noWrap/>
            <w:hideMark/>
          </w:tcPr>
          <w:p w14:paraId="3901A6DA"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0F6AD91B"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1117A778"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53806515"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vAlign w:val="bottom"/>
            <w:hideMark/>
          </w:tcPr>
          <w:p w14:paraId="7FB2C332"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07F75CF0"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37B51BC2"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1229" w:type="dxa"/>
            <w:tcBorders>
              <w:top w:val="nil"/>
              <w:left w:val="nil"/>
              <w:bottom w:val="single" w:sz="4" w:space="0" w:color="000000"/>
              <w:right w:val="single" w:sz="4" w:space="0" w:color="000000"/>
            </w:tcBorders>
            <w:shd w:val="clear" w:color="FFFFFF" w:fill="FFFFFF"/>
            <w:noWrap/>
            <w:hideMark/>
          </w:tcPr>
          <w:p w14:paraId="39F6C0A3"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552AD382"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vAlign w:val="bottom"/>
            <w:hideMark/>
          </w:tcPr>
          <w:p w14:paraId="6CCECAB5" w14:textId="77777777" w:rsidR="0013498C" w:rsidRDefault="0013498C">
            <w:pPr>
              <w:rPr>
                <w:rFonts w:ascii="Arial" w:eastAsia="DengXian" w:hAnsi="Arial" w:cs="Arial"/>
                <w:sz w:val="16"/>
                <w:szCs w:val="16"/>
              </w:rPr>
            </w:pPr>
            <w:r>
              <w:rPr>
                <w:rFonts w:ascii="Arial" w:eastAsia="DengXian" w:hAnsi="Arial" w:cs="Arial"/>
                <w:sz w:val="16"/>
                <w:szCs w:val="16"/>
              </w:rPr>
              <w:t>Project closeout documents</w:t>
            </w:r>
          </w:p>
        </w:tc>
        <w:tc>
          <w:tcPr>
            <w:tcW w:w="495" w:type="dxa"/>
            <w:tcBorders>
              <w:top w:val="nil"/>
              <w:left w:val="nil"/>
              <w:bottom w:val="single" w:sz="4" w:space="0" w:color="000000"/>
              <w:right w:val="single" w:sz="4" w:space="0" w:color="000000"/>
            </w:tcBorders>
            <w:shd w:val="clear" w:color="FFFFFF" w:fill="FFFFFF"/>
            <w:noWrap/>
            <w:hideMark/>
          </w:tcPr>
          <w:p w14:paraId="54436A94"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hideMark/>
          </w:tcPr>
          <w:p w14:paraId="395C8E1A"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406" w:type="dxa"/>
            <w:tcBorders>
              <w:top w:val="nil"/>
              <w:left w:val="nil"/>
              <w:bottom w:val="single" w:sz="4" w:space="0" w:color="000000"/>
              <w:right w:val="single" w:sz="4" w:space="0" w:color="000000"/>
            </w:tcBorders>
            <w:shd w:val="clear" w:color="FFFFFF" w:fill="FFFFFF"/>
            <w:noWrap/>
            <w:hideMark/>
          </w:tcPr>
          <w:p w14:paraId="2EC44939"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3B39D803"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493" w:type="dxa"/>
            <w:tcBorders>
              <w:top w:val="nil"/>
              <w:left w:val="nil"/>
              <w:bottom w:val="single" w:sz="4" w:space="0" w:color="000000"/>
              <w:right w:val="single" w:sz="4" w:space="0" w:color="000000"/>
            </w:tcBorders>
            <w:shd w:val="clear" w:color="FFFFFF" w:fill="FFFFFF"/>
            <w:noWrap/>
            <w:hideMark/>
          </w:tcPr>
          <w:p w14:paraId="3520CFCB"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46D07D61"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4766DBE3"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500E71A6"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5B477607"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vAlign w:val="bottom"/>
            <w:hideMark/>
          </w:tcPr>
          <w:p w14:paraId="6700F2C6"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5" w:type="dxa"/>
            <w:tcBorders>
              <w:top w:val="nil"/>
              <w:left w:val="nil"/>
              <w:bottom w:val="single" w:sz="4" w:space="0" w:color="000000"/>
              <w:right w:val="single" w:sz="4" w:space="0" w:color="000000"/>
            </w:tcBorders>
            <w:shd w:val="clear" w:color="FFFFFF" w:fill="FFFFFF"/>
            <w:noWrap/>
            <w:vAlign w:val="bottom"/>
            <w:hideMark/>
          </w:tcPr>
          <w:p w14:paraId="2A6E79E3"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6B46B8C7"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06" w:type="dxa"/>
            <w:tcBorders>
              <w:top w:val="nil"/>
              <w:left w:val="nil"/>
              <w:bottom w:val="single" w:sz="4" w:space="0" w:color="000000"/>
              <w:right w:val="single" w:sz="4" w:space="0" w:color="000000"/>
            </w:tcBorders>
            <w:shd w:val="clear" w:color="FFFFFF" w:fill="FFFFFF"/>
            <w:noWrap/>
            <w:vAlign w:val="bottom"/>
            <w:hideMark/>
          </w:tcPr>
          <w:p w14:paraId="132B96CB"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37" w:type="dxa"/>
            <w:tcBorders>
              <w:top w:val="nil"/>
              <w:left w:val="nil"/>
              <w:bottom w:val="single" w:sz="4" w:space="0" w:color="000000"/>
              <w:right w:val="single" w:sz="4" w:space="0" w:color="000000"/>
            </w:tcBorders>
            <w:shd w:val="clear" w:color="FFFFFF" w:fill="FFFFFF"/>
            <w:noWrap/>
            <w:hideMark/>
          </w:tcPr>
          <w:p w14:paraId="0A449DD3" w14:textId="77777777" w:rsidR="0013498C" w:rsidRDefault="0013498C">
            <w:pPr>
              <w:jc w:val="right"/>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05676459"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08" w:type="dxa"/>
            <w:tcBorders>
              <w:top w:val="nil"/>
              <w:left w:val="nil"/>
              <w:bottom w:val="single" w:sz="4" w:space="0" w:color="000000"/>
              <w:right w:val="single" w:sz="4" w:space="0" w:color="000000"/>
            </w:tcBorders>
            <w:shd w:val="clear" w:color="FFFFFF" w:fill="FFFFFF"/>
            <w:noWrap/>
            <w:vAlign w:val="bottom"/>
            <w:hideMark/>
          </w:tcPr>
          <w:p w14:paraId="6A8162C0"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99" w:type="dxa"/>
            <w:tcBorders>
              <w:top w:val="nil"/>
              <w:left w:val="nil"/>
              <w:bottom w:val="single" w:sz="4" w:space="0" w:color="000000"/>
              <w:right w:val="single" w:sz="4" w:space="0" w:color="000000"/>
            </w:tcBorders>
            <w:shd w:val="clear" w:color="FFFFFF" w:fill="FFFFFF"/>
            <w:noWrap/>
            <w:hideMark/>
          </w:tcPr>
          <w:p w14:paraId="00B65757" w14:textId="77777777" w:rsidR="0013498C" w:rsidRDefault="0013498C">
            <w:pPr>
              <w:jc w:val="right"/>
              <w:rPr>
                <w:rFonts w:ascii="Arial" w:eastAsia="DengXian" w:hAnsi="Arial" w:cs="Arial"/>
                <w:sz w:val="16"/>
                <w:szCs w:val="16"/>
              </w:rPr>
            </w:pPr>
            <w:r>
              <w:rPr>
                <w:rFonts w:ascii="Arial" w:eastAsia="DengXian" w:hAnsi="Arial" w:cs="Arial"/>
                <w:sz w:val="16"/>
                <w:szCs w:val="16"/>
              </w:rPr>
              <w:t> </w:t>
            </w:r>
          </w:p>
        </w:tc>
        <w:tc>
          <w:tcPr>
            <w:tcW w:w="1229" w:type="dxa"/>
            <w:tcBorders>
              <w:top w:val="nil"/>
              <w:left w:val="nil"/>
              <w:bottom w:val="single" w:sz="4" w:space="0" w:color="000000"/>
              <w:right w:val="single" w:sz="4" w:space="0" w:color="000000"/>
            </w:tcBorders>
            <w:shd w:val="clear" w:color="FFFFFF" w:fill="FFFFFF"/>
            <w:noWrap/>
            <w:hideMark/>
          </w:tcPr>
          <w:p w14:paraId="6E41542F" w14:textId="77777777" w:rsidR="0013498C" w:rsidRDefault="0013498C">
            <w:pPr>
              <w:jc w:val="right"/>
              <w:rPr>
                <w:rFonts w:ascii="Arial" w:eastAsia="DengXian" w:hAnsi="Arial" w:cs="Arial"/>
                <w:sz w:val="16"/>
                <w:szCs w:val="16"/>
              </w:rPr>
            </w:pPr>
            <w:r>
              <w:rPr>
                <w:rFonts w:ascii="Arial" w:eastAsia="DengXian" w:hAnsi="Arial" w:cs="Arial"/>
                <w:sz w:val="16"/>
                <w:szCs w:val="16"/>
              </w:rPr>
              <w:t> </w:t>
            </w:r>
          </w:p>
        </w:tc>
      </w:tr>
      <w:tr w:rsidR="0013498C" w14:paraId="06B24999"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5F87BF96" w14:textId="77777777" w:rsidR="0013498C" w:rsidRDefault="0013498C">
            <w:pPr>
              <w:rPr>
                <w:rFonts w:ascii="Arial" w:eastAsia="DengXian" w:hAnsi="Arial" w:cs="Arial"/>
                <w:b/>
                <w:bCs/>
                <w:sz w:val="16"/>
                <w:szCs w:val="16"/>
              </w:rPr>
            </w:pPr>
            <w:r>
              <w:rPr>
                <w:rFonts w:ascii="Arial" w:eastAsia="DengXian" w:hAnsi="Arial" w:cs="Arial"/>
                <w:b/>
                <w:bCs/>
                <w:sz w:val="16"/>
                <w:szCs w:val="16"/>
              </w:rPr>
              <w:t>2. Execute and Control Project</w:t>
            </w:r>
          </w:p>
        </w:tc>
        <w:tc>
          <w:tcPr>
            <w:tcW w:w="495" w:type="dxa"/>
            <w:tcBorders>
              <w:top w:val="nil"/>
              <w:left w:val="nil"/>
              <w:bottom w:val="single" w:sz="4" w:space="0" w:color="000000"/>
              <w:right w:val="single" w:sz="4" w:space="0" w:color="000000"/>
            </w:tcBorders>
            <w:shd w:val="clear" w:color="FFFFFF" w:fill="FFFFFF"/>
            <w:noWrap/>
            <w:vAlign w:val="bottom"/>
            <w:hideMark/>
          </w:tcPr>
          <w:p w14:paraId="75CDBD8C"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70ED9ED0"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06" w:type="dxa"/>
            <w:tcBorders>
              <w:top w:val="nil"/>
              <w:left w:val="nil"/>
              <w:bottom w:val="single" w:sz="4" w:space="0" w:color="000000"/>
              <w:right w:val="single" w:sz="4" w:space="0" w:color="000000"/>
            </w:tcBorders>
            <w:shd w:val="clear" w:color="FFFFFF" w:fill="FFFFFF"/>
            <w:noWrap/>
            <w:vAlign w:val="bottom"/>
            <w:hideMark/>
          </w:tcPr>
          <w:p w14:paraId="66F2949C"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37" w:type="dxa"/>
            <w:tcBorders>
              <w:top w:val="nil"/>
              <w:left w:val="nil"/>
              <w:bottom w:val="single" w:sz="4" w:space="0" w:color="000000"/>
              <w:right w:val="single" w:sz="4" w:space="0" w:color="000000"/>
            </w:tcBorders>
            <w:shd w:val="clear" w:color="FFFFFF" w:fill="FFFFFF"/>
            <w:noWrap/>
            <w:hideMark/>
          </w:tcPr>
          <w:p w14:paraId="033C190A" w14:textId="77777777" w:rsidR="0013498C" w:rsidRDefault="0013498C">
            <w:pPr>
              <w:jc w:val="right"/>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33994B7B"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08" w:type="dxa"/>
            <w:tcBorders>
              <w:top w:val="nil"/>
              <w:left w:val="nil"/>
              <w:bottom w:val="single" w:sz="4" w:space="0" w:color="000000"/>
              <w:right w:val="single" w:sz="4" w:space="0" w:color="000000"/>
            </w:tcBorders>
            <w:shd w:val="clear" w:color="FFFFFF" w:fill="FFFFFF"/>
            <w:noWrap/>
            <w:vAlign w:val="bottom"/>
            <w:hideMark/>
          </w:tcPr>
          <w:p w14:paraId="1AF18607"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99" w:type="dxa"/>
            <w:tcBorders>
              <w:top w:val="nil"/>
              <w:left w:val="nil"/>
              <w:bottom w:val="single" w:sz="4" w:space="0" w:color="000000"/>
              <w:right w:val="single" w:sz="4" w:space="0" w:color="000000"/>
            </w:tcBorders>
            <w:shd w:val="clear" w:color="FFFFFF" w:fill="FFFFFF"/>
            <w:noWrap/>
            <w:hideMark/>
          </w:tcPr>
          <w:p w14:paraId="3EAF8AF1" w14:textId="77777777" w:rsidR="0013498C" w:rsidRDefault="0013498C">
            <w:pPr>
              <w:jc w:val="right"/>
              <w:rPr>
                <w:rFonts w:ascii="Arial" w:eastAsia="DengXian" w:hAnsi="Arial" w:cs="Arial"/>
                <w:sz w:val="16"/>
                <w:szCs w:val="16"/>
              </w:rPr>
            </w:pPr>
            <w:r>
              <w:rPr>
                <w:rFonts w:ascii="Arial" w:eastAsia="DengXian" w:hAnsi="Arial" w:cs="Arial"/>
                <w:sz w:val="16"/>
                <w:szCs w:val="16"/>
              </w:rPr>
              <w:t> </w:t>
            </w:r>
          </w:p>
        </w:tc>
        <w:tc>
          <w:tcPr>
            <w:tcW w:w="1229" w:type="dxa"/>
            <w:tcBorders>
              <w:top w:val="nil"/>
              <w:left w:val="nil"/>
              <w:bottom w:val="single" w:sz="4" w:space="0" w:color="000000"/>
              <w:right w:val="single" w:sz="4" w:space="0" w:color="000000"/>
            </w:tcBorders>
            <w:shd w:val="clear" w:color="FFFFFF" w:fill="FFFFFF"/>
            <w:noWrap/>
            <w:hideMark/>
          </w:tcPr>
          <w:p w14:paraId="6F721591" w14:textId="77777777" w:rsidR="0013498C" w:rsidRDefault="0013498C">
            <w:pPr>
              <w:jc w:val="right"/>
              <w:rPr>
                <w:rFonts w:ascii="Arial" w:eastAsia="DengXian" w:hAnsi="Arial" w:cs="Arial"/>
                <w:sz w:val="16"/>
                <w:szCs w:val="16"/>
              </w:rPr>
            </w:pPr>
            <w:r>
              <w:rPr>
                <w:rFonts w:ascii="Arial" w:eastAsia="DengXian" w:hAnsi="Arial" w:cs="Arial"/>
                <w:sz w:val="16"/>
                <w:szCs w:val="16"/>
              </w:rPr>
              <w:t> </w:t>
            </w:r>
          </w:p>
        </w:tc>
      </w:tr>
      <w:tr w:rsidR="0013498C" w14:paraId="3D429A5B"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0BE380B" w14:textId="77777777" w:rsidR="0013498C" w:rsidRDefault="0013498C">
            <w:pPr>
              <w:rPr>
                <w:rFonts w:ascii="Arial" w:eastAsia="DengXian" w:hAnsi="Arial" w:cs="Arial"/>
                <w:sz w:val="16"/>
                <w:szCs w:val="16"/>
              </w:rPr>
            </w:pPr>
            <w:r>
              <w:rPr>
                <w:rFonts w:ascii="Arial" w:eastAsia="DengXian" w:hAnsi="Arial" w:cs="Arial"/>
                <w:sz w:val="16"/>
                <w:szCs w:val="16"/>
              </w:rPr>
              <w:t xml:space="preserve">Practice </w:t>
            </w:r>
            <w:proofErr w:type="spellStart"/>
            <w:r>
              <w:rPr>
                <w:rFonts w:ascii="Arial" w:eastAsia="DengXian" w:hAnsi="Arial" w:cs="Arial"/>
                <w:sz w:val="16"/>
                <w:szCs w:val="16"/>
              </w:rPr>
              <w:t>JustInMind</w:t>
            </w:r>
            <w:proofErr w:type="spellEnd"/>
          </w:p>
        </w:tc>
        <w:tc>
          <w:tcPr>
            <w:tcW w:w="495" w:type="dxa"/>
            <w:tcBorders>
              <w:top w:val="nil"/>
              <w:left w:val="nil"/>
              <w:bottom w:val="single" w:sz="4" w:space="0" w:color="000000"/>
              <w:right w:val="single" w:sz="4" w:space="0" w:color="000000"/>
            </w:tcBorders>
            <w:shd w:val="clear" w:color="FFFFFF" w:fill="FFFFFF"/>
            <w:noWrap/>
            <w:hideMark/>
          </w:tcPr>
          <w:p w14:paraId="1C78C016"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vAlign w:val="bottom"/>
            <w:hideMark/>
          </w:tcPr>
          <w:p w14:paraId="5F6DC769"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1187EE10"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37" w:type="dxa"/>
            <w:tcBorders>
              <w:top w:val="nil"/>
              <w:left w:val="nil"/>
              <w:bottom w:val="single" w:sz="4" w:space="0" w:color="000000"/>
              <w:right w:val="single" w:sz="4" w:space="0" w:color="000000"/>
            </w:tcBorders>
            <w:shd w:val="clear" w:color="FFFFFF" w:fill="FFFFFF"/>
            <w:noWrap/>
            <w:hideMark/>
          </w:tcPr>
          <w:p w14:paraId="26C48E9E" w14:textId="77777777" w:rsidR="0013498C" w:rsidRDefault="0013498C">
            <w:pPr>
              <w:jc w:val="right"/>
              <w:rPr>
                <w:rFonts w:ascii="Arial" w:eastAsia="DengXian" w:hAnsi="Arial" w:cs="Arial"/>
                <w:sz w:val="16"/>
                <w:szCs w:val="16"/>
              </w:rPr>
            </w:pPr>
            <w:r>
              <w:rPr>
                <w:rFonts w:ascii="Arial" w:eastAsia="DengXian" w:hAnsi="Arial" w:cs="Arial"/>
                <w:sz w:val="16"/>
                <w:szCs w:val="16"/>
              </w:rPr>
              <w:t>$240</w:t>
            </w:r>
          </w:p>
        </w:tc>
        <w:tc>
          <w:tcPr>
            <w:tcW w:w="493" w:type="dxa"/>
            <w:tcBorders>
              <w:top w:val="nil"/>
              <w:left w:val="nil"/>
              <w:bottom w:val="single" w:sz="4" w:space="0" w:color="000000"/>
              <w:right w:val="single" w:sz="4" w:space="0" w:color="000000"/>
            </w:tcBorders>
            <w:shd w:val="clear" w:color="FFFFFF" w:fill="FFFFFF"/>
            <w:noWrap/>
            <w:vAlign w:val="bottom"/>
            <w:hideMark/>
          </w:tcPr>
          <w:p w14:paraId="5D9FFCB8" w14:textId="77777777" w:rsidR="0013498C" w:rsidRDefault="0013498C">
            <w:pPr>
              <w:jc w:val="right"/>
              <w:rPr>
                <w:rFonts w:ascii="Arial" w:eastAsia="DengXian" w:hAnsi="Arial" w:cs="Arial"/>
                <w:sz w:val="16"/>
                <w:szCs w:val="16"/>
              </w:rPr>
            </w:pPr>
            <w:r>
              <w:rPr>
                <w:rFonts w:ascii="Arial" w:eastAsia="DengXian" w:hAnsi="Arial" w:cs="Arial"/>
                <w:sz w:val="16"/>
                <w:szCs w:val="16"/>
              </w:rPr>
              <w:t>4</w:t>
            </w:r>
          </w:p>
        </w:tc>
        <w:tc>
          <w:tcPr>
            <w:tcW w:w="508" w:type="dxa"/>
            <w:tcBorders>
              <w:top w:val="nil"/>
              <w:left w:val="nil"/>
              <w:bottom w:val="single" w:sz="4" w:space="0" w:color="000000"/>
              <w:right w:val="single" w:sz="4" w:space="0" w:color="000000"/>
            </w:tcBorders>
            <w:shd w:val="clear" w:color="FFFFFF" w:fill="FFFFFF"/>
            <w:noWrap/>
            <w:hideMark/>
          </w:tcPr>
          <w:p w14:paraId="5DAEF6F5"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99" w:type="dxa"/>
            <w:tcBorders>
              <w:top w:val="nil"/>
              <w:left w:val="nil"/>
              <w:bottom w:val="single" w:sz="4" w:space="0" w:color="000000"/>
              <w:right w:val="single" w:sz="4" w:space="0" w:color="000000"/>
            </w:tcBorders>
            <w:shd w:val="clear" w:color="FFFFFF" w:fill="FFFFFF"/>
            <w:noWrap/>
            <w:hideMark/>
          </w:tcPr>
          <w:p w14:paraId="1C450639" w14:textId="77777777" w:rsidR="0013498C" w:rsidRDefault="0013498C">
            <w:pPr>
              <w:jc w:val="right"/>
              <w:rPr>
                <w:rFonts w:ascii="Arial" w:eastAsia="DengXian" w:hAnsi="Arial" w:cs="Arial"/>
                <w:sz w:val="16"/>
                <w:szCs w:val="16"/>
              </w:rPr>
            </w:pPr>
            <w:r>
              <w:rPr>
                <w:rFonts w:ascii="Arial" w:eastAsia="DengXian" w:hAnsi="Arial" w:cs="Arial"/>
                <w:sz w:val="16"/>
                <w:szCs w:val="16"/>
              </w:rPr>
              <w:t>$320</w:t>
            </w:r>
          </w:p>
        </w:tc>
        <w:tc>
          <w:tcPr>
            <w:tcW w:w="1229" w:type="dxa"/>
            <w:tcBorders>
              <w:top w:val="nil"/>
              <w:left w:val="nil"/>
              <w:bottom w:val="single" w:sz="4" w:space="0" w:color="000000"/>
              <w:right w:val="single" w:sz="4" w:space="0" w:color="000000"/>
            </w:tcBorders>
            <w:shd w:val="clear" w:color="FFFFFF" w:fill="FFFFFF"/>
            <w:noWrap/>
            <w:hideMark/>
          </w:tcPr>
          <w:p w14:paraId="1F0C7DCB"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r>
      <w:tr w:rsidR="0013498C" w14:paraId="56E9B8E7"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3F286515" w14:textId="77777777" w:rsidR="0013498C" w:rsidRDefault="0013498C">
            <w:pPr>
              <w:rPr>
                <w:rFonts w:ascii="Arial" w:eastAsia="DengXian" w:hAnsi="Arial" w:cs="Arial"/>
                <w:sz w:val="16"/>
                <w:szCs w:val="16"/>
              </w:rPr>
            </w:pPr>
            <w:r>
              <w:rPr>
                <w:rFonts w:ascii="Arial" w:eastAsia="DengXian" w:hAnsi="Arial" w:cs="Arial"/>
                <w:sz w:val="16"/>
                <w:szCs w:val="16"/>
              </w:rPr>
              <w:t xml:space="preserve">Coach </w:t>
            </w:r>
            <w:proofErr w:type="spellStart"/>
            <w:r>
              <w:rPr>
                <w:rFonts w:ascii="Arial" w:eastAsia="DengXian" w:hAnsi="Arial" w:cs="Arial"/>
                <w:sz w:val="16"/>
                <w:szCs w:val="16"/>
              </w:rPr>
              <w:t>JustInMind</w:t>
            </w:r>
            <w:proofErr w:type="spellEnd"/>
          </w:p>
        </w:tc>
        <w:tc>
          <w:tcPr>
            <w:tcW w:w="495" w:type="dxa"/>
            <w:tcBorders>
              <w:top w:val="nil"/>
              <w:left w:val="nil"/>
              <w:bottom w:val="single" w:sz="4" w:space="0" w:color="000000"/>
              <w:right w:val="single" w:sz="4" w:space="0" w:color="000000"/>
            </w:tcBorders>
            <w:shd w:val="clear" w:color="FFFFFF" w:fill="FFFFFF"/>
            <w:noWrap/>
            <w:hideMark/>
          </w:tcPr>
          <w:p w14:paraId="0BBAB02C"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14053DC9"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28200B88"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70672D21"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vAlign w:val="bottom"/>
            <w:hideMark/>
          </w:tcPr>
          <w:p w14:paraId="413B4B31"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1AC0688D"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6277A337"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22BD6573"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44291B84" w14:textId="77777777" w:rsidTr="0013498C">
        <w:trPr>
          <w:trHeight w:val="300"/>
        </w:trPr>
        <w:tc>
          <w:tcPr>
            <w:tcW w:w="2880"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F6764BC" w14:textId="77777777" w:rsidR="0013498C" w:rsidRDefault="0013498C">
            <w:pPr>
              <w:rPr>
                <w:rFonts w:ascii="Arial" w:eastAsia="DengXian" w:hAnsi="Arial" w:cs="Arial"/>
                <w:sz w:val="16"/>
                <w:szCs w:val="16"/>
              </w:rPr>
            </w:pPr>
            <w:r>
              <w:rPr>
                <w:rFonts w:ascii="Arial" w:eastAsia="DengXian" w:hAnsi="Arial" w:cs="Arial"/>
                <w:sz w:val="16"/>
                <w:szCs w:val="16"/>
              </w:rPr>
              <w:t>Plan Prototype</w:t>
            </w:r>
          </w:p>
        </w:tc>
        <w:tc>
          <w:tcPr>
            <w:tcW w:w="495" w:type="dxa"/>
            <w:tcBorders>
              <w:top w:val="nil"/>
              <w:left w:val="nil"/>
              <w:bottom w:val="single" w:sz="4" w:space="0" w:color="000000"/>
              <w:right w:val="single" w:sz="4" w:space="0" w:color="000000"/>
            </w:tcBorders>
            <w:shd w:val="clear" w:color="FFFFFF" w:fill="FFFFFF"/>
            <w:noWrap/>
            <w:hideMark/>
          </w:tcPr>
          <w:p w14:paraId="1C9072F1"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vAlign w:val="bottom"/>
            <w:hideMark/>
          </w:tcPr>
          <w:p w14:paraId="6C963794"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59DF132A"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37" w:type="dxa"/>
            <w:tcBorders>
              <w:top w:val="nil"/>
              <w:left w:val="nil"/>
              <w:bottom w:val="single" w:sz="4" w:space="0" w:color="000000"/>
              <w:right w:val="single" w:sz="4" w:space="0" w:color="000000"/>
            </w:tcBorders>
            <w:shd w:val="clear" w:color="FFFFFF" w:fill="FFFFFF"/>
            <w:noWrap/>
            <w:hideMark/>
          </w:tcPr>
          <w:p w14:paraId="5DEF0966" w14:textId="77777777" w:rsidR="0013498C" w:rsidRDefault="0013498C">
            <w:pPr>
              <w:jc w:val="right"/>
              <w:rPr>
                <w:rFonts w:ascii="Arial" w:eastAsia="DengXian" w:hAnsi="Arial" w:cs="Arial"/>
                <w:sz w:val="16"/>
                <w:szCs w:val="16"/>
              </w:rPr>
            </w:pPr>
            <w:r>
              <w:rPr>
                <w:rFonts w:ascii="Arial" w:eastAsia="DengXian" w:hAnsi="Arial" w:cs="Arial"/>
                <w:sz w:val="16"/>
                <w:szCs w:val="16"/>
              </w:rPr>
              <w:t>$240</w:t>
            </w:r>
          </w:p>
        </w:tc>
        <w:tc>
          <w:tcPr>
            <w:tcW w:w="493" w:type="dxa"/>
            <w:tcBorders>
              <w:top w:val="nil"/>
              <w:left w:val="nil"/>
              <w:bottom w:val="single" w:sz="4" w:space="0" w:color="000000"/>
              <w:right w:val="single" w:sz="4" w:space="0" w:color="000000"/>
            </w:tcBorders>
            <w:shd w:val="clear" w:color="FFFFFF" w:fill="FFFFFF"/>
            <w:noWrap/>
            <w:vAlign w:val="bottom"/>
            <w:hideMark/>
          </w:tcPr>
          <w:p w14:paraId="36487169" w14:textId="77777777" w:rsidR="0013498C" w:rsidRDefault="0013498C">
            <w:pPr>
              <w:jc w:val="right"/>
              <w:rPr>
                <w:rFonts w:ascii="Arial" w:eastAsia="DengXian" w:hAnsi="Arial" w:cs="Arial"/>
                <w:sz w:val="16"/>
                <w:szCs w:val="16"/>
              </w:rPr>
            </w:pPr>
            <w:r>
              <w:rPr>
                <w:rFonts w:ascii="Arial" w:eastAsia="DengXian" w:hAnsi="Arial" w:cs="Arial"/>
                <w:sz w:val="16"/>
                <w:szCs w:val="16"/>
              </w:rPr>
              <w:t>2.5</w:t>
            </w:r>
          </w:p>
        </w:tc>
        <w:tc>
          <w:tcPr>
            <w:tcW w:w="508" w:type="dxa"/>
            <w:tcBorders>
              <w:top w:val="nil"/>
              <w:left w:val="nil"/>
              <w:bottom w:val="single" w:sz="4" w:space="0" w:color="000000"/>
              <w:right w:val="single" w:sz="4" w:space="0" w:color="000000"/>
            </w:tcBorders>
            <w:shd w:val="clear" w:color="FFFFFF" w:fill="FFFFFF"/>
            <w:noWrap/>
            <w:hideMark/>
          </w:tcPr>
          <w:p w14:paraId="14339D71"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99" w:type="dxa"/>
            <w:tcBorders>
              <w:top w:val="nil"/>
              <w:left w:val="nil"/>
              <w:bottom w:val="single" w:sz="4" w:space="0" w:color="000000"/>
              <w:right w:val="single" w:sz="4" w:space="0" w:color="000000"/>
            </w:tcBorders>
            <w:shd w:val="clear" w:color="FFFFFF" w:fill="FFFFFF"/>
            <w:noWrap/>
            <w:hideMark/>
          </w:tcPr>
          <w:p w14:paraId="1B2BB8CB"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775CF4D2" w14:textId="77777777" w:rsidR="0013498C" w:rsidRDefault="0013498C">
            <w:pPr>
              <w:jc w:val="right"/>
              <w:rPr>
                <w:rFonts w:ascii="Arial" w:eastAsia="DengXian" w:hAnsi="Arial" w:cs="Arial"/>
                <w:sz w:val="16"/>
                <w:szCs w:val="16"/>
              </w:rPr>
            </w:pPr>
            <w:r>
              <w:rPr>
                <w:rFonts w:ascii="Arial" w:eastAsia="DengXian" w:hAnsi="Arial" w:cs="Arial"/>
                <w:sz w:val="16"/>
                <w:szCs w:val="16"/>
              </w:rPr>
              <w:t>-$40</w:t>
            </w:r>
          </w:p>
        </w:tc>
      </w:tr>
      <w:tr w:rsidR="0013498C" w14:paraId="3497023C" w14:textId="77777777" w:rsidTr="0013498C">
        <w:trPr>
          <w:trHeight w:val="300"/>
        </w:trPr>
        <w:tc>
          <w:tcPr>
            <w:tcW w:w="2880" w:type="dxa"/>
            <w:vMerge/>
            <w:tcBorders>
              <w:top w:val="nil"/>
              <w:left w:val="single" w:sz="4" w:space="0" w:color="000000"/>
              <w:bottom w:val="single" w:sz="4" w:space="0" w:color="000000"/>
              <w:right w:val="single" w:sz="4" w:space="0" w:color="000000"/>
            </w:tcBorders>
            <w:vAlign w:val="center"/>
            <w:hideMark/>
          </w:tcPr>
          <w:p w14:paraId="78118146" w14:textId="77777777" w:rsidR="0013498C" w:rsidRDefault="0013498C">
            <w:pPr>
              <w:rPr>
                <w:rFonts w:ascii="Arial" w:eastAsia="DengXian" w:hAnsi="Arial" w:cs="Arial"/>
                <w:sz w:val="16"/>
                <w:szCs w:val="16"/>
              </w:rPr>
            </w:pPr>
          </w:p>
        </w:tc>
        <w:tc>
          <w:tcPr>
            <w:tcW w:w="495" w:type="dxa"/>
            <w:tcBorders>
              <w:top w:val="nil"/>
              <w:left w:val="nil"/>
              <w:bottom w:val="single" w:sz="4" w:space="0" w:color="000000"/>
              <w:right w:val="single" w:sz="4" w:space="0" w:color="000000"/>
            </w:tcBorders>
            <w:shd w:val="clear" w:color="FFFFFF" w:fill="FFFFFF"/>
            <w:noWrap/>
            <w:hideMark/>
          </w:tcPr>
          <w:p w14:paraId="529950F7"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5EC3FB5B"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1F8EB3EB"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4098FA64"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vAlign w:val="bottom"/>
            <w:hideMark/>
          </w:tcPr>
          <w:p w14:paraId="47CA94C3"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41B9CCCA"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FF233F5"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59BFF7EC"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r>
      <w:tr w:rsidR="0013498C" w14:paraId="4F16BC91"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203D880C" w14:textId="77777777" w:rsidR="0013498C" w:rsidRDefault="0013498C">
            <w:pPr>
              <w:rPr>
                <w:rFonts w:ascii="Arial" w:eastAsia="DengXian" w:hAnsi="Arial" w:cs="Arial"/>
                <w:sz w:val="16"/>
                <w:szCs w:val="16"/>
              </w:rPr>
            </w:pPr>
            <w:r>
              <w:rPr>
                <w:rFonts w:ascii="Arial" w:eastAsia="DengXian" w:hAnsi="Arial" w:cs="Arial"/>
                <w:sz w:val="16"/>
                <w:szCs w:val="16"/>
              </w:rPr>
              <w:lastRenderedPageBreak/>
              <w:t>Design Prototype</w:t>
            </w:r>
          </w:p>
        </w:tc>
        <w:tc>
          <w:tcPr>
            <w:tcW w:w="495" w:type="dxa"/>
            <w:tcBorders>
              <w:top w:val="nil"/>
              <w:left w:val="nil"/>
              <w:bottom w:val="single" w:sz="4" w:space="0" w:color="000000"/>
              <w:right w:val="single" w:sz="4" w:space="0" w:color="000000"/>
            </w:tcBorders>
            <w:shd w:val="clear" w:color="FFFFFF" w:fill="FFFFFF"/>
            <w:noWrap/>
            <w:hideMark/>
          </w:tcPr>
          <w:p w14:paraId="7398FC70"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hideMark/>
          </w:tcPr>
          <w:p w14:paraId="4F194AD9" w14:textId="77777777" w:rsidR="0013498C" w:rsidRDefault="0013498C">
            <w:pPr>
              <w:jc w:val="right"/>
              <w:rPr>
                <w:rFonts w:ascii="Arial" w:eastAsia="DengXian" w:hAnsi="Arial" w:cs="Arial"/>
                <w:sz w:val="16"/>
                <w:szCs w:val="16"/>
              </w:rPr>
            </w:pPr>
            <w:r>
              <w:rPr>
                <w:rFonts w:ascii="Arial" w:eastAsia="DengXian" w:hAnsi="Arial" w:cs="Arial"/>
                <w:sz w:val="16"/>
                <w:szCs w:val="16"/>
              </w:rPr>
              <w:t>6</w:t>
            </w:r>
          </w:p>
        </w:tc>
        <w:tc>
          <w:tcPr>
            <w:tcW w:w="406" w:type="dxa"/>
            <w:tcBorders>
              <w:top w:val="nil"/>
              <w:left w:val="nil"/>
              <w:bottom w:val="single" w:sz="4" w:space="0" w:color="000000"/>
              <w:right w:val="single" w:sz="4" w:space="0" w:color="000000"/>
            </w:tcBorders>
            <w:shd w:val="clear" w:color="FFFFFF" w:fill="FFFFFF"/>
            <w:noWrap/>
            <w:hideMark/>
          </w:tcPr>
          <w:p w14:paraId="185951E8"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537" w:type="dxa"/>
            <w:tcBorders>
              <w:top w:val="nil"/>
              <w:left w:val="nil"/>
              <w:bottom w:val="single" w:sz="4" w:space="0" w:color="000000"/>
              <w:right w:val="single" w:sz="4" w:space="0" w:color="000000"/>
            </w:tcBorders>
            <w:shd w:val="clear" w:color="FFFFFF" w:fill="FFFFFF"/>
            <w:noWrap/>
            <w:hideMark/>
          </w:tcPr>
          <w:p w14:paraId="35A7FA6A" w14:textId="77777777" w:rsidR="0013498C" w:rsidRDefault="0013498C">
            <w:pPr>
              <w:jc w:val="right"/>
              <w:rPr>
                <w:rFonts w:ascii="Arial" w:eastAsia="DengXian" w:hAnsi="Arial" w:cs="Arial"/>
                <w:sz w:val="16"/>
                <w:szCs w:val="16"/>
              </w:rPr>
            </w:pPr>
            <w:r>
              <w:rPr>
                <w:rFonts w:ascii="Arial" w:eastAsia="DengXian" w:hAnsi="Arial" w:cs="Arial"/>
                <w:sz w:val="16"/>
                <w:szCs w:val="16"/>
              </w:rPr>
              <w:t>$360</w:t>
            </w:r>
          </w:p>
        </w:tc>
        <w:tc>
          <w:tcPr>
            <w:tcW w:w="493" w:type="dxa"/>
            <w:tcBorders>
              <w:top w:val="nil"/>
              <w:left w:val="nil"/>
              <w:bottom w:val="single" w:sz="4" w:space="0" w:color="000000"/>
              <w:right w:val="single" w:sz="4" w:space="0" w:color="000000"/>
            </w:tcBorders>
            <w:shd w:val="clear" w:color="FFFFFF" w:fill="FFFFFF"/>
            <w:noWrap/>
            <w:hideMark/>
          </w:tcPr>
          <w:p w14:paraId="083E72C7" w14:textId="77777777" w:rsidR="0013498C" w:rsidRDefault="0013498C">
            <w:pPr>
              <w:jc w:val="right"/>
              <w:rPr>
                <w:rFonts w:ascii="Arial" w:eastAsia="DengXian" w:hAnsi="Arial" w:cs="Arial"/>
                <w:sz w:val="16"/>
                <w:szCs w:val="16"/>
              </w:rPr>
            </w:pPr>
            <w:r>
              <w:rPr>
                <w:rFonts w:ascii="Arial" w:eastAsia="DengXian" w:hAnsi="Arial" w:cs="Arial"/>
                <w:sz w:val="16"/>
                <w:szCs w:val="16"/>
              </w:rPr>
              <w:t>7</w:t>
            </w:r>
          </w:p>
        </w:tc>
        <w:tc>
          <w:tcPr>
            <w:tcW w:w="508" w:type="dxa"/>
            <w:tcBorders>
              <w:top w:val="nil"/>
              <w:left w:val="nil"/>
              <w:bottom w:val="single" w:sz="4" w:space="0" w:color="000000"/>
              <w:right w:val="single" w:sz="4" w:space="0" w:color="000000"/>
            </w:tcBorders>
            <w:shd w:val="clear" w:color="FFFFFF" w:fill="FFFFFF"/>
            <w:noWrap/>
            <w:hideMark/>
          </w:tcPr>
          <w:p w14:paraId="5EC5ED98"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599" w:type="dxa"/>
            <w:tcBorders>
              <w:top w:val="nil"/>
              <w:left w:val="nil"/>
              <w:bottom w:val="single" w:sz="4" w:space="0" w:color="000000"/>
              <w:right w:val="single" w:sz="4" w:space="0" w:color="000000"/>
            </w:tcBorders>
            <w:shd w:val="clear" w:color="FFFFFF" w:fill="FFFFFF"/>
            <w:noWrap/>
            <w:hideMark/>
          </w:tcPr>
          <w:p w14:paraId="6A38CDFD" w14:textId="77777777" w:rsidR="0013498C" w:rsidRDefault="0013498C">
            <w:pPr>
              <w:jc w:val="right"/>
              <w:rPr>
                <w:rFonts w:ascii="Arial" w:eastAsia="DengXian" w:hAnsi="Arial" w:cs="Arial"/>
                <w:sz w:val="16"/>
                <w:szCs w:val="16"/>
              </w:rPr>
            </w:pPr>
            <w:r>
              <w:rPr>
                <w:rFonts w:ascii="Arial" w:eastAsia="DengXian" w:hAnsi="Arial" w:cs="Arial"/>
                <w:sz w:val="16"/>
                <w:szCs w:val="16"/>
              </w:rPr>
              <w:t>$420</w:t>
            </w:r>
          </w:p>
        </w:tc>
        <w:tc>
          <w:tcPr>
            <w:tcW w:w="1229" w:type="dxa"/>
            <w:tcBorders>
              <w:top w:val="nil"/>
              <w:left w:val="nil"/>
              <w:bottom w:val="single" w:sz="4" w:space="0" w:color="000000"/>
              <w:right w:val="single" w:sz="4" w:space="0" w:color="000000"/>
            </w:tcBorders>
            <w:shd w:val="clear" w:color="FFFFFF" w:fill="FFFFFF"/>
            <w:noWrap/>
            <w:hideMark/>
          </w:tcPr>
          <w:p w14:paraId="204340B9"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r>
      <w:tr w:rsidR="0013498C" w14:paraId="6D94411E" w14:textId="77777777" w:rsidTr="0013498C">
        <w:trPr>
          <w:trHeight w:val="300"/>
        </w:trPr>
        <w:tc>
          <w:tcPr>
            <w:tcW w:w="2880" w:type="dxa"/>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64CEBD4" w14:textId="77777777" w:rsidR="0013498C" w:rsidRDefault="0013498C">
            <w:pPr>
              <w:rPr>
                <w:rFonts w:ascii="Arial" w:eastAsia="DengXian" w:hAnsi="Arial" w:cs="Arial"/>
                <w:sz w:val="16"/>
                <w:szCs w:val="16"/>
              </w:rPr>
            </w:pPr>
            <w:r>
              <w:rPr>
                <w:rFonts w:ascii="Arial" w:eastAsia="DengXian" w:hAnsi="Arial" w:cs="Arial"/>
                <w:sz w:val="16"/>
                <w:szCs w:val="16"/>
              </w:rPr>
              <w:t xml:space="preserve">Review Prototype </w:t>
            </w:r>
          </w:p>
        </w:tc>
        <w:tc>
          <w:tcPr>
            <w:tcW w:w="495" w:type="dxa"/>
            <w:tcBorders>
              <w:top w:val="nil"/>
              <w:left w:val="nil"/>
              <w:bottom w:val="single" w:sz="4" w:space="0" w:color="000000"/>
              <w:right w:val="single" w:sz="4" w:space="0" w:color="000000"/>
            </w:tcBorders>
            <w:shd w:val="clear" w:color="FFFFFF" w:fill="FFFFFF"/>
            <w:noWrap/>
            <w:hideMark/>
          </w:tcPr>
          <w:p w14:paraId="40000619"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hideMark/>
          </w:tcPr>
          <w:p w14:paraId="5BF6BE01" w14:textId="77777777" w:rsidR="0013498C" w:rsidRDefault="0013498C">
            <w:pPr>
              <w:jc w:val="right"/>
              <w:rPr>
                <w:rFonts w:ascii="Arial" w:eastAsia="DengXian" w:hAnsi="Arial" w:cs="Arial"/>
                <w:sz w:val="16"/>
                <w:szCs w:val="16"/>
              </w:rPr>
            </w:pPr>
            <w:r>
              <w:rPr>
                <w:rFonts w:ascii="Arial" w:eastAsia="DengXian" w:hAnsi="Arial" w:cs="Arial"/>
                <w:sz w:val="16"/>
                <w:szCs w:val="16"/>
              </w:rPr>
              <w:t>4</w:t>
            </w:r>
          </w:p>
        </w:tc>
        <w:tc>
          <w:tcPr>
            <w:tcW w:w="406" w:type="dxa"/>
            <w:tcBorders>
              <w:top w:val="nil"/>
              <w:left w:val="nil"/>
              <w:bottom w:val="single" w:sz="4" w:space="0" w:color="000000"/>
              <w:right w:val="single" w:sz="4" w:space="0" w:color="000000"/>
            </w:tcBorders>
            <w:shd w:val="clear" w:color="FFFFFF" w:fill="FFFFFF"/>
            <w:noWrap/>
            <w:hideMark/>
          </w:tcPr>
          <w:p w14:paraId="23E40CCC"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37" w:type="dxa"/>
            <w:tcBorders>
              <w:top w:val="nil"/>
              <w:left w:val="nil"/>
              <w:bottom w:val="single" w:sz="4" w:space="0" w:color="000000"/>
              <w:right w:val="single" w:sz="4" w:space="0" w:color="000000"/>
            </w:tcBorders>
            <w:shd w:val="clear" w:color="FFFFFF" w:fill="FFFFFF"/>
            <w:noWrap/>
            <w:hideMark/>
          </w:tcPr>
          <w:p w14:paraId="7ECBBF2E" w14:textId="77777777" w:rsidR="0013498C" w:rsidRDefault="0013498C">
            <w:pPr>
              <w:jc w:val="right"/>
              <w:rPr>
                <w:rFonts w:ascii="Arial" w:eastAsia="DengXian" w:hAnsi="Arial" w:cs="Arial"/>
                <w:sz w:val="16"/>
                <w:szCs w:val="16"/>
              </w:rPr>
            </w:pPr>
            <w:r>
              <w:rPr>
                <w:rFonts w:ascii="Arial" w:eastAsia="DengXian" w:hAnsi="Arial" w:cs="Arial"/>
                <w:sz w:val="16"/>
                <w:szCs w:val="16"/>
              </w:rPr>
              <w:t>$320</w:t>
            </w:r>
          </w:p>
        </w:tc>
        <w:tc>
          <w:tcPr>
            <w:tcW w:w="493" w:type="dxa"/>
            <w:tcBorders>
              <w:top w:val="nil"/>
              <w:left w:val="nil"/>
              <w:bottom w:val="single" w:sz="4" w:space="0" w:color="000000"/>
              <w:right w:val="single" w:sz="4" w:space="0" w:color="000000"/>
            </w:tcBorders>
            <w:shd w:val="clear" w:color="FFFFFF" w:fill="FFFFFF"/>
            <w:noWrap/>
            <w:hideMark/>
          </w:tcPr>
          <w:p w14:paraId="69723614"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5D918C88" w14:textId="77777777" w:rsidR="0013498C" w:rsidRDefault="0013498C">
            <w:pPr>
              <w:jc w:val="right"/>
              <w:rPr>
                <w:rFonts w:ascii="Arial" w:eastAsia="DengXian" w:hAnsi="Arial" w:cs="Arial"/>
                <w:sz w:val="16"/>
                <w:szCs w:val="16"/>
              </w:rPr>
            </w:pPr>
            <w:r>
              <w:rPr>
                <w:rFonts w:ascii="Arial" w:eastAsia="DengXian" w:hAnsi="Arial" w:cs="Arial"/>
                <w:sz w:val="16"/>
                <w:szCs w:val="16"/>
              </w:rPr>
              <w:t>$80</w:t>
            </w:r>
          </w:p>
        </w:tc>
        <w:tc>
          <w:tcPr>
            <w:tcW w:w="599" w:type="dxa"/>
            <w:tcBorders>
              <w:top w:val="nil"/>
              <w:left w:val="nil"/>
              <w:bottom w:val="single" w:sz="4" w:space="0" w:color="000000"/>
              <w:right w:val="single" w:sz="4" w:space="0" w:color="000000"/>
            </w:tcBorders>
            <w:shd w:val="clear" w:color="FFFFFF" w:fill="FFFFFF"/>
            <w:noWrap/>
            <w:hideMark/>
          </w:tcPr>
          <w:p w14:paraId="33C9337F" w14:textId="77777777" w:rsidR="0013498C" w:rsidRDefault="0013498C">
            <w:pPr>
              <w:jc w:val="right"/>
              <w:rPr>
                <w:rFonts w:ascii="Arial" w:eastAsia="DengXian" w:hAnsi="Arial" w:cs="Arial"/>
                <w:sz w:val="16"/>
                <w:szCs w:val="16"/>
              </w:rPr>
            </w:pPr>
            <w:r>
              <w:rPr>
                <w:rFonts w:ascii="Arial" w:eastAsia="DengXian" w:hAnsi="Arial" w:cs="Arial"/>
                <w:sz w:val="16"/>
                <w:szCs w:val="16"/>
              </w:rPr>
              <w:t>$160</w:t>
            </w:r>
          </w:p>
        </w:tc>
        <w:tc>
          <w:tcPr>
            <w:tcW w:w="1229" w:type="dxa"/>
            <w:tcBorders>
              <w:top w:val="nil"/>
              <w:left w:val="nil"/>
              <w:bottom w:val="single" w:sz="4" w:space="0" w:color="000000"/>
              <w:right w:val="single" w:sz="4" w:space="0" w:color="000000"/>
            </w:tcBorders>
            <w:shd w:val="clear" w:color="FFFFFF" w:fill="FFFFFF"/>
            <w:noWrap/>
            <w:hideMark/>
          </w:tcPr>
          <w:p w14:paraId="48C94CCD" w14:textId="77777777" w:rsidR="0013498C" w:rsidRDefault="0013498C">
            <w:pPr>
              <w:jc w:val="right"/>
              <w:rPr>
                <w:rFonts w:ascii="Arial" w:eastAsia="DengXian" w:hAnsi="Arial" w:cs="Arial"/>
                <w:sz w:val="16"/>
                <w:szCs w:val="16"/>
              </w:rPr>
            </w:pPr>
            <w:r>
              <w:rPr>
                <w:rFonts w:ascii="Arial" w:eastAsia="DengXian" w:hAnsi="Arial" w:cs="Arial"/>
                <w:sz w:val="16"/>
                <w:szCs w:val="16"/>
              </w:rPr>
              <w:t>-$160</w:t>
            </w:r>
          </w:p>
        </w:tc>
      </w:tr>
      <w:tr w:rsidR="0013498C" w14:paraId="4B474D30" w14:textId="77777777" w:rsidTr="0013498C">
        <w:trPr>
          <w:trHeight w:val="300"/>
        </w:trPr>
        <w:tc>
          <w:tcPr>
            <w:tcW w:w="2880" w:type="dxa"/>
            <w:vMerge/>
            <w:tcBorders>
              <w:top w:val="nil"/>
              <w:left w:val="single" w:sz="4" w:space="0" w:color="000000"/>
              <w:bottom w:val="single" w:sz="4" w:space="0" w:color="000000"/>
              <w:right w:val="single" w:sz="4" w:space="0" w:color="000000"/>
            </w:tcBorders>
            <w:vAlign w:val="center"/>
            <w:hideMark/>
          </w:tcPr>
          <w:p w14:paraId="6B930445" w14:textId="77777777" w:rsidR="0013498C" w:rsidRDefault="0013498C">
            <w:pPr>
              <w:rPr>
                <w:rFonts w:ascii="Arial" w:eastAsia="DengXian" w:hAnsi="Arial" w:cs="Arial"/>
                <w:sz w:val="16"/>
                <w:szCs w:val="16"/>
              </w:rPr>
            </w:pPr>
          </w:p>
        </w:tc>
        <w:tc>
          <w:tcPr>
            <w:tcW w:w="495" w:type="dxa"/>
            <w:tcBorders>
              <w:top w:val="nil"/>
              <w:left w:val="nil"/>
              <w:bottom w:val="single" w:sz="4" w:space="0" w:color="000000"/>
              <w:right w:val="single" w:sz="4" w:space="0" w:color="000000"/>
            </w:tcBorders>
            <w:shd w:val="clear" w:color="FFFFFF" w:fill="FFFFFF"/>
            <w:noWrap/>
            <w:vAlign w:val="bottom"/>
            <w:hideMark/>
          </w:tcPr>
          <w:p w14:paraId="0217CC52" w14:textId="77777777" w:rsidR="0013498C" w:rsidRDefault="0013498C">
            <w:pPr>
              <w:rPr>
                <w:rFonts w:ascii="Arial" w:eastAsia="DengXian" w:hAnsi="Arial" w:cs="Arial"/>
                <w:color w:val="000000"/>
                <w:sz w:val="16"/>
                <w:szCs w:val="16"/>
              </w:rPr>
            </w:pPr>
            <w:r>
              <w:rPr>
                <w:rFonts w:ascii="Arial" w:eastAsia="DengXian" w:hAnsi="Arial" w:cs="Arial"/>
                <w:color w:val="000000"/>
                <w:sz w:val="16"/>
                <w:szCs w:val="16"/>
              </w:rPr>
              <w:t xml:space="preserve">PMs </w:t>
            </w:r>
          </w:p>
        </w:tc>
        <w:tc>
          <w:tcPr>
            <w:tcW w:w="493" w:type="dxa"/>
            <w:tcBorders>
              <w:top w:val="nil"/>
              <w:left w:val="nil"/>
              <w:bottom w:val="single" w:sz="4" w:space="0" w:color="000000"/>
              <w:right w:val="single" w:sz="4" w:space="0" w:color="000000"/>
            </w:tcBorders>
            <w:shd w:val="clear" w:color="FFFFFF" w:fill="FFFFFF"/>
            <w:noWrap/>
            <w:hideMark/>
          </w:tcPr>
          <w:p w14:paraId="66062600"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14ECC165"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59C3FFAE"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hideMark/>
          </w:tcPr>
          <w:p w14:paraId="4F3494B2" w14:textId="77777777" w:rsidR="0013498C" w:rsidRDefault="0013498C">
            <w:pPr>
              <w:jc w:val="right"/>
              <w:rPr>
                <w:rFonts w:ascii="Arial" w:eastAsia="DengXian" w:hAnsi="Arial" w:cs="Arial"/>
                <w:sz w:val="16"/>
                <w:szCs w:val="16"/>
              </w:rPr>
            </w:pPr>
            <w:r>
              <w:rPr>
                <w:rFonts w:ascii="Arial" w:eastAsia="DengXian" w:hAnsi="Arial" w:cs="Arial"/>
                <w:sz w:val="16"/>
                <w:szCs w:val="16"/>
              </w:rPr>
              <w:t>1</w:t>
            </w:r>
          </w:p>
        </w:tc>
        <w:tc>
          <w:tcPr>
            <w:tcW w:w="508" w:type="dxa"/>
            <w:tcBorders>
              <w:top w:val="nil"/>
              <w:left w:val="nil"/>
              <w:bottom w:val="single" w:sz="4" w:space="0" w:color="000000"/>
              <w:right w:val="single" w:sz="4" w:space="0" w:color="000000"/>
            </w:tcBorders>
            <w:shd w:val="clear" w:color="FFFFFF" w:fill="FFFFFF"/>
            <w:noWrap/>
            <w:hideMark/>
          </w:tcPr>
          <w:p w14:paraId="2F394C61"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4433E54D"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1229" w:type="dxa"/>
            <w:tcBorders>
              <w:top w:val="nil"/>
              <w:left w:val="nil"/>
              <w:bottom w:val="single" w:sz="4" w:space="0" w:color="000000"/>
              <w:right w:val="single" w:sz="4" w:space="0" w:color="000000"/>
            </w:tcBorders>
            <w:shd w:val="clear" w:color="FFFFFF" w:fill="FFFFFF"/>
            <w:noWrap/>
            <w:hideMark/>
          </w:tcPr>
          <w:p w14:paraId="15F0A06E"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r>
      <w:tr w:rsidR="0013498C" w14:paraId="0FC5C198"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0969113E" w14:textId="77777777" w:rsidR="0013498C" w:rsidRDefault="0013498C">
            <w:pPr>
              <w:rPr>
                <w:rFonts w:ascii="Arial" w:eastAsia="DengXian" w:hAnsi="Arial" w:cs="Arial"/>
                <w:sz w:val="16"/>
                <w:szCs w:val="16"/>
              </w:rPr>
            </w:pPr>
            <w:r>
              <w:rPr>
                <w:rFonts w:ascii="Arial" w:eastAsia="DengXian" w:hAnsi="Arial" w:cs="Arial"/>
                <w:sz w:val="16"/>
                <w:szCs w:val="16"/>
              </w:rPr>
              <w:t>Test the Prototype</w:t>
            </w:r>
          </w:p>
        </w:tc>
        <w:tc>
          <w:tcPr>
            <w:tcW w:w="495" w:type="dxa"/>
            <w:tcBorders>
              <w:top w:val="nil"/>
              <w:left w:val="nil"/>
              <w:bottom w:val="single" w:sz="4" w:space="0" w:color="000000"/>
              <w:right w:val="single" w:sz="4" w:space="0" w:color="000000"/>
            </w:tcBorders>
            <w:shd w:val="clear" w:color="FFFFFF" w:fill="FFFFFF"/>
            <w:noWrap/>
            <w:hideMark/>
          </w:tcPr>
          <w:p w14:paraId="1EC73318"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hideMark/>
          </w:tcPr>
          <w:p w14:paraId="5AFFE2B4" w14:textId="77777777" w:rsidR="0013498C" w:rsidRDefault="0013498C">
            <w:pPr>
              <w:jc w:val="right"/>
              <w:rPr>
                <w:rFonts w:ascii="Arial" w:eastAsia="DengXian" w:hAnsi="Arial" w:cs="Arial"/>
                <w:sz w:val="16"/>
                <w:szCs w:val="16"/>
              </w:rPr>
            </w:pPr>
            <w:r>
              <w:rPr>
                <w:rFonts w:ascii="Arial" w:eastAsia="DengXian" w:hAnsi="Arial" w:cs="Arial"/>
                <w:sz w:val="16"/>
                <w:szCs w:val="16"/>
              </w:rPr>
              <w:t>4</w:t>
            </w:r>
          </w:p>
        </w:tc>
        <w:tc>
          <w:tcPr>
            <w:tcW w:w="406" w:type="dxa"/>
            <w:tcBorders>
              <w:top w:val="nil"/>
              <w:left w:val="nil"/>
              <w:bottom w:val="single" w:sz="4" w:space="0" w:color="000000"/>
              <w:right w:val="single" w:sz="4" w:space="0" w:color="000000"/>
            </w:tcBorders>
            <w:shd w:val="clear" w:color="FFFFFF" w:fill="FFFFFF"/>
            <w:noWrap/>
            <w:hideMark/>
          </w:tcPr>
          <w:p w14:paraId="25A8FC11"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537" w:type="dxa"/>
            <w:tcBorders>
              <w:top w:val="nil"/>
              <w:left w:val="nil"/>
              <w:bottom w:val="single" w:sz="4" w:space="0" w:color="000000"/>
              <w:right w:val="single" w:sz="4" w:space="0" w:color="000000"/>
            </w:tcBorders>
            <w:shd w:val="clear" w:color="FFFFFF" w:fill="FFFFFF"/>
            <w:noWrap/>
            <w:hideMark/>
          </w:tcPr>
          <w:p w14:paraId="5EDAE87F" w14:textId="77777777" w:rsidR="0013498C" w:rsidRDefault="0013498C">
            <w:pPr>
              <w:jc w:val="right"/>
              <w:rPr>
                <w:rFonts w:ascii="Arial" w:eastAsia="DengXian" w:hAnsi="Arial" w:cs="Arial"/>
                <w:sz w:val="16"/>
                <w:szCs w:val="16"/>
              </w:rPr>
            </w:pPr>
            <w:r>
              <w:rPr>
                <w:rFonts w:ascii="Arial" w:eastAsia="DengXian" w:hAnsi="Arial" w:cs="Arial"/>
                <w:sz w:val="16"/>
                <w:szCs w:val="16"/>
              </w:rPr>
              <w:t>$240</w:t>
            </w:r>
          </w:p>
        </w:tc>
        <w:tc>
          <w:tcPr>
            <w:tcW w:w="493" w:type="dxa"/>
            <w:tcBorders>
              <w:top w:val="nil"/>
              <w:left w:val="nil"/>
              <w:bottom w:val="single" w:sz="4" w:space="0" w:color="000000"/>
              <w:right w:val="single" w:sz="4" w:space="0" w:color="000000"/>
            </w:tcBorders>
            <w:shd w:val="clear" w:color="FFFFFF" w:fill="FFFFFF"/>
            <w:noWrap/>
            <w:hideMark/>
          </w:tcPr>
          <w:p w14:paraId="0F16458D"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6476FDE6"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599" w:type="dxa"/>
            <w:tcBorders>
              <w:top w:val="nil"/>
              <w:left w:val="nil"/>
              <w:bottom w:val="single" w:sz="4" w:space="0" w:color="000000"/>
              <w:right w:val="single" w:sz="4" w:space="0" w:color="000000"/>
            </w:tcBorders>
            <w:shd w:val="clear" w:color="FFFFFF" w:fill="FFFFFF"/>
            <w:noWrap/>
            <w:hideMark/>
          </w:tcPr>
          <w:p w14:paraId="43F74BED" w14:textId="77777777" w:rsidR="0013498C" w:rsidRDefault="0013498C">
            <w:pPr>
              <w:jc w:val="right"/>
              <w:rPr>
                <w:rFonts w:ascii="Arial" w:eastAsia="DengXian" w:hAnsi="Arial" w:cs="Arial"/>
                <w:sz w:val="16"/>
                <w:szCs w:val="16"/>
              </w:rPr>
            </w:pPr>
            <w:r>
              <w:rPr>
                <w:rFonts w:ascii="Arial" w:eastAsia="DengXian" w:hAnsi="Arial" w:cs="Arial"/>
                <w:sz w:val="16"/>
                <w:szCs w:val="16"/>
              </w:rPr>
              <w:t>$120</w:t>
            </w:r>
          </w:p>
        </w:tc>
        <w:tc>
          <w:tcPr>
            <w:tcW w:w="1229" w:type="dxa"/>
            <w:tcBorders>
              <w:top w:val="nil"/>
              <w:left w:val="nil"/>
              <w:bottom w:val="single" w:sz="4" w:space="0" w:color="000000"/>
              <w:right w:val="single" w:sz="4" w:space="0" w:color="000000"/>
            </w:tcBorders>
            <w:shd w:val="clear" w:color="FFFFFF" w:fill="FFFFFF"/>
            <w:noWrap/>
            <w:hideMark/>
          </w:tcPr>
          <w:p w14:paraId="0128A81B" w14:textId="77777777" w:rsidR="0013498C" w:rsidRDefault="0013498C">
            <w:pPr>
              <w:jc w:val="right"/>
              <w:rPr>
                <w:rFonts w:ascii="Arial" w:eastAsia="DengXian" w:hAnsi="Arial" w:cs="Arial"/>
                <w:sz w:val="16"/>
                <w:szCs w:val="16"/>
              </w:rPr>
            </w:pPr>
            <w:r>
              <w:rPr>
                <w:rFonts w:ascii="Arial" w:eastAsia="DengXian" w:hAnsi="Arial" w:cs="Arial"/>
                <w:sz w:val="16"/>
                <w:szCs w:val="16"/>
              </w:rPr>
              <w:t>-$120</w:t>
            </w:r>
          </w:p>
        </w:tc>
      </w:tr>
      <w:tr w:rsidR="0013498C" w14:paraId="333921EF"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30A09706" w14:textId="77777777" w:rsidR="0013498C" w:rsidRDefault="0013498C">
            <w:pPr>
              <w:rPr>
                <w:rFonts w:ascii="Arial" w:eastAsia="DengXian" w:hAnsi="Arial" w:cs="Arial"/>
                <w:sz w:val="16"/>
                <w:szCs w:val="16"/>
              </w:rPr>
            </w:pPr>
            <w:r>
              <w:rPr>
                <w:rFonts w:ascii="Arial" w:eastAsia="DengXian" w:hAnsi="Arial" w:cs="Arial"/>
                <w:sz w:val="16"/>
                <w:szCs w:val="16"/>
              </w:rPr>
              <w:t>Implement the Prototype (Presentation)</w:t>
            </w:r>
          </w:p>
        </w:tc>
        <w:tc>
          <w:tcPr>
            <w:tcW w:w="495" w:type="dxa"/>
            <w:tcBorders>
              <w:top w:val="nil"/>
              <w:left w:val="nil"/>
              <w:bottom w:val="single" w:sz="4" w:space="0" w:color="000000"/>
              <w:right w:val="single" w:sz="4" w:space="0" w:color="000000"/>
            </w:tcBorders>
            <w:shd w:val="clear" w:color="FFFFFF" w:fill="FFFFFF"/>
            <w:noWrap/>
            <w:hideMark/>
          </w:tcPr>
          <w:p w14:paraId="1BCE8601" w14:textId="77777777" w:rsidR="0013498C" w:rsidRDefault="0013498C">
            <w:pPr>
              <w:rPr>
                <w:rFonts w:ascii="Arial" w:eastAsia="DengXian" w:hAnsi="Arial" w:cs="Arial"/>
                <w:sz w:val="16"/>
                <w:szCs w:val="16"/>
              </w:rPr>
            </w:pPr>
            <w:r>
              <w:rPr>
                <w:rFonts w:ascii="Arial" w:eastAsia="DengXian" w:hAnsi="Arial" w:cs="Arial"/>
                <w:sz w:val="16"/>
                <w:szCs w:val="16"/>
              </w:rPr>
              <w:t>BAs</w:t>
            </w:r>
          </w:p>
        </w:tc>
        <w:tc>
          <w:tcPr>
            <w:tcW w:w="493" w:type="dxa"/>
            <w:tcBorders>
              <w:top w:val="nil"/>
              <w:left w:val="nil"/>
              <w:bottom w:val="single" w:sz="4" w:space="0" w:color="000000"/>
              <w:right w:val="single" w:sz="4" w:space="0" w:color="000000"/>
            </w:tcBorders>
            <w:shd w:val="clear" w:color="FFFFFF" w:fill="FFFFFF"/>
            <w:noWrap/>
            <w:hideMark/>
          </w:tcPr>
          <w:p w14:paraId="5CF794C3" w14:textId="77777777" w:rsidR="0013498C" w:rsidRDefault="0013498C">
            <w:pPr>
              <w:jc w:val="right"/>
              <w:rPr>
                <w:rFonts w:ascii="Arial" w:eastAsia="DengXian" w:hAnsi="Arial" w:cs="Arial"/>
                <w:sz w:val="16"/>
                <w:szCs w:val="16"/>
              </w:rPr>
            </w:pPr>
            <w:r>
              <w:rPr>
                <w:rFonts w:ascii="Arial" w:eastAsia="DengXian" w:hAnsi="Arial" w:cs="Arial"/>
                <w:sz w:val="16"/>
                <w:szCs w:val="16"/>
              </w:rPr>
              <w:t>1</w:t>
            </w:r>
          </w:p>
        </w:tc>
        <w:tc>
          <w:tcPr>
            <w:tcW w:w="406" w:type="dxa"/>
            <w:tcBorders>
              <w:top w:val="nil"/>
              <w:left w:val="nil"/>
              <w:bottom w:val="single" w:sz="4" w:space="0" w:color="000000"/>
              <w:right w:val="single" w:sz="4" w:space="0" w:color="000000"/>
            </w:tcBorders>
            <w:shd w:val="clear" w:color="FFFFFF" w:fill="FFFFFF"/>
            <w:noWrap/>
            <w:hideMark/>
          </w:tcPr>
          <w:p w14:paraId="2112EE79"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537" w:type="dxa"/>
            <w:tcBorders>
              <w:top w:val="nil"/>
              <w:left w:val="nil"/>
              <w:bottom w:val="single" w:sz="4" w:space="0" w:color="000000"/>
              <w:right w:val="single" w:sz="4" w:space="0" w:color="000000"/>
            </w:tcBorders>
            <w:shd w:val="clear" w:color="FFFFFF" w:fill="FFFFFF"/>
            <w:noWrap/>
            <w:hideMark/>
          </w:tcPr>
          <w:p w14:paraId="6E5349DB"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493" w:type="dxa"/>
            <w:tcBorders>
              <w:top w:val="nil"/>
              <w:left w:val="nil"/>
              <w:bottom w:val="single" w:sz="4" w:space="0" w:color="000000"/>
              <w:right w:val="single" w:sz="4" w:space="0" w:color="000000"/>
            </w:tcBorders>
            <w:shd w:val="clear" w:color="FFFFFF" w:fill="FFFFFF"/>
            <w:noWrap/>
            <w:hideMark/>
          </w:tcPr>
          <w:p w14:paraId="0C4555B7" w14:textId="77777777" w:rsidR="0013498C" w:rsidRDefault="0013498C">
            <w:pPr>
              <w:jc w:val="right"/>
              <w:rPr>
                <w:rFonts w:ascii="Arial" w:eastAsia="DengXian" w:hAnsi="Arial" w:cs="Arial"/>
                <w:sz w:val="16"/>
                <w:szCs w:val="16"/>
              </w:rPr>
            </w:pPr>
            <w:r>
              <w:rPr>
                <w:rFonts w:ascii="Arial" w:eastAsia="DengXian" w:hAnsi="Arial" w:cs="Arial"/>
                <w:sz w:val="16"/>
                <w:szCs w:val="16"/>
              </w:rPr>
              <w:t>1</w:t>
            </w:r>
          </w:p>
        </w:tc>
        <w:tc>
          <w:tcPr>
            <w:tcW w:w="508" w:type="dxa"/>
            <w:tcBorders>
              <w:top w:val="nil"/>
              <w:left w:val="nil"/>
              <w:bottom w:val="single" w:sz="4" w:space="0" w:color="000000"/>
              <w:right w:val="single" w:sz="4" w:space="0" w:color="000000"/>
            </w:tcBorders>
            <w:shd w:val="clear" w:color="FFFFFF" w:fill="FFFFFF"/>
            <w:noWrap/>
            <w:hideMark/>
          </w:tcPr>
          <w:p w14:paraId="5AF60A65"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599" w:type="dxa"/>
            <w:tcBorders>
              <w:top w:val="nil"/>
              <w:left w:val="nil"/>
              <w:bottom w:val="single" w:sz="4" w:space="0" w:color="000000"/>
              <w:right w:val="single" w:sz="4" w:space="0" w:color="000000"/>
            </w:tcBorders>
            <w:shd w:val="clear" w:color="FFFFFF" w:fill="FFFFFF"/>
            <w:noWrap/>
            <w:hideMark/>
          </w:tcPr>
          <w:p w14:paraId="2BF9B862" w14:textId="77777777" w:rsidR="0013498C" w:rsidRDefault="0013498C">
            <w:pPr>
              <w:jc w:val="right"/>
              <w:rPr>
                <w:rFonts w:ascii="Arial" w:eastAsia="DengXian" w:hAnsi="Arial" w:cs="Arial"/>
                <w:sz w:val="16"/>
                <w:szCs w:val="16"/>
              </w:rPr>
            </w:pPr>
            <w:r>
              <w:rPr>
                <w:rFonts w:ascii="Arial" w:eastAsia="DengXian" w:hAnsi="Arial" w:cs="Arial"/>
                <w:sz w:val="16"/>
                <w:szCs w:val="16"/>
              </w:rPr>
              <w:t>$60</w:t>
            </w:r>
          </w:p>
        </w:tc>
        <w:tc>
          <w:tcPr>
            <w:tcW w:w="1229" w:type="dxa"/>
            <w:tcBorders>
              <w:top w:val="nil"/>
              <w:left w:val="nil"/>
              <w:bottom w:val="single" w:sz="4" w:space="0" w:color="000000"/>
              <w:right w:val="single" w:sz="4" w:space="0" w:color="000000"/>
            </w:tcBorders>
            <w:shd w:val="clear" w:color="FFFFFF" w:fill="FFFFFF"/>
            <w:noWrap/>
            <w:hideMark/>
          </w:tcPr>
          <w:p w14:paraId="26234C76"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20F74ADA"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vAlign w:val="bottom"/>
            <w:hideMark/>
          </w:tcPr>
          <w:p w14:paraId="31D7AA36" w14:textId="77777777" w:rsidR="0013498C" w:rsidRDefault="0013498C">
            <w:pPr>
              <w:rPr>
                <w:rFonts w:ascii="Arial" w:eastAsia="DengXian" w:hAnsi="Arial" w:cs="Arial"/>
                <w:sz w:val="16"/>
                <w:szCs w:val="16"/>
              </w:rPr>
            </w:pPr>
            <w:r>
              <w:rPr>
                <w:rFonts w:ascii="Arial" w:eastAsia="DengXian" w:hAnsi="Arial" w:cs="Arial"/>
                <w:sz w:val="16"/>
                <w:szCs w:val="16"/>
              </w:rPr>
              <w:t>Submit team Progress Reports</w:t>
            </w:r>
          </w:p>
        </w:tc>
        <w:tc>
          <w:tcPr>
            <w:tcW w:w="495" w:type="dxa"/>
            <w:tcBorders>
              <w:top w:val="nil"/>
              <w:left w:val="nil"/>
              <w:bottom w:val="single" w:sz="4" w:space="0" w:color="000000"/>
              <w:right w:val="single" w:sz="4" w:space="0" w:color="000000"/>
            </w:tcBorders>
            <w:shd w:val="clear" w:color="FFFFFF" w:fill="FFFFFF"/>
            <w:noWrap/>
            <w:vAlign w:val="bottom"/>
            <w:hideMark/>
          </w:tcPr>
          <w:p w14:paraId="39A9B209"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3E1FC3A2" w14:textId="77777777" w:rsidR="0013498C" w:rsidRDefault="0013498C">
            <w:pPr>
              <w:jc w:val="right"/>
              <w:rPr>
                <w:rFonts w:ascii="Arial" w:eastAsia="DengXian" w:hAnsi="Arial" w:cs="Arial"/>
                <w:sz w:val="16"/>
                <w:szCs w:val="16"/>
              </w:rPr>
            </w:pPr>
            <w:r>
              <w:rPr>
                <w:rFonts w:ascii="Arial" w:eastAsia="DengXian" w:hAnsi="Arial" w:cs="Arial"/>
                <w:sz w:val="16"/>
                <w:szCs w:val="16"/>
              </w:rPr>
              <w:t>2.5</w:t>
            </w:r>
          </w:p>
        </w:tc>
        <w:tc>
          <w:tcPr>
            <w:tcW w:w="406" w:type="dxa"/>
            <w:tcBorders>
              <w:top w:val="nil"/>
              <w:left w:val="nil"/>
              <w:bottom w:val="single" w:sz="4" w:space="0" w:color="000000"/>
              <w:right w:val="single" w:sz="4" w:space="0" w:color="000000"/>
            </w:tcBorders>
            <w:shd w:val="clear" w:color="FFFFFF" w:fill="FFFFFF"/>
            <w:noWrap/>
            <w:hideMark/>
          </w:tcPr>
          <w:p w14:paraId="63A0F8D0"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31763109" w14:textId="77777777" w:rsidR="0013498C" w:rsidRDefault="0013498C">
            <w:pPr>
              <w:jc w:val="right"/>
              <w:rPr>
                <w:rFonts w:ascii="Arial" w:eastAsia="DengXian" w:hAnsi="Arial" w:cs="Arial"/>
                <w:sz w:val="16"/>
                <w:szCs w:val="16"/>
              </w:rPr>
            </w:pPr>
            <w:r>
              <w:rPr>
                <w:rFonts w:ascii="Arial" w:eastAsia="DengXian" w:hAnsi="Arial" w:cs="Arial"/>
                <w:sz w:val="16"/>
                <w:szCs w:val="16"/>
              </w:rPr>
              <w:t>$250</w:t>
            </w:r>
          </w:p>
        </w:tc>
        <w:tc>
          <w:tcPr>
            <w:tcW w:w="493" w:type="dxa"/>
            <w:tcBorders>
              <w:top w:val="nil"/>
              <w:left w:val="nil"/>
              <w:bottom w:val="single" w:sz="4" w:space="0" w:color="000000"/>
              <w:right w:val="single" w:sz="4" w:space="0" w:color="000000"/>
            </w:tcBorders>
            <w:shd w:val="clear" w:color="FFFFFF" w:fill="FFFFFF"/>
            <w:noWrap/>
            <w:vAlign w:val="bottom"/>
            <w:hideMark/>
          </w:tcPr>
          <w:p w14:paraId="1E43E835" w14:textId="77777777" w:rsidR="0013498C" w:rsidRDefault="0013498C">
            <w:pPr>
              <w:jc w:val="right"/>
              <w:rPr>
                <w:rFonts w:ascii="Arial" w:eastAsia="DengXian" w:hAnsi="Arial" w:cs="Arial"/>
                <w:sz w:val="16"/>
                <w:szCs w:val="16"/>
              </w:rPr>
            </w:pPr>
            <w:r>
              <w:rPr>
                <w:rFonts w:ascii="Arial" w:eastAsia="DengXian" w:hAnsi="Arial" w:cs="Arial"/>
                <w:sz w:val="16"/>
                <w:szCs w:val="16"/>
              </w:rPr>
              <w:t>2.5</w:t>
            </w:r>
          </w:p>
        </w:tc>
        <w:tc>
          <w:tcPr>
            <w:tcW w:w="508" w:type="dxa"/>
            <w:tcBorders>
              <w:top w:val="nil"/>
              <w:left w:val="nil"/>
              <w:bottom w:val="single" w:sz="4" w:space="0" w:color="000000"/>
              <w:right w:val="single" w:sz="4" w:space="0" w:color="000000"/>
            </w:tcBorders>
            <w:shd w:val="clear" w:color="FFFFFF" w:fill="FFFFFF"/>
            <w:noWrap/>
            <w:hideMark/>
          </w:tcPr>
          <w:p w14:paraId="2E300D1A"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4735BBE" w14:textId="77777777" w:rsidR="0013498C" w:rsidRDefault="0013498C">
            <w:pPr>
              <w:jc w:val="right"/>
              <w:rPr>
                <w:rFonts w:ascii="Arial" w:eastAsia="DengXian" w:hAnsi="Arial" w:cs="Arial"/>
                <w:sz w:val="16"/>
                <w:szCs w:val="16"/>
              </w:rPr>
            </w:pPr>
            <w:r>
              <w:rPr>
                <w:rFonts w:ascii="Arial" w:eastAsia="DengXian" w:hAnsi="Arial" w:cs="Arial"/>
                <w:sz w:val="16"/>
                <w:szCs w:val="16"/>
              </w:rPr>
              <w:t>$250</w:t>
            </w:r>
          </w:p>
        </w:tc>
        <w:tc>
          <w:tcPr>
            <w:tcW w:w="1229" w:type="dxa"/>
            <w:tcBorders>
              <w:top w:val="nil"/>
              <w:left w:val="nil"/>
              <w:bottom w:val="single" w:sz="4" w:space="0" w:color="000000"/>
              <w:right w:val="single" w:sz="4" w:space="0" w:color="000000"/>
            </w:tcBorders>
            <w:shd w:val="clear" w:color="FFFFFF" w:fill="FFFFFF"/>
            <w:noWrap/>
            <w:hideMark/>
          </w:tcPr>
          <w:p w14:paraId="58932B77"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4AD6135C"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vAlign w:val="bottom"/>
            <w:hideMark/>
          </w:tcPr>
          <w:p w14:paraId="49FF3FC6" w14:textId="77777777" w:rsidR="0013498C" w:rsidRDefault="0013498C">
            <w:pPr>
              <w:rPr>
                <w:rFonts w:ascii="Arial" w:eastAsia="DengXian" w:hAnsi="Arial" w:cs="Arial"/>
                <w:sz w:val="16"/>
                <w:szCs w:val="16"/>
              </w:rPr>
            </w:pPr>
            <w:r>
              <w:rPr>
                <w:rFonts w:ascii="Arial" w:eastAsia="DengXian" w:hAnsi="Arial" w:cs="Arial"/>
                <w:sz w:val="16"/>
                <w:szCs w:val="16"/>
              </w:rPr>
              <w:t>Draft Deliverables</w:t>
            </w:r>
          </w:p>
        </w:tc>
        <w:tc>
          <w:tcPr>
            <w:tcW w:w="495" w:type="dxa"/>
            <w:tcBorders>
              <w:top w:val="nil"/>
              <w:left w:val="nil"/>
              <w:bottom w:val="single" w:sz="4" w:space="0" w:color="000000"/>
              <w:right w:val="single" w:sz="4" w:space="0" w:color="000000"/>
            </w:tcBorders>
            <w:shd w:val="clear" w:color="FFFFFF" w:fill="FFFFFF"/>
            <w:noWrap/>
            <w:vAlign w:val="bottom"/>
            <w:hideMark/>
          </w:tcPr>
          <w:p w14:paraId="603E59B5"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5304593B"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406" w:type="dxa"/>
            <w:tcBorders>
              <w:top w:val="nil"/>
              <w:left w:val="nil"/>
              <w:bottom w:val="single" w:sz="4" w:space="0" w:color="000000"/>
              <w:right w:val="single" w:sz="4" w:space="0" w:color="000000"/>
            </w:tcBorders>
            <w:shd w:val="clear" w:color="FFFFFF" w:fill="FFFFFF"/>
            <w:noWrap/>
            <w:hideMark/>
          </w:tcPr>
          <w:p w14:paraId="68E01C86"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78B336B0"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493" w:type="dxa"/>
            <w:tcBorders>
              <w:top w:val="nil"/>
              <w:left w:val="nil"/>
              <w:bottom w:val="single" w:sz="4" w:space="0" w:color="000000"/>
              <w:right w:val="single" w:sz="4" w:space="0" w:color="000000"/>
            </w:tcBorders>
            <w:shd w:val="clear" w:color="FFFFFF" w:fill="FFFFFF"/>
            <w:noWrap/>
            <w:vAlign w:val="bottom"/>
            <w:hideMark/>
          </w:tcPr>
          <w:p w14:paraId="0E46015D" w14:textId="77777777" w:rsidR="0013498C" w:rsidRDefault="0013498C">
            <w:pPr>
              <w:jc w:val="right"/>
              <w:rPr>
                <w:rFonts w:ascii="Arial" w:eastAsia="DengXian" w:hAnsi="Arial" w:cs="Arial"/>
                <w:sz w:val="16"/>
                <w:szCs w:val="16"/>
              </w:rPr>
            </w:pPr>
            <w:r>
              <w:rPr>
                <w:rFonts w:ascii="Arial" w:eastAsia="DengXian" w:hAnsi="Arial" w:cs="Arial"/>
                <w:sz w:val="16"/>
                <w:szCs w:val="16"/>
              </w:rPr>
              <w:t>2</w:t>
            </w:r>
          </w:p>
        </w:tc>
        <w:tc>
          <w:tcPr>
            <w:tcW w:w="508" w:type="dxa"/>
            <w:tcBorders>
              <w:top w:val="nil"/>
              <w:left w:val="nil"/>
              <w:bottom w:val="single" w:sz="4" w:space="0" w:color="000000"/>
              <w:right w:val="single" w:sz="4" w:space="0" w:color="000000"/>
            </w:tcBorders>
            <w:shd w:val="clear" w:color="FFFFFF" w:fill="FFFFFF"/>
            <w:noWrap/>
            <w:hideMark/>
          </w:tcPr>
          <w:p w14:paraId="2EAF1757"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0E1F342F" w14:textId="77777777" w:rsidR="0013498C" w:rsidRDefault="0013498C">
            <w:pPr>
              <w:jc w:val="right"/>
              <w:rPr>
                <w:rFonts w:ascii="Arial" w:eastAsia="DengXian" w:hAnsi="Arial" w:cs="Arial"/>
                <w:sz w:val="16"/>
                <w:szCs w:val="16"/>
              </w:rPr>
            </w:pPr>
            <w:r>
              <w:rPr>
                <w:rFonts w:ascii="Arial" w:eastAsia="DengXian" w:hAnsi="Arial" w:cs="Arial"/>
                <w:sz w:val="16"/>
                <w:szCs w:val="16"/>
              </w:rPr>
              <w:t>$200</w:t>
            </w:r>
          </w:p>
        </w:tc>
        <w:tc>
          <w:tcPr>
            <w:tcW w:w="1229" w:type="dxa"/>
            <w:tcBorders>
              <w:top w:val="nil"/>
              <w:left w:val="nil"/>
              <w:bottom w:val="single" w:sz="4" w:space="0" w:color="000000"/>
              <w:right w:val="single" w:sz="4" w:space="0" w:color="000000"/>
            </w:tcBorders>
            <w:shd w:val="clear" w:color="FFFFFF" w:fill="FFFFFF"/>
            <w:noWrap/>
            <w:hideMark/>
          </w:tcPr>
          <w:p w14:paraId="5E219ECD"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169B3746"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vAlign w:val="bottom"/>
            <w:hideMark/>
          </w:tcPr>
          <w:p w14:paraId="11B1980D" w14:textId="77777777" w:rsidR="0013498C" w:rsidRDefault="0013498C">
            <w:pPr>
              <w:rPr>
                <w:rFonts w:ascii="Arial" w:eastAsia="DengXian" w:hAnsi="Arial" w:cs="Arial"/>
                <w:sz w:val="16"/>
                <w:szCs w:val="16"/>
              </w:rPr>
            </w:pPr>
            <w:r>
              <w:rPr>
                <w:rFonts w:ascii="Arial" w:eastAsia="DengXian" w:hAnsi="Arial" w:cs="Arial"/>
                <w:sz w:val="16"/>
                <w:szCs w:val="16"/>
              </w:rPr>
              <w:t xml:space="preserve">Review </w:t>
            </w:r>
            <w:proofErr w:type="spellStart"/>
            <w:r>
              <w:rPr>
                <w:rFonts w:ascii="Arial" w:eastAsia="DengXian" w:hAnsi="Arial" w:cs="Arial"/>
                <w:sz w:val="16"/>
                <w:szCs w:val="16"/>
              </w:rPr>
              <w:t>Deliberables</w:t>
            </w:r>
            <w:proofErr w:type="spellEnd"/>
          </w:p>
        </w:tc>
        <w:tc>
          <w:tcPr>
            <w:tcW w:w="495" w:type="dxa"/>
            <w:tcBorders>
              <w:top w:val="nil"/>
              <w:left w:val="nil"/>
              <w:bottom w:val="single" w:sz="4" w:space="0" w:color="000000"/>
              <w:right w:val="single" w:sz="4" w:space="0" w:color="000000"/>
            </w:tcBorders>
            <w:shd w:val="clear" w:color="FFFFFF" w:fill="FFFFFF"/>
            <w:noWrap/>
            <w:vAlign w:val="bottom"/>
            <w:hideMark/>
          </w:tcPr>
          <w:p w14:paraId="6522E637" w14:textId="77777777" w:rsidR="0013498C" w:rsidRDefault="0013498C">
            <w:pPr>
              <w:rPr>
                <w:rFonts w:ascii="Arial" w:eastAsia="DengXian" w:hAnsi="Arial" w:cs="Arial"/>
                <w:sz w:val="16"/>
                <w:szCs w:val="16"/>
              </w:rPr>
            </w:pPr>
            <w:r>
              <w:rPr>
                <w:rFonts w:ascii="Arial" w:eastAsia="DengXian" w:hAnsi="Arial" w:cs="Arial"/>
                <w:sz w:val="16"/>
                <w:szCs w:val="16"/>
              </w:rPr>
              <w:t>PMs</w:t>
            </w:r>
          </w:p>
        </w:tc>
        <w:tc>
          <w:tcPr>
            <w:tcW w:w="493" w:type="dxa"/>
            <w:tcBorders>
              <w:top w:val="nil"/>
              <w:left w:val="nil"/>
              <w:bottom w:val="single" w:sz="4" w:space="0" w:color="000000"/>
              <w:right w:val="single" w:sz="4" w:space="0" w:color="000000"/>
            </w:tcBorders>
            <w:shd w:val="clear" w:color="FFFFFF" w:fill="FFFFFF"/>
            <w:noWrap/>
            <w:vAlign w:val="bottom"/>
            <w:hideMark/>
          </w:tcPr>
          <w:p w14:paraId="06E6AE5D"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406" w:type="dxa"/>
            <w:tcBorders>
              <w:top w:val="nil"/>
              <w:left w:val="nil"/>
              <w:bottom w:val="single" w:sz="4" w:space="0" w:color="000000"/>
              <w:right w:val="single" w:sz="4" w:space="0" w:color="000000"/>
            </w:tcBorders>
            <w:shd w:val="clear" w:color="FFFFFF" w:fill="FFFFFF"/>
            <w:noWrap/>
            <w:hideMark/>
          </w:tcPr>
          <w:p w14:paraId="5ABBEC37"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37" w:type="dxa"/>
            <w:tcBorders>
              <w:top w:val="nil"/>
              <w:left w:val="nil"/>
              <w:bottom w:val="single" w:sz="4" w:space="0" w:color="000000"/>
              <w:right w:val="single" w:sz="4" w:space="0" w:color="000000"/>
            </w:tcBorders>
            <w:shd w:val="clear" w:color="FFFFFF" w:fill="FFFFFF"/>
            <w:noWrap/>
            <w:hideMark/>
          </w:tcPr>
          <w:p w14:paraId="7661F04A"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493" w:type="dxa"/>
            <w:tcBorders>
              <w:top w:val="nil"/>
              <w:left w:val="nil"/>
              <w:bottom w:val="single" w:sz="4" w:space="0" w:color="000000"/>
              <w:right w:val="single" w:sz="4" w:space="0" w:color="000000"/>
            </w:tcBorders>
            <w:shd w:val="clear" w:color="FFFFFF" w:fill="FFFFFF"/>
            <w:noWrap/>
            <w:vAlign w:val="bottom"/>
            <w:hideMark/>
          </w:tcPr>
          <w:p w14:paraId="264C3FD2" w14:textId="77777777" w:rsidR="0013498C" w:rsidRDefault="0013498C">
            <w:pPr>
              <w:jc w:val="right"/>
              <w:rPr>
                <w:rFonts w:ascii="Arial" w:eastAsia="DengXian" w:hAnsi="Arial" w:cs="Arial"/>
                <w:sz w:val="16"/>
                <w:szCs w:val="16"/>
              </w:rPr>
            </w:pPr>
            <w:r>
              <w:rPr>
                <w:rFonts w:ascii="Arial" w:eastAsia="DengXian" w:hAnsi="Arial" w:cs="Arial"/>
                <w:sz w:val="16"/>
                <w:szCs w:val="16"/>
              </w:rPr>
              <w:t>3</w:t>
            </w:r>
          </w:p>
        </w:tc>
        <w:tc>
          <w:tcPr>
            <w:tcW w:w="508" w:type="dxa"/>
            <w:tcBorders>
              <w:top w:val="nil"/>
              <w:left w:val="nil"/>
              <w:bottom w:val="single" w:sz="4" w:space="0" w:color="000000"/>
              <w:right w:val="single" w:sz="4" w:space="0" w:color="000000"/>
            </w:tcBorders>
            <w:shd w:val="clear" w:color="FFFFFF" w:fill="FFFFFF"/>
            <w:noWrap/>
            <w:hideMark/>
          </w:tcPr>
          <w:p w14:paraId="5639155C" w14:textId="77777777" w:rsidR="0013498C" w:rsidRDefault="0013498C">
            <w:pPr>
              <w:jc w:val="right"/>
              <w:rPr>
                <w:rFonts w:ascii="Arial" w:eastAsia="DengXian" w:hAnsi="Arial" w:cs="Arial"/>
                <w:sz w:val="16"/>
                <w:szCs w:val="16"/>
              </w:rPr>
            </w:pPr>
            <w:r>
              <w:rPr>
                <w:rFonts w:ascii="Arial" w:eastAsia="DengXian" w:hAnsi="Arial" w:cs="Arial"/>
                <w:sz w:val="16"/>
                <w:szCs w:val="16"/>
              </w:rPr>
              <w:t>$100</w:t>
            </w:r>
          </w:p>
        </w:tc>
        <w:tc>
          <w:tcPr>
            <w:tcW w:w="599" w:type="dxa"/>
            <w:tcBorders>
              <w:top w:val="nil"/>
              <w:left w:val="nil"/>
              <w:bottom w:val="single" w:sz="4" w:space="0" w:color="000000"/>
              <w:right w:val="single" w:sz="4" w:space="0" w:color="000000"/>
            </w:tcBorders>
            <w:shd w:val="clear" w:color="FFFFFF" w:fill="FFFFFF"/>
            <w:noWrap/>
            <w:hideMark/>
          </w:tcPr>
          <w:p w14:paraId="66F53B7E" w14:textId="77777777" w:rsidR="0013498C" w:rsidRDefault="0013498C">
            <w:pPr>
              <w:jc w:val="right"/>
              <w:rPr>
                <w:rFonts w:ascii="Arial" w:eastAsia="DengXian" w:hAnsi="Arial" w:cs="Arial"/>
                <w:sz w:val="16"/>
                <w:szCs w:val="16"/>
              </w:rPr>
            </w:pPr>
            <w:r>
              <w:rPr>
                <w:rFonts w:ascii="Arial" w:eastAsia="DengXian" w:hAnsi="Arial" w:cs="Arial"/>
                <w:sz w:val="16"/>
                <w:szCs w:val="16"/>
              </w:rPr>
              <w:t>$300</w:t>
            </w:r>
          </w:p>
        </w:tc>
        <w:tc>
          <w:tcPr>
            <w:tcW w:w="1229" w:type="dxa"/>
            <w:tcBorders>
              <w:top w:val="nil"/>
              <w:left w:val="nil"/>
              <w:bottom w:val="single" w:sz="4" w:space="0" w:color="000000"/>
              <w:right w:val="single" w:sz="4" w:space="0" w:color="000000"/>
            </w:tcBorders>
            <w:shd w:val="clear" w:color="FFFFFF" w:fill="FFFFFF"/>
            <w:noWrap/>
            <w:hideMark/>
          </w:tcPr>
          <w:p w14:paraId="68F83F24" w14:textId="77777777" w:rsidR="0013498C" w:rsidRDefault="0013498C">
            <w:pPr>
              <w:jc w:val="right"/>
              <w:rPr>
                <w:rFonts w:ascii="Arial" w:eastAsia="DengXian" w:hAnsi="Arial" w:cs="Arial"/>
                <w:sz w:val="16"/>
                <w:szCs w:val="16"/>
              </w:rPr>
            </w:pPr>
            <w:r>
              <w:rPr>
                <w:rFonts w:ascii="Arial" w:eastAsia="DengXian" w:hAnsi="Arial" w:cs="Arial"/>
                <w:sz w:val="16"/>
                <w:szCs w:val="16"/>
              </w:rPr>
              <w:t>$0</w:t>
            </w:r>
          </w:p>
        </w:tc>
      </w:tr>
      <w:tr w:rsidR="0013498C" w14:paraId="28285BFA"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vAlign w:val="bottom"/>
            <w:hideMark/>
          </w:tcPr>
          <w:p w14:paraId="5BA4412F"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5" w:type="dxa"/>
            <w:tcBorders>
              <w:top w:val="nil"/>
              <w:left w:val="nil"/>
              <w:bottom w:val="single" w:sz="4" w:space="0" w:color="000000"/>
              <w:right w:val="single" w:sz="4" w:space="0" w:color="000000"/>
            </w:tcBorders>
            <w:shd w:val="clear" w:color="FFFFFF" w:fill="FFFFFF"/>
            <w:noWrap/>
            <w:vAlign w:val="bottom"/>
            <w:hideMark/>
          </w:tcPr>
          <w:p w14:paraId="47659039"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1E5AC6FB"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06" w:type="dxa"/>
            <w:tcBorders>
              <w:top w:val="nil"/>
              <w:left w:val="nil"/>
              <w:bottom w:val="single" w:sz="4" w:space="0" w:color="000000"/>
              <w:right w:val="single" w:sz="4" w:space="0" w:color="000000"/>
            </w:tcBorders>
            <w:shd w:val="clear" w:color="FFFFFF" w:fill="FFFFFF"/>
            <w:noWrap/>
            <w:vAlign w:val="bottom"/>
            <w:hideMark/>
          </w:tcPr>
          <w:p w14:paraId="1B9050B8"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37" w:type="dxa"/>
            <w:tcBorders>
              <w:top w:val="nil"/>
              <w:left w:val="nil"/>
              <w:bottom w:val="single" w:sz="4" w:space="0" w:color="000000"/>
              <w:right w:val="single" w:sz="4" w:space="0" w:color="000000"/>
            </w:tcBorders>
            <w:shd w:val="clear" w:color="FFFFFF" w:fill="FFFFFF"/>
            <w:noWrap/>
            <w:vAlign w:val="bottom"/>
            <w:hideMark/>
          </w:tcPr>
          <w:p w14:paraId="0A756BE7"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493" w:type="dxa"/>
            <w:tcBorders>
              <w:top w:val="nil"/>
              <w:left w:val="nil"/>
              <w:bottom w:val="single" w:sz="4" w:space="0" w:color="000000"/>
              <w:right w:val="single" w:sz="4" w:space="0" w:color="000000"/>
            </w:tcBorders>
            <w:shd w:val="clear" w:color="FFFFFF" w:fill="FFFFFF"/>
            <w:noWrap/>
            <w:vAlign w:val="bottom"/>
            <w:hideMark/>
          </w:tcPr>
          <w:p w14:paraId="55B93437"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08" w:type="dxa"/>
            <w:tcBorders>
              <w:top w:val="nil"/>
              <w:left w:val="nil"/>
              <w:bottom w:val="single" w:sz="4" w:space="0" w:color="000000"/>
              <w:right w:val="single" w:sz="4" w:space="0" w:color="000000"/>
            </w:tcBorders>
            <w:shd w:val="clear" w:color="FFFFFF" w:fill="FFFFFF"/>
            <w:noWrap/>
            <w:vAlign w:val="bottom"/>
            <w:hideMark/>
          </w:tcPr>
          <w:p w14:paraId="3D14FDC5"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599" w:type="dxa"/>
            <w:tcBorders>
              <w:top w:val="nil"/>
              <w:left w:val="nil"/>
              <w:bottom w:val="single" w:sz="4" w:space="0" w:color="000000"/>
              <w:right w:val="single" w:sz="4" w:space="0" w:color="000000"/>
            </w:tcBorders>
            <w:shd w:val="clear" w:color="FFFFFF" w:fill="FFFFFF"/>
            <w:noWrap/>
            <w:vAlign w:val="bottom"/>
            <w:hideMark/>
          </w:tcPr>
          <w:p w14:paraId="69583599" w14:textId="77777777" w:rsidR="0013498C" w:rsidRDefault="0013498C">
            <w:pPr>
              <w:rPr>
                <w:rFonts w:ascii="Arial" w:eastAsia="DengXian" w:hAnsi="Arial" w:cs="Arial"/>
                <w:sz w:val="16"/>
                <w:szCs w:val="16"/>
              </w:rPr>
            </w:pPr>
            <w:r>
              <w:rPr>
                <w:rFonts w:ascii="Arial" w:eastAsia="DengXian" w:hAnsi="Arial" w:cs="Arial"/>
                <w:sz w:val="16"/>
                <w:szCs w:val="16"/>
              </w:rPr>
              <w:t> </w:t>
            </w:r>
          </w:p>
        </w:tc>
        <w:tc>
          <w:tcPr>
            <w:tcW w:w="1229" w:type="dxa"/>
            <w:tcBorders>
              <w:top w:val="nil"/>
              <w:left w:val="nil"/>
              <w:bottom w:val="single" w:sz="4" w:space="0" w:color="000000"/>
              <w:right w:val="single" w:sz="4" w:space="0" w:color="000000"/>
            </w:tcBorders>
            <w:shd w:val="clear" w:color="FFFFFF" w:fill="FFFFFF"/>
            <w:noWrap/>
            <w:vAlign w:val="bottom"/>
            <w:hideMark/>
          </w:tcPr>
          <w:p w14:paraId="780D0FE9" w14:textId="77777777" w:rsidR="0013498C" w:rsidRDefault="0013498C">
            <w:pPr>
              <w:rPr>
                <w:rFonts w:ascii="Arial" w:eastAsia="DengXian" w:hAnsi="Arial" w:cs="Arial"/>
                <w:sz w:val="16"/>
                <w:szCs w:val="16"/>
              </w:rPr>
            </w:pPr>
            <w:r>
              <w:rPr>
                <w:rFonts w:ascii="Arial" w:eastAsia="DengXian" w:hAnsi="Arial" w:cs="Arial"/>
                <w:sz w:val="16"/>
                <w:szCs w:val="16"/>
              </w:rPr>
              <w:t> </w:t>
            </w:r>
          </w:p>
        </w:tc>
      </w:tr>
      <w:tr w:rsidR="0013498C" w14:paraId="71D2ABA3" w14:textId="77777777" w:rsidTr="0013498C">
        <w:trPr>
          <w:trHeight w:val="300"/>
        </w:trPr>
        <w:tc>
          <w:tcPr>
            <w:tcW w:w="2880" w:type="dxa"/>
            <w:tcBorders>
              <w:top w:val="nil"/>
              <w:left w:val="single" w:sz="4" w:space="0" w:color="000000"/>
              <w:bottom w:val="single" w:sz="4" w:space="0" w:color="000000"/>
              <w:right w:val="single" w:sz="4" w:space="0" w:color="000000"/>
            </w:tcBorders>
            <w:shd w:val="clear" w:color="FFFFFF" w:fill="FFFFFF"/>
            <w:noWrap/>
            <w:hideMark/>
          </w:tcPr>
          <w:p w14:paraId="2F5D42E3"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Total</w:t>
            </w:r>
          </w:p>
        </w:tc>
        <w:tc>
          <w:tcPr>
            <w:tcW w:w="495" w:type="dxa"/>
            <w:tcBorders>
              <w:top w:val="nil"/>
              <w:left w:val="nil"/>
              <w:bottom w:val="single" w:sz="4" w:space="0" w:color="000000"/>
              <w:right w:val="single" w:sz="4" w:space="0" w:color="000000"/>
            </w:tcBorders>
            <w:shd w:val="clear" w:color="FFFFFF" w:fill="FFFFFF"/>
            <w:noWrap/>
            <w:vAlign w:val="bottom"/>
            <w:hideMark/>
          </w:tcPr>
          <w:p w14:paraId="27DBD9BB" w14:textId="77777777" w:rsidR="0013498C" w:rsidRDefault="0013498C">
            <w:pPr>
              <w:rPr>
                <w:rFonts w:ascii="Arial" w:eastAsia="DengXian" w:hAnsi="Arial" w:cs="Arial"/>
                <w:b/>
                <w:bCs/>
                <w:sz w:val="16"/>
                <w:szCs w:val="16"/>
              </w:rPr>
            </w:pPr>
            <w:r>
              <w:rPr>
                <w:rFonts w:ascii="Arial" w:eastAsia="DengXian" w:hAnsi="Arial" w:cs="Arial"/>
                <w:b/>
                <w:bCs/>
                <w:sz w:val="16"/>
                <w:szCs w:val="16"/>
              </w:rPr>
              <w:t> </w:t>
            </w:r>
          </w:p>
        </w:tc>
        <w:tc>
          <w:tcPr>
            <w:tcW w:w="493" w:type="dxa"/>
            <w:tcBorders>
              <w:top w:val="nil"/>
              <w:left w:val="nil"/>
              <w:bottom w:val="single" w:sz="4" w:space="0" w:color="000000"/>
              <w:right w:val="single" w:sz="4" w:space="0" w:color="000000"/>
            </w:tcBorders>
            <w:shd w:val="clear" w:color="FFFFFF" w:fill="FFFFFF"/>
            <w:noWrap/>
            <w:hideMark/>
          </w:tcPr>
          <w:p w14:paraId="383C978D"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91.5</w:t>
            </w:r>
          </w:p>
        </w:tc>
        <w:tc>
          <w:tcPr>
            <w:tcW w:w="406" w:type="dxa"/>
            <w:tcBorders>
              <w:top w:val="nil"/>
              <w:left w:val="nil"/>
              <w:bottom w:val="single" w:sz="4" w:space="0" w:color="000000"/>
              <w:right w:val="single" w:sz="4" w:space="0" w:color="000000"/>
            </w:tcBorders>
            <w:shd w:val="clear" w:color="FFFFFF" w:fill="FFFFFF"/>
            <w:noWrap/>
            <w:hideMark/>
          </w:tcPr>
          <w:p w14:paraId="078ED40B"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 </w:t>
            </w:r>
          </w:p>
        </w:tc>
        <w:tc>
          <w:tcPr>
            <w:tcW w:w="537" w:type="dxa"/>
            <w:tcBorders>
              <w:top w:val="nil"/>
              <w:left w:val="nil"/>
              <w:bottom w:val="single" w:sz="4" w:space="0" w:color="000000"/>
              <w:right w:val="single" w:sz="4" w:space="0" w:color="000000"/>
            </w:tcBorders>
            <w:shd w:val="clear" w:color="FFFFFF" w:fill="FFFFFF"/>
            <w:noWrap/>
            <w:hideMark/>
          </w:tcPr>
          <w:p w14:paraId="0D6958FB"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$8,270</w:t>
            </w:r>
          </w:p>
        </w:tc>
        <w:tc>
          <w:tcPr>
            <w:tcW w:w="493" w:type="dxa"/>
            <w:tcBorders>
              <w:top w:val="nil"/>
              <w:left w:val="nil"/>
              <w:bottom w:val="single" w:sz="4" w:space="0" w:color="000000"/>
              <w:right w:val="single" w:sz="4" w:space="0" w:color="000000"/>
            </w:tcBorders>
            <w:shd w:val="clear" w:color="FFFFFF" w:fill="FFFFFF"/>
            <w:noWrap/>
            <w:hideMark/>
          </w:tcPr>
          <w:p w14:paraId="1D874464"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74</w:t>
            </w:r>
          </w:p>
        </w:tc>
        <w:tc>
          <w:tcPr>
            <w:tcW w:w="508" w:type="dxa"/>
            <w:tcBorders>
              <w:top w:val="nil"/>
              <w:left w:val="nil"/>
              <w:bottom w:val="single" w:sz="4" w:space="0" w:color="000000"/>
              <w:right w:val="single" w:sz="4" w:space="0" w:color="000000"/>
            </w:tcBorders>
            <w:shd w:val="clear" w:color="FFFFFF" w:fill="FFFFFF"/>
            <w:noWrap/>
            <w:hideMark/>
          </w:tcPr>
          <w:p w14:paraId="69577470"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 </w:t>
            </w:r>
          </w:p>
        </w:tc>
        <w:tc>
          <w:tcPr>
            <w:tcW w:w="599" w:type="dxa"/>
            <w:tcBorders>
              <w:top w:val="nil"/>
              <w:left w:val="nil"/>
              <w:bottom w:val="single" w:sz="4" w:space="0" w:color="000000"/>
              <w:right w:val="single" w:sz="4" w:space="0" w:color="000000"/>
            </w:tcBorders>
            <w:shd w:val="clear" w:color="FFFFFF" w:fill="FFFFFF"/>
            <w:noWrap/>
            <w:hideMark/>
          </w:tcPr>
          <w:p w14:paraId="5B1ACACC"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$6,660</w:t>
            </w:r>
          </w:p>
        </w:tc>
        <w:tc>
          <w:tcPr>
            <w:tcW w:w="1229" w:type="dxa"/>
            <w:tcBorders>
              <w:top w:val="nil"/>
              <w:left w:val="nil"/>
              <w:bottom w:val="single" w:sz="4" w:space="0" w:color="000000"/>
              <w:right w:val="single" w:sz="4" w:space="0" w:color="000000"/>
            </w:tcBorders>
            <w:shd w:val="clear" w:color="FFFFFF" w:fill="FFFFFF"/>
            <w:noWrap/>
            <w:hideMark/>
          </w:tcPr>
          <w:p w14:paraId="2DE2D358" w14:textId="77777777" w:rsidR="0013498C" w:rsidRDefault="0013498C">
            <w:pPr>
              <w:jc w:val="right"/>
              <w:rPr>
                <w:rFonts w:ascii="Arial" w:eastAsia="DengXian" w:hAnsi="Arial" w:cs="Arial"/>
                <w:b/>
                <w:bCs/>
                <w:sz w:val="16"/>
                <w:szCs w:val="16"/>
              </w:rPr>
            </w:pPr>
            <w:r>
              <w:rPr>
                <w:rFonts w:ascii="Arial" w:eastAsia="DengXian" w:hAnsi="Arial" w:cs="Arial"/>
                <w:b/>
                <w:bCs/>
                <w:sz w:val="16"/>
                <w:szCs w:val="16"/>
              </w:rPr>
              <w:t>-$1,610</w:t>
            </w:r>
          </w:p>
        </w:tc>
      </w:tr>
    </w:tbl>
    <w:p w14:paraId="38937CFD" w14:textId="77777777" w:rsidR="0013498C" w:rsidRDefault="0013498C" w:rsidP="001422E8">
      <w:pPr>
        <w:rPr>
          <w:color w:val="000000"/>
          <w:sz w:val="28"/>
        </w:rPr>
      </w:pPr>
    </w:p>
    <w:p w14:paraId="3A0F6FCC" w14:textId="77777777" w:rsidR="0013498C" w:rsidRDefault="0013498C" w:rsidP="001422E8">
      <w:pPr>
        <w:rPr>
          <w:color w:val="000000"/>
          <w:sz w:val="28"/>
        </w:rPr>
      </w:pPr>
    </w:p>
    <w:p w14:paraId="7D40A804" w14:textId="77777777" w:rsidR="0013498C" w:rsidRDefault="0013498C" w:rsidP="001422E8">
      <w:pPr>
        <w:rPr>
          <w:color w:val="000000"/>
          <w:sz w:val="28"/>
        </w:rPr>
      </w:pPr>
    </w:p>
    <w:p w14:paraId="347AA986" w14:textId="77777777" w:rsidR="0013498C" w:rsidRDefault="0013498C" w:rsidP="001422E8">
      <w:pPr>
        <w:rPr>
          <w:color w:val="000000"/>
          <w:sz w:val="28"/>
        </w:rPr>
      </w:pPr>
    </w:p>
    <w:p w14:paraId="32AFF04D" w14:textId="77777777" w:rsidR="0013498C" w:rsidRDefault="0013498C" w:rsidP="001422E8">
      <w:pPr>
        <w:rPr>
          <w:color w:val="000000"/>
          <w:sz w:val="28"/>
        </w:rPr>
      </w:pPr>
    </w:p>
    <w:p w14:paraId="22A2892D" w14:textId="77777777" w:rsidR="0013498C" w:rsidRDefault="0013498C" w:rsidP="001422E8">
      <w:pPr>
        <w:rPr>
          <w:color w:val="000000"/>
          <w:sz w:val="28"/>
        </w:rPr>
      </w:pPr>
    </w:p>
    <w:p w14:paraId="50753699" w14:textId="77777777" w:rsidR="0013498C" w:rsidRDefault="0013498C" w:rsidP="001422E8">
      <w:pPr>
        <w:rPr>
          <w:color w:val="000000"/>
          <w:sz w:val="28"/>
        </w:rPr>
      </w:pPr>
    </w:p>
    <w:p w14:paraId="3BBC6EB6" w14:textId="77777777" w:rsidR="0013498C" w:rsidRDefault="0013498C" w:rsidP="001422E8">
      <w:pPr>
        <w:rPr>
          <w:color w:val="000000"/>
          <w:sz w:val="28"/>
        </w:rPr>
      </w:pPr>
    </w:p>
    <w:p w14:paraId="46F021DF" w14:textId="77777777" w:rsidR="0013498C" w:rsidRDefault="0013498C" w:rsidP="001422E8">
      <w:pPr>
        <w:rPr>
          <w:color w:val="000000"/>
          <w:sz w:val="28"/>
        </w:rPr>
      </w:pPr>
    </w:p>
    <w:p w14:paraId="0550351E" w14:textId="77777777" w:rsidR="0013498C" w:rsidRDefault="0013498C" w:rsidP="001422E8">
      <w:pPr>
        <w:rPr>
          <w:color w:val="000000"/>
          <w:sz w:val="28"/>
        </w:rPr>
      </w:pPr>
    </w:p>
    <w:p w14:paraId="71126FDA" w14:textId="77777777" w:rsidR="0013498C" w:rsidRDefault="0013498C" w:rsidP="001422E8">
      <w:pPr>
        <w:rPr>
          <w:color w:val="000000"/>
          <w:sz w:val="28"/>
        </w:rPr>
      </w:pPr>
    </w:p>
    <w:p w14:paraId="6B59E19F" w14:textId="77777777" w:rsidR="0013498C" w:rsidRDefault="0013498C" w:rsidP="001422E8">
      <w:pPr>
        <w:rPr>
          <w:color w:val="000000"/>
          <w:sz w:val="28"/>
        </w:rPr>
      </w:pPr>
    </w:p>
    <w:p w14:paraId="72319276" w14:textId="77777777" w:rsidR="0013498C" w:rsidRDefault="0013498C" w:rsidP="001422E8">
      <w:pPr>
        <w:rPr>
          <w:color w:val="000000"/>
          <w:sz w:val="28"/>
        </w:rPr>
      </w:pPr>
    </w:p>
    <w:p w14:paraId="72CCA2E3" w14:textId="77777777" w:rsidR="0013498C" w:rsidRDefault="0013498C" w:rsidP="001422E8">
      <w:pPr>
        <w:rPr>
          <w:color w:val="000000"/>
          <w:sz w:val="28"/>
        </w:rPr>
      </w:pPr>
    </w:p>
    <w:p w14:paraId="2F91DF91" w14:textId="77777777" w:rsidR="0013498C" w:rsidRDefault="0013498C" w:rsidP="001422E8">
      <w:pPr>
        <w:rPr>
          <w:color w:val="000000"/>
          <w:sz w:val="28"/>
        </w:rPr>
      </w:pPr>
    </w:p>
    <w:p w14:paraId="0A3A9652" w14:textId="77777777" w:rsidR="0013498C" w:rsidRDefault="0013498C" w:rsidP="001422E8">
      <w:pPr>
        <w:rPr>
          <w:color w:val="000000"/>
          <w:sz w:val="28"/>
        </w:rPr>
      </w:pPr>
    </w:p>
    <w:p w14:paraId="04A576B3" w14:textId="77777777" w:rsidR="0013498C" w:rsidRDefault="0013498C" w:rsidP="001422E8">
      <w:pPr>
        <w:rPr>
          <w:color w:val="000000"/>
          <w:sz w:val="28"/>
        </w:rPr>
      </w:pPr>
    </w:p>
    <w:p w14:paraId="5AC75943" w14:textId="77777777" w:rsidR="0013498C" w:rsidRDefault="0013498C" w:rsidP="001422E8">
      <w:pPr>
        <w:rPr>
          <w:color w:val="000000"/>
          <w:sz w:val="28"/>
        </w:rPr>
      </w:pPr>
    </w:p>
    <w:p w14:paraId="2CB84DEF" w14:textId="77777777" w:rsidR="0013498C" w:rsidRDefault="0013498C" w:rsidP="001422E8">
      <w:pPr>
        <w:rPr>
          <w:color w:val="000000"/>
          <w:sz w:val="28"/>
        </w:rPr>
      </w:pPr>
    </w:p>
    <w:p w14:paraId="3592A78F" w14:textId="77777777" w:rsidR="0013498C" w:rsidRDefault="0013498C" w:rsidP="001422E8">
      <w:pPr>
        <w:rPr>
          <w:color w:val="000000"/>
          <w:sz w:val="28"/>
        </w:rPr>
      </w:pPr>
    </w:p>
    <w:p w14:paraId="5632FBB4" w14:textId="77777777" w:rsidR="0013498C" w:rsidRDefault="0013498C" w:rsidP="001422E8">
      <w:pPr>
        <w:rPr>
          <w:color w:val="000000"/>
          <w:sz w:val="28"/>
        </w:rPr>
      </w:pPr>
    </w:p>
    <w:p w14:paraId="7CEF11A9" w14:textId="77777777" w:rsidR="0013498C" w:rsidRDefault="0013498C" w:rsidP="001422E8">
      <w:pPr>
        <w:rPr>
          <w:color w:val="000000"/>
          <w:sz w:val="28"/>
        </w:rPr>
      </w:pPr>
    </w:p>
    <w:p w14:paraId="7A858876" w14:textId="77777777" w:rsidR="0013498C" w:rsidRDefault="0013498C" w:rsidP="001422E8">
      <w:pPr>
        <w:rPr>
          <w:color w:val="000000"/>
          <w:sz w:val="28"/>
        </w:rPr>
      </w:pPr>
    </w:p>
    <w:p w14:paraId="6FD111AC" w14:textId="77777777" w:rsidR="0013498C" w:rsidRDefault="0013498C" w:rsidP="001422E8">
      <w:pPr>
        <w:rPr>
          <w:color w:val="000000"/>
          <w:sz w:val="28"/>
        </w:rPr>
      </w:pPr>
    </w:p>
    <w:p w14:paraId="429FE899" w14:textId="77777777" w:rsidR="0013498C" w:rsidRDefault="0013498C" w:rsidP="001422E8">
      <w:pPr>
        <w:rPr>
          <w:color w:val="000000"/>
          <w:sz w:val="28"/>
        </w:rPr>
      </w:pPr>
    </w:p>
    <w:p w14:paraId="0BAB0BD4" w14:textId="77777777" w:rsidR="0013498C" w:rsidRDefault="0013498C" w:rsidP="001422E8">
      <w:pPr>
        <w:rPr>
          <w:color w:val="000000"/>
          <w:sz w:val="28"/>
        </w:rPr>
      </w:pPr>
    </w:p>
    <w:p w14:paraId="05D34600" w14:textId="77777777" w:rsidR="0013498C" w:rsidRDefault="0013498C" w:rsidP="001422E8">
      <w:pPr>
        <w:rPr>
          <w:color w:val="000000"/>
          <w:sz w:val="28"/>
        </w:rPr>
      </w:pPr>
    </w:p>
    <w:p w14:paraId="7788E4C4" w14:textId="77777777" w:rsidR="00C53BE5" w:rsidRDefault="0013498C" w:rsidP="00957A50">
      <w:pPr>
        <w:pStyle w:val="Heading1"/>
      </w:pPr>
      <w:bookmarkStart w:id="11" w:name="_Toc481365530"/>
      <w:r w:rsidRPr="003B2427">
        <w:lastRenderedPageBreak/>
        <w:t xml:space="preserve">What is </w:t>
      </w:r>
      <w:r>
        <w:t>Communications Plan?</w:t>
      </w:r>
      <w:bookmarkEnd w:id="11"/>
    </w:p>
    <w:p w14:paraId="0D35377C" w14:textId="4E1AE020" w:rsidR="00717F86" w:rsidRDefault="00717F86" w:rsidP="00717F86">
      <w:pPr>
        <w:pStyle w:val="NormalWeb"/>
        <w:shd w:val="clear" w:color="auto" w:fill="FFFFFF"/>
        <w:spacing w:before="0" w:beforeAutospacing="0" w:after="360" w:afterAutospacing="0" w:line="420" w:lineRule="atLeast"/>
        <w:ind w:firstLine="720"/>
        <w:rPr>
          <w:color w:val="000000" w:themeColor="text1"/>
          <w:sz w:val="28"/>
          <w:szCs w:val="28"/>
        </w:rPr>
      </w:pPr>
      <w:r w:rsidRPr="00717F86">
        <w:rPr>
          <w:color w:val="000000" w:themeColor="text1"/>
          <w:sz w:val="28"/>
          <w:szCs w:val="28"/>
        </w:rPr>
        <w:t>A communications plan, in project management, is a policy-driven approach to providing</w:t>
      </w:r>
      <w:r w:rsidRPr="00717F86">
        <w:rPr>
          <w:rStyle w:val="apple-converted-space"/>
          <w:color w:val="000000" w:themeColor="text1"/>
          <w:sz w:val="28"/>
          <w:szCs w:val="28"/>
        </w:rPr>
        <w:t> </w:t>
      </w:r>
      <w:hyperlink r:id="rId18" w:history="1">
        <w:r w:rsidRPr="00717F86">
          <w:rPr>
            <w:rStyle w:val="Hyperlink"/>
            <w:color w:val="000000" w:themeColor="text1"/>
            <w:sz w:val="28"/>
            <w:szCs w:val="28"/>
            <w:u w:val="none"/>
          </w:rPr>
          <w:t>stakeholders</w:t>
        </w:r>
      </w:hyperlink>
      <w:r w:rsidRPr="00717F86">
        <w:rPr>
          <w:rStyle w:val="apple-converted-space"/>
          <w:color w:val="000000" w:themeColor="text1"/>
          <w:sz w:val="28"/>
          <w:szCs w:val="28"/>
        </w:rPr>
        <w:t> </w:t>
      </w:r>
      <w:r w:rsidRPr="00717F86">
        <w:rPr>
          <w:color w:val="000000" w:themeColor="text1"/>
          <w:sz w:val="28"/>
          <w:szCs w:val="28"/>
        </w:rPr>
        <w:t>with information about a project. The plan formally defines who should be given specific information, when that information should be delivered and what</w:t>
      </w:r>
      <w:r w:rsidRPr="00717F86">
        <w:rPr>
          <w:rStyle w:val="apple-converted-space"/>
          <w:color w:val="000000" w:themeColor="text1"/>
          <w:sz w:val="28"/>
          <w:szCs w:val="28"/>
        </w:rPr>
        <w:t> </w:t>
      </w:r>
      <w:hyperlink r:id="rId19" w:history="1">
        <w:r w:rsidRPr="00717F86">
          <w:rPr>
            <w:rStyle w:val="Hyperlink"/>
            <w:color w:val="000000" w:themeColor="text1"/>
            <w:sz w:val="28"/>
            <w:szCs w:val="28"/>
            <w:u w:val="none"/>
          </w:rPr>
          <w:t>communication channels</w:t>
        </w:r>
      </w:hyperlink>
      <w:r w:rsidRPr="00717F86">
        <w:rPr>
          <w:rStyle w:val="apple-converted-space"/>
          <w:color w:val="000000" w:themeColor="text1"/>
          <w:sz w:val="28"/>
          <w:szCs w:val="28"/>
        </w:rPr>
        <w:t> </w:t>
      </w:r>
      <w:r w:rsidRPr="00717F86">
        <w:rPr>
          <w:color w:val="000000" w:themeColor="text1"/>
          <w:sz w:val="28"/>
          <w:szCs w:val="28"/>
        </w:rPr>
        <w:t>will be used to deliver the information.</w:t>
      </w:r>
      <w:r>
        <w:rPr>
          <w:color w:val="000000" w:themeColor="text1"/>
          <w:sz w:val="28"/>
          <w:szCs w:val="28"/>
        </w:rPr>
        <w:t xml:space="preserve"> </w:t>
      </w:r>
      <w:r w:rsidRPr="00717F86">
        <w:rPr>
          <w:color w:val="000000" w:themeColor="text1"/>
          <w:sz w:val="28"/>
          <w:szCs w:val="28"/>
        </w:rPr>
        <w:t>An effective communications management plan anticipates what information will need to be communicated to specific audience segments.</w:t>
      </w:r>
    </w:p>
    <w:tbl>
      <w:tblPr>
        <w:tblpPr w:leftFromText="180" w:rightFromText="180" w:vertAnchor="page" w:horzAnchor="page" w:tblpX="1570" w:tblpY="4985"/>
        <w:tblW w:w="7145" w:type="dxa"/>
        <w:tblLook w:val="04A0" w:firstRow="1" w:lastRow="0" w:firstColumn="1" w:lastColumn="0" w:noHBand="0" w:noVBand="1"/>
      </w:tblPr>
      <w:tblGrid>
        <w:gridCol w:w="2932"/>
        <w:gridCol w:w="4213"/>
      </w:tblGrid>
      <w:tr w:rsidR="00D048F0" w14:paraId="7A488AF7" w14:textId="77777777" w:rsidTr="00D048F0">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62730A56"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72607A81"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D048F0" w14:paraId="265A2AC4" w14:textId="77777777" w:rsidTr="00D048F0">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4C081958"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6DC1294C"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D048F0" w14:paraId="14465A4A" w14:textId="77777777" w:rsidTr="00D048F0">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6C27793E"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416329C6"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2/6/2017</w:t>
            </w:r>
          </w:p>
        </w:tc>
      </w:tr>
      <w:tr w:rsidR="00D048F0" w14:paraId="25C14CD7" w14:textId="77777777" w:rsidTr="00D048F0">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6A0275B0"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7B69D29A" w14:textId="2AA775F5" w:rsidR="00D048F0" w:rsidRDefault="00096739" w:rsidP="00D048F0">
            <w:pPr>
              <w:rPr>
                <w:rFonts w:ascii="Arial" w:eastAsia="DengXian" w:hAnsi="Arial" w:cs="Arial"/>
                <w:color w:val="000000"/>
                <w:sz w:val="22"/>
                <w:szCs w:val="22"/>
              </w:rPr>
            </w:pPr>
            <w:r>
              <w:rPr>
                <w:rFonts w:ascii="Arial" w:eastAsia="DengXian" w:hAnsi="Arial" w:cs="Arial"/>
                <w:color w:val="000000"/>
                <w:sz w:val="22"/>
                <w:szCs w:val="22"/>
              </w:rPr>
              <w:t>2/13</w:t>
            </w:r>
            <w:r w:rsidR="00D048F0">
              <w:rPr>
                <w:rFonts w:ascii="Arial" w:eastAsia="DengXian" w:hAnsi="Arial" w:cs="Arial"/>
                <w:color w:val="000000"/>
                <w:sz w:val="22"/>
                <w:szCs w:val="22"/>
              </w:rPr>
              <w:t>/2017</w:t>
            </w:r>
          </w:p>
        </w:tc>
      </w:tr>
    </w:tbl>
    <w:p w14:paraId="47D185D7" w14:textId="77777777" w:rsidR="00D048F0" w:rsidRPr="00717F86" w:rsidRDefault="00D048F0" w:rsidP="00D048F0">
      <w:pPr>
        <w:pStyle w:val="NormalWeb"/>
        <w:shd w:val="clear" w:color="auto" w:fill="FFFFFF"/>
        <w:spacing w:before="0" w:beforeAutospacing="0" w:after="360" w:afterAutospacing="0" w:line="420" w:lineRule="atLeast"/>
        <w:rPr>
          <w:color w:val="000000" w:themeColor="text1"/>
          <w:sz w:val="28"/>
          <w:szCs w:val="28"/>
        </w:rPr>
      </w:pPr>
    </w:p>
    <w:p w14:paraId="0E4FBF0D" w14:textId="77777777" w:rsidR="00717F86" w:rsidRDefault="00717F86" w:rsidP="00C53BE5">
      <w:pPr>
        <w:pStyle w:val="NormalWeb"/>
        <w:shd w:val="clear" w:color="auto" w:fill="FFFFFF"/>
        <w:spacing w:before="0" w:beforeAutospacing="0" w:after="360" w:afterAutospacing="0" w:line="420" w:lineRule="atLeast"/>
        <w:rPr>
          <w:b/>
          <w:color w:val="2F5496" w:themeColor="accent1" w:themeShade="BF"/>
          <w:sz w:val="48"/>
        </w:rPr>
      </w:pPr>
    </w:p>
    <w:tbl>
      <w:tblPr>
        <w:tblpPr w:leftFromText="180" w:rightFromText="180" w:vertAnchor="text" w:horzAnchor="page" w:tblpX="610" w:tblpY="-1056"/>
        <w:tblW w:w="11379" w:type="dxa"/>
        <w:tblLook w:val="04A0" w:firstRow="1" w:lastRow="0" w:firstColumn="1" w:lastColumn="0" w:noHBand="0" w:noVBand="1"/>
      </w:tblPr>
      <w:tblGrid>
        <w:gridCol w:w="1879"/>
        <w:gridCol w:w="1879"/>
        <w:gridCol w:w="1329"/>
        <w:gridCol w:w="1329"/>
        <w:gridCol w:w="1207"/>
        <w:gridCol w:w="1036"/>
        <w:gridCol w:w="1391"/>
        <w:gridCol w:w="1329"/>
      </w:tblGrid>
      <w:tr w:rsidR="00717F86" w14:paraId="6413FD0F" w14:textId="77777777" w:rsidTr="00717F86">
        <w:trPr>
          <w:trHeight w:val="560"/>
        </w:trPr>
        <w:tc>
          <w:tcPr>
            <w:tcW w:w="1879"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0023F4B"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lastRenderedPageBreak/>
              <w:t>Communication Type</w:t>
            </w:r>
          </w:p>
        </w:tc>
        <w:tc>
          <w:tcPr>
            <w:tcW w:w="1879" w:type="dxa"/>
            <w:tcBorders>
              <w:top w:val="single" w:sz="4" w:space="0" w:color="auto"/>
              <w:left w:val="nil"/>
              <w:bottom w:val="single" w:sz="4" w:space="0" w:color="auto"/>
              <w:right w:val="single" w:sz="4" w:space="0" w:color="auto"/>
            </w:tcBorders>
            <w:shd w:val="clear" w:color="D9D9D9" w:fill="D9D9D9"/>
            <w:vAlign w:val="center"/>
            <w:hideMark/>
          </w:tcPr>
          <w:p w14:paraId="514306E6"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t>Objective of Communication</w:t>
            </w:r>
          </w:p>
        </w:tc>
        <w:tc>
          <w:tcPr>
            <w:tcW w:w="1329" w:type="dxa"/>
            <w:tcBorders>
              <w:top w:val="single" w:sz="4" w:space="0" w:color="auto"/>
              <w:left w:val="nil"/>
              <w:bottom w:val="single" w:sz="4" w:space="0" w:color="auto"/>
              <w:right w:val="single" w:sz="4" w:space="0" w:color="auto"/>
            </w:tcBorders>
            <w:shd w:val="clear" w:color="D9D9D9" w:fill="D9D9D9"/>
            <w:vAlign w:val="center"/>
            <w:hideMark/>
          </w:tcPr>
          <w:p w14:paraId="136C798D"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t>Medium</w:t>
            </w:r>
          </w:p>
        </w:tc>
        <w:tc>
          <w:tcPr>
            <w:tcW w:w="1329" w:type="dxa"/>
            <w:tcBorders>
              <w:top w:val="single" w:sz="4" w:space="0" w:color="auto"/>
              <w:left w:val="nil"/>
              <w:bottom w:val="single" w:sz="4" w:space="0" w:color="auto"/>
              <w:right w:val="single" w:sz="4" w:space="0" w:color="auto"/>
            </w:tcBorders>
            <w:shd w:val="clear" w:color="D9D9D9" w:fill="D9D9D9"/>
            <w:vAlign w:val="center"/>
            <w:hideMark/>
          </w:tcPr>
          <w:p w14:paraId="437FE173"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t>Frequency</w:t>
            </w:r>
          </w:p>
        </w:tc>
        <w:tc>
          <w:tcPr>
            <w:tcW w:w="1207" w:type="dxa"/>
            <w:tcBorders>
              <w:top w:val="single" w:sz="4" w:space="0" w:color="auto"/>
              <w:left w:val="nil"/>
              <w:bottom w:val="single" w:sz="4" w:space="0" w:color="auto"/>
              <w:right w:val="single" w:sz="4" w:space="0" w:color="auto"/>
            </w:tcBorders>
            <w:shd w:val="clear" w:color="D9D9D9" w:fill="D9D9D9"/>
            <w:vAlign w:val="center"/>
            <w:hideMark/>
          </w:tcPr>
          <w:p w14:paraId="1BF8E0B5"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t>Audience</w:t>
            </w:r>
          </w:p>
        </w:tc>
        <w:tc>
          <w:tcPr>
            <w:tcW w:w="1036" w:type="dxa"/>
            <w:tcBorders>
              <w:top w:val="single" w:sz="4" w:space="0" w:color="auto"/>
              <w:left w:val="nil"/>
              <w:bottom w:val="single" w:sz="4" w:space="0" w:color="auto"/>
              <w:right w:val="single" w:sz="4" w:space="0" w:color="auto"/>
            </w:tcBorders>
            <w:shd w:val="clear" w:color="D9D9D9" w:fill="D9D9D9"/>
            <w:vAlign w:val="center"/>
            <w:hideMark/>
          </w:tcPr>
          <w:p w14:paraId="35D130C2"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t>Owner</w:t>
            </w:r>
          </w:p>
        </w:tc>
        <w:tc>
          <w:tcPr>
            <w:tcW w:w="1391" w:type="dxa"/>
            <w:tcBorders>
              <w:top w:val="single" w:sz="4" w:space="0" w:color="auto"/>
              <w:left w:val="nil"/>
              <w:bottom w:val="single" w:sz="4" w:space="0" w:color="auto"/>
              <w:right w:val="single" w:sz="4" w:space="0" w:color="auto"/>
            </w:tcBorders>
            <w:shd w:val="clear" w:color="D9D9D9" w:fill="D9D9D9"/>
            <w:vAlign w:val="center"/>
            <w:hideMark/>
          </w:tcPr>
          <w:p w14:paraId="35485460" w14:textId="77777777" w:rsidR="00717F86" w:rsidRDefault="00717F86" w:rsidP="00717F86">
            <w:pPr>
              <w:rPr>
                <w:rFonts w:ascii="Arial" w:eastAsia="DengXian" w:hAnsi="Arial" w:cs="Arial"/>
                <w:b/>
                <w:bCs/>
                <w:sz w:val="22"/>
                <w:szCs w:val="22"/>
              </w:rPr>
            </w:pPr>
            <w:r>
              <w:rPr>
                <w:rFonts w:ascii="Arial" w:eastAsia="DengXian" w:hAnsi="Arial" w:cs="Arial"/>
                <w:b/>
                <w:bCs/>
                <w:sz w:val="22"/>
                <w:szCs w:val="22"/>
              </w:rPr>
              <w:t>Deliverable</w:t>
            </w:r>
          </w:p>
        </w:tc>
        <w:tc>
          <w:tcPr>
            <w:tcW w:w="1329" w:type="dxa"/>
            <w:tcBorders>
              <w:top w:val="single" w:sz="4" w:space="0" w:color="auto"/>
              <w:left w:val="nil"/>
              <w:bottom w:val="single" w:sz="4" w:space="0" w:color="auto"/>
              <w:right w:val="single" w:sz="4" w:space="0" w:color="auto"/>
            </w:tcBorders>
            <w:shd w:val="clear" w:color="D9D9D9" w:fill="D9D9D9"/>
            <w:vAlign w:val="center"/>
            <w:hideMark/>
          </w:tcPr>
          <w:p w14:paraId="32D9AECF" w14:textId="77777777" w:rsidR="00717F86" w:rsidRDefault="00717F86" w:rsidP="00717F86">
            <w:pPr>
              <w:rPr>
                <w:rFonts w:ascii="Arial" w:eastAsia="DengXian" w:hAnsi="Arial" w:cs="Arial"/>
                <w:b/>
                <w:bCs/>
                <w:color w:val="000000"/>
                <w:sz w:val="22"/>
                <w:szCs w:val="22"/>
              </w:rPr>
            </w:pPr>
            <w:r>
              <w:rPr>
                <w:rFonts w:ascii="Arial" w:eastAsia="DengXian" w:hAnsi="Arial" w:cs="Arial"/>
                <w:b/>
                <w:bCs/>
                <w:color w:val="000000"/>
                <w:sz w:val="22"/>
                <w:szCs w:val="22"/>
              </w:rPr>
              <w:t>Format</w:t>
            </w:r>
          </w:p>
        </w:tc>
      </w:tr>
      <w:tr w:rsidR="00717F86" w14:paraId="09ADB296" w14:textId="77777777" w:rsidTr="00717F86">
        <w:trPr>
          <w:trHeight w:val="1460"/>
        </w:trPr>
        <w:tc>
          <w:tcPr>
            <w:tcW w:w="1879" w:type="dxa"/>
            <w:tcBorders>
              <w:top w:val="nil"/>
              <w:left w:val="single" w:sz="4" w:space="0" w:color="auto"/>
              <w:bottom w:val="single" w:sz="4" w:space="0" w:color="auto"/>
              <w:right w:val="single" w:sz="4" w:space="0" w:color="auto"/>
            </w:tcBorders>
            <w:shd w:val="clear" w:color="FFFFFF" w:fill="FFFFFF"/>
            <w:vAlign w:val="center"/>
            <w:hideMark/>
          </w:tcPr>
          <w:p w14:paraId="6DE01BB0"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Kickoff Meeting</w:t>
            </w:r>
          </w:p>
        </w:tc>
        <w:tc>
          <w:tcPr>
            <w:tcW w:w="1879" w:type="dxa"/>
            <w:tcBorders>
              <w:top w:val="nil"/>
              <w:left w:val="nil"/>
              <w:bottom w:val="single" w:sz="4" w:space="0" w:color="auto"/>
              <w:right w:val="single" w:sz="4" w:space="0" w:color="auto"/>
            </w:tcBorders>
            <w:shd w:val="clear" w:color="FFFFFF" w:fill="FFFFFF"/>
            <w:vAlign w:val="center"/>
            <w:hideMark/>
          </w:tcPr>
          <w:p w14:paraId="499316B7"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Introduce the project team and the project. Review project objectives and management approach.</w:t>
            </w:r>
          </w:p>
        </w:tc>
        <w:tc>
          <w:tcPr>
            <w:tcW w:w="1329" w:type="dxa"/>
            <w:tcBorders>
              <w:top w:val="nil"/>
              <w:left w:val="nil"/>
              <w:bottom w:val="single" w:sz="4" w:space="0" w:color="auto"/>
              <w:right w:val="single" w:sz="4" w:space="0" w:color="auto"/>
            </w:tcBorders>
            <w:shd w:val="clear" w:color="auto" w:fill="auto"/>
            <w:vAlign w:val="center"/>
            <w:hideMark/>
          </w:tcPr>
          <w:p w14:paraId="2ADB33FD" w14:textId="77777777" w:rsidR="00717F86" w:rsidRDefault="00717F86" w:rsidP="00717F86">
            <w:pPr>
              <w:rPr>
                <w:rFonts w:ascii="Arial" w:eastAsia="DengXian" w:hAnsi="Arial" w:cs="Arial"/>
                <w:sz w:val="22"/>
                <w:szCs w:val="22"/>
              </w:rPr>
            </w:pPr>
            <w:r>
              <w:rPr>
                <w:rFonts w:ascii="Arial" w:eastAsia="DengXian" w:hAnsi="Arial" w:cs="Arial"/>
                <w:sz w:val="22"/>
                <w:szCs w:val="22"/>
              </w:rPr>
              <w:t>Face to Face</w:t>
            </w:r>
          </w:p>
        </w:tc>
        <w:tc>
          <w:tcPr>
            <w:tcW w:w="1329" w:type="dxa"/>
            <w:tcBorders>
              <w:top w:val="nil"/>
              <w:left w:val="nil"/>
              <w:bottom w:val="single" w:sz="4" w:space="0" w:color="auto"/>
              <w:right w:val="single" w:sz="4" w:space="0" w:color="auto"/>
            </w:tcBorders>
            <w:shd w:val="clear" w:color="auto" w:fill="auto"/>
            <w:vAlign w:val="center"/>
            <w:hideMark/>
          </w:tcPr>
          <w:p w14:paraId="36662BA8" w14:textId="77777777" w:rsidR="00717F86" w:rsidRDefault="00717F86" w:rsidP="00717F86">
            <w:pPr>
              <w:rPr>
                <w:rFonts w:ascii="Arial" w:eastAsia="DengXian" w:hAnsi="Arial" w:cs="Arial"/>
                <w:sz w:val="22"/>
                <w:szCs w:val="22"/>
              </w:rPr>
            </w:pPr>
            <w:r>
              <w:rPr>
                <w:rFonts w:ascii="Arial" w:eastAsia="DengXian" w:hAnsi="Arial" w:cs="Arial"/>
                <w:sz w:val="22"/>
                <w:szCs w:val="22"/>
              </w:rPr>
              <w:t>Once</w:t>
            </w:r>
          </w:p>
        </w:tc>
        <w:tc>
          <w:tcPr>
            <w:tcW w:w="1207" w:type="dxa"/>
            <w:tcBorders>
              <w:top w:val="nil"/>
              <w:left w:val="nil"/>
              <w:bottom w:val="single" w:sz="4" w:space="0" w:color="auto"/>
              <w:right w:val="single" w:sz="4" w:space="0" w:color="auto"/>
            </w:tcBorders>
            <w:shd w:val="clear" w:color="auto" w:fill="auto"/>
            <w:vAlign w:val="center"/>
            <w:hideMark/>
          </w:tcPr>
          <w:p w14:paraId="08A58F19" w14:textId="77777777" w:rsidR="00717F86" w:rsidRDefault="00717F86" w:rsidP="00717F86">
            <w:pPr>
              <w:rPr>
                <w:rFonts w:ascii="Arial" w:eastAsia="DengXian" w:hAnsi="Arial" w:cs="Arial"/>
                <w:sz w:val="22"/>
                <w:szCs w:val="22"/>
              </w:rPr>
            </w:pPr>
            <w:proofErr w:type="spellStart"/>
            <w:r>
              <w:rPr>
                <w:rFonts w:ascii="Arial" w:eastAsia="DengXian" w:hAnsi="Arial" w:cs="Arial"/>
                <w:sz w:val="22"/>
                <w:szCs w:val="22"/>
              </w:rPr>
              <w:t>PMs&amp;BAs</w:t>
            </w:r>
            <w:proofErr w:type="spellEnd"/>
          </w:p>
        </w:tc>
        <w:tc>
          <w:tcPr>
            <w:tcW w:w="1036" w:type="dxa"/>
            <w:tcBorders>
              <w:top w:val="nil"/>
              <w:left w:val="nil"/>
              <w:bottom w:val="single" w:sz="4" w:space="0" w:color="auto"/>
              <w:right w:val="single" w:sz="4" w:space="0" w:color="auto"/>
            </w:tcBorders>
            <w:shd w:val="clear" w:color="auto" w:fill="auto"/>
            <w:vAlign w:val="center"/>
            <w:hideMark/>
          </w:tcPr>
          <w:p w14:paraId="526F54FF"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391" w:type="dxa"/>
            <w:tcBorders>
              <w:top w:val="nil"/>
              <w:left w:val="nil"/>
              <w:bottom w:val="single" w:sz="4" w:space="0" w:color="auto"/>
              <w:right w:val="single" w:sz="4" w:space="0" w:color="auto"/>
            </w:tcBorders>
            <w:shd w:val="clear" w:color="auto" w:fill="auto"/>
            <w:vAlign w:val="center"/>
            <w:hideMark/>
          </w:tcPr>
          <w:p w14:paraId="141CAD35" w14:textId="77777777" w:rsidR="00717F86" w:rsidRDefault="00717F86" w:rsidP="00717F86">
            <w:pPr>
              <w:rPr>
                <w:rFonts w:ascii="Arial" w:eastAsia="DengXian" w:hAnsi="Arial" w:cs="Arial"/>
                <w:sz w:val="22"/>
                <w:szCs w:val="22"/>
              </w:rPr>
            </w:pPr>
            <w:r>
              <w:rPr>
                <w:rFonts w:ascii="Arial" w:eastAsia="DengXian" w:hAnsi="Arial" w:cs="Arial"/>
                <w:sz w:val="22"/>
                <w:szCs w:val="22"/>
              </w:rPr>
              <w:t>Agenda; Meeting Minutes; Email</w:t>
            </w:r>
          </w:p>
        </w:tc>
        <w:tc>
          <w:tcPr>
            <w:tcW w:w="1329" w:type="dxa"/>
            <w:tcBorders>
              <w:top w:val="nil"/>
              <w:left w:val="nil"/>
              <w:bottom w:val="single" w:sz="4" w:space="0" w:color="auto"/>
              <w:right w:val="single" w:sz="4" w:space="0" w:color="auto"/>
            </w:tcBorders>
            <w:shd w:val="clear" w:color="auto" w:fill="auto"/>
            <w:vAlign w:val="center"/>
            <w:hideMark/>
          </w:tcPr>
          <w:p w14:paraId="2B2D7351"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Google Drive</w:t>
            </w:r>
          </w:p>
        </w:tc>
      </w:tr>
      <w:tr w:rsidR="00717F86" w14:paraId="4BCB09AF" w14:textId="77777777" w:rsidTr="00717F86">
        <w:trPr>
          <w:trHeight w:val="20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7A8D4E5" w14:textId="77777777" w:rsidR="00717F86" w:rsidRDefault="00717F86" w:rsidP="00717F86">
            <w:pPr>
              <w:rPr>
                <w:rFonts w:ascii="Arial" w:eastAsia="DengXian" w:hAnsi="Arial" w:cs="Arial"/>
                <w:sz w:val="22"/>
                <w:szCs w:val="22"/>
              </w:rPr>
            </w:pPr>
            <w:r>
              <w:rPr>
                <w:rFonts w:ascii="Arial" w:eastAsia="DengXian" w:hAnsi="Arial" w:cs="Arial"/>
                <w:sz w:val="22"/>
                <w:szCs w:val="22"/>
              </w:rPr>
              <w:t>Project Team Meetings</w:t>
            </w:r>
          </w:p>
        </w:tc>
        <w:tc>
          <w:tcPr>
            <w:tcW w:w="1879" w:type="dxa"/>
            <w:tcBorders>
              <w:top w:val="nil"/>
              <w:left w:val="nil"/>
              <w:bottom w:val="single" w:sz="4" w:space="0" w:color="auto"/>
              <w:right w:val="single" w:sz="4" w:space="0" w:color="auto"/>
            </w:tcBorders>
            <w:shd w:val="clear" w:color="FFFFFF" w:fill="FFFFFF"/>
            <w:vAlign w:val="center"/>
            <w:hideMark/>
          </w:tcPr>
          <w:p w14:paraId="52FC3C11"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 xml:space="preserve">Review status of the project with the team. Revise last week performance. Plan tasks for the following week. Report the project status to Project Managers. </w:t>
            </w:r>
          </w:p>
        </w:tc>
        <w:tc>
          <w:tcPr>
            <w:tcW w:w="1329" w:type="dxa"/>
            <w:tcBorders>
              <w:top w:val="nil"/>
              <w:left w:val="nil"/>
              <w:bottom w:val="single" w:sz="4" w:space="0" w:color="auto"/>
              <w:right w:val="single" w:sz="4" w:space="0" w:color="auto"/>
            </w:tcBorders>
            <w:shd w:val="clear" w:color="auto" w:fill="auto"/>
            <w:vAlign w:val="center"/>
            <w:hideMark/>
          </w:tcPr>
          <w:p w14:paraId="31994114" w14:textId="77777777" w:rsidR="00717F86" w:rsidRDefault="00717F86" w:rsidP="00717F86">
            <w:pPr>
              <w:rPr>
                <w:rFonts w:ascii="Arial" w:eastAsia="DengXian" w:hAnsi="Arial" w:cs="Arial"/>
                <w:sz w:val="22"/>
                <w:szCs w:val="22"/>
              </w:rPr>
            </w:pPr>
            <w:r>
              <w:rPr>
                <w:rFonts w:ascii="Arial" w:eastAsia="DengXian" w:hAnsi="Arial" w:cs="Arial"/>
                <w:sz w:val="22"/>
                <w:szCs w:val="22"/>
              </w:rPr>
              <w:t xml:space="preserve">Face to Face; </w:t>
            </w:r>
            <w:proofErr w:type="spellStart"/>
            <w:r>
              <w:rPr>
                <w:rFonts w:ascii="Arial" w:eastAsia="DengXian" w:hAnsi="Arial" w:cs="Arial"/>
                <w:sz w:val="22"/>
                <w:szCs w:val="22"/>
              </w:rPr>
              <w:t>WebEX</w:t>
            </w:r>
            <w:proofErr w:type="spellEnd"/>
          </w:p>
        </w:tc>
        <w:tc>
          <w:tcPr>
            <w:tcW w:w="1329" w:type="dxa"/>
            <w:tcBorders>
              <w:top w:val="nil"/>
              <w:left w:val="nil"/>
              <w:bottom w:val="single" w:sz="4" w:space="0" w:color="auto"/>
              <w:right w:val="single" w:sz="4" w:space="0" w:color="auto"/>
            </w:tcBorders>
            <w:shd w:val="clear" w:color="auto" w:fill="auto"/>
            <w:vAlign w:val="center"/>
            <w:hideMark/>
          </w:tcPr>
          <w:p w14:paraId="5F625B21" w14:textId="77777777" w:rsidR="00717F86" w:rsidRDefault="00717F86" w:rsidP="00717F86">
            <w:pPr>
              <w:rPr>
                <w:rFonts w:ascii="Arial" w:eastAsia="DengXian" w:hAnsi="Arial" w:cs="Arial"/>
                <w:sz w:val="22"/>
                <w:szCs w:val="22"/>
              </w:rPr>
            </w:pPr>
            <w:r>
              <w:rPr>
                <w:rFonts w:ascii="Arial" w:eastAsia="DengXian" w:hAnsi="Arial" w:cs="Arial"/>
                <w:sz w:val="22"/>
                <w:szCs w:val="22"/>
              </w:rPr>
              <w:t>Weekly</w:t>
            </w:r>
          </w:p>
        </w:tc>
        <w:tc>
          <w:tcPr>
            <w:tcW w:w="1207" w:type="dxa"/>
            <w:tcBorders>
              <w:top w:val="nil"/>
              <w:left w:val="nil"/>
              <w:bottom w:val="single" w:sz="4" w:space="0" w:color="auto"/>
              <w:right w:val="single" w:sz="4" w:space="0" w:color="auto"/>
            </w:tcBorders>
            <w:shd w:val="clear" w:color="auto" w:fill="auto"/>
            <w:vAlign w:val="center"/>
            <w:hideMark/>
          </w:tcPr>
          <w:p w14:paraId="5B4EEA09" w14:textId="77777777" w:rsidR="00717F86" w:rsidRDefault="00717F86" w:rsidP="00717F86">
            <w:pPr>
              <w:rPr>
                <w:rFonts w:ascii="Arial" w:eastAsia="DengXian" w:hAnsi="Arial" w:cs="Arial"/>
                <w:sz w:val="22"/>
                <w:szCs w:val="22"/>
              </w:rPr>
            </w:pPr>
            <w:proofErr w:type="spellStart"/>
            <w:r>
              <w:rPr>
                <w:rFonts w:ascii="Arial" w:eastAsia="DengXian" w:hAnsi="Arial" w:cs="Arial"/>
                <w:sz w:val="22"/>
                <w:szCs w:val="22"/>
              </w:rPr>
              <w:t>PMs&amp;BAs</w:t>
            </w:r>
            <w:proofErr w:type="spellEnd"/>
          </w:p>
        </w:tc>
        <w:tc>
          <w:tcPr>
            <w:tcW w:w="1036" w:type="dxa"/>
            <w:tcBorders>
              <w:top w:val="nil"/>
              <w:left w:val="nil"/>
              <w:bottom w:val="single" w:sz="4" w:space="0" w:color="auto"/>
              <w:right w:val="single" w:sz="4" w:space="0" w:color="auto"/>
            </w:tcBorders>
            <w:shd w:val="clear" w:color="auto" w:fill="auto"/>
            <w:vAlign w:val="center"/>
            <w:hideMark/>
          </w:tcPr>
          <w:p w14:paraId="7D754E6E"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391" w:type="dxa"/>
            <w:tcBorders>
              <w:top w:val="nil"/>
              <w:left w:val="nil"/>
              <w:bottom w:val="single" w:sz="4" w:space="0" w:color="auto"/>
              <w:right w:val="single" w:sz="4" w:space="0" w:color="auto"/>
            </w:tcBorders>
            <w:shd w:val="clear" w:color="auto" w:fill="auto"/>
            <w:vAlign w:val="center"/>
            <w:hideMark/>
          </w:tcPr>
          <w:p w14:paraId="184ED922" w14:textId="77777777" w:rsidR="00717F86" w:rsidRDefault="00717F86" w:rsidP="00717F86">
            <w:pPr>
              <w:rPr>
                <w:rFonts w:ascii="Arial" w:eastAsia="DengXian" w:hAnsi="Arial" w:cs="Arial"/>
                <w:sz w:val="22"/>
                <w:szCs w:val="22"/>
              </w:rPr>
            </w:pPr>
            <w:r>
              <w:rPr>
                <w:rFonts w:ascii="Arial" w:eastAsia="DengXian" w:hAnsi="Arial" w:cs="Arial"/>
                <w:sz w:val="22"/>
                <w:szCs w:val="22"/>
              </w:rPr>
              <w:t>Agenda; Meeting Minutes; Email</w:t>
            </w:r>
          </w:p>
        </w:tc>
        <w:tc>
          <w:tcPr>
            <w:tcW w:w="1329" w:type="dxa"/>
            <w:tcBorders>
              <w:top w:val="nil"/>
              <w:left w:val="nil"/>
              <w:bottom w:val="single" w:sz="4" w:space="0" w:color="auto"/>
              <w:right w:val="single" w:sz="4" w:space="0" w:color="auto"/>
            </w:tcBorders>
            <w:shd w:val="clear" w:color="auto" w:fill="auto"/>
            <w:vAlign w:val="center"/>
            <w:hideMark/>
          </w:tcPr>
          <w:p w14:paraId="23ECBAE8"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Google Drive</w:t>
            </w:r>
          </w:p>
        </w:tc>
      </w:tr>
      <w:tr w:rsidR="00717F86" w14:paraId="0C53CC22" w14:textId="77777777" w:rsidTr="00717F86">
        <w:trPr>
          <w:trHeight w:val="172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73F4947" w14:textId="77777777" w:rsidR="00717F86" w:rsidRDefault="00717F86" w:rsidP="00717F86">
            <w:pPr>
              <w:rPr>
                <w:rFonts w:ascii="Arial" w:eastAsia="DengXian" w:hAnsi="Arial" w:cs="Arial"/>
                <w:sz w:val="22"/>
                <w:szCs w:val="22"/>
              </w:rPr>
            </w:pPr>
            <w:r>
              <w:rPr>
                <w:rFonts w:ascii="Arial" w:eastAsia="DengXian" w:hAnsi="Arial" w:cs="Arial"/>
                <w:sz w:val="22"/>
                <w:szCs w:val="22"/>
              </w:rPr>
              <w:t>Project Status Reports</w:t>
            </w:r>
          </w:p>
        </w:tc>
        <w:tc>
          <w:tcPr>
            <w:tcW w:w="1879" w:type="dxa"/>
            <w:tcBorders>
              <w:top w:val="nil"/>
              <w:left w:val="nil"/>
              <w:bottom w:val="single" w:sz="4" w:space="0" w:color="auto"/>
              <w:right w:val="single" w:sz="4" w:space="0" w:color="auto"/>
            </w:tcBorders>
            <w:shd w:val="clear" w:color="FFFFFF" w:fill="FFFFFF"/>
            <w:vAlign w:val="center"/>
            <w:hideMark/>
          </w:tcPr>
          <w:p w14:paraId="61EB064D"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 xml:space="preserve">Report the status of the project including activities, progress and issues to Project Sponsors. Adjust the schedule if needs. </w:t>
            </w:r>
          </w:p>
        </w:tc>
        <w:tc>
          <w:tcPr>
            <w:tcW w:w="1329" w:type="dxa"/>
            <w:tcBorders>
              <w:top w:val="nil"/>
              <w:left w:val="nil"/>
              <w:bottom w:val="single" w:sz="4" w:space="0" w:color="auto"/>
              <w:right w:val="single" w:sz="4" w:space="0" w:color="auto"/>
            </w:tcBorders>
            <w:shd w:val="clear" w:color="auto" w:fill="auto"/>
            <w:vAlign w:val="center"/>
            <w:hideMark/>
          </w:tcPr>
          <w:p w14:paraId="105DAC31" w14:textId="77777777" w:rsidR="00717F86" w:rsidRDefault="00717F86" w:rsidP="00717F86">
            <w:pPr>
              <w:rPr>
                <w:rFonts w:ascii="Arial" w:eastAsia="DengXian" w:hAnsi="Arial" w:cs="Arial"/>
                <w:sz w:val="22"/>
                <w:szCs w:val="22"/>
              </w:rPr>
            </w:pPr>
            <w:r>
              <w:rPr>
                <w:rFonts w:ascii="Arial" w:eastAsia="DengXian" w:hAnsi="Arial" w:cs="Arial"/>
                <w:sz w:val="22"/>
                <w:szCs w:val="22"/>
              </w:rPr>
              <w:t>MIS Community Site</w:t>
            </w:r>
          </w:p>
        </w:tc>
        <w:tc>
          <w:tcPr>
            <w:tcW w:w="1329" w:type="dxa"/>
            <w:tcBorders>
              <w:top w:val="nil"/>
              <w:left w:val="nil"/>
              <w:bottom w:val="single" w:sz="4" w:space="0" w:color="auto"/>
              <w:right w:val="single" w:sz="4" w:space="0" w:color="auto"/>
            </w:tcBorders>
            <w:shd w:val="clear" w:color="auto" w:fill="auto"/>
            <w:vAlign w:val="center"/>
            <w:hideMark/>
          </w:tcPr>
          <w:p w14:paraId="74A37CB5" w14:textId="77777777" w:rsidR="00717F86" w:rsidRDefault="00717F86" w:rsidP="00717F86">
            <w:pPr>
              <w:rPr>
                <w:rFonts w:ascii="Arial" w:eastAsia="DengXian" w:hAnsi="Arial" w:cs="Arial"/>
                <w:sz w:val="22"/>
                <w:szCs w:val="22"/>
              </w:rPr>
            </w:pPr>
            <w:r>
              <w:rPr>
                <w:rFonts w:ascii="Arial" w:eastAsia="DengXian" w:hAnsi="Arial" w:cs="Arial"/>
                <w:sz w:val="22"/>
                <w:szCs w:val="22"/>
              </w:rPr>
              <w:t>Weekly</w:t>
            </w:r>
          </w:p>
        </w:tc>
        <w:tc>
          <w:tcPr>
            <w:tcW w:w="1207" w:type="dxa"/>
            <w:tcBorders>
              <w:top w:val="nil"/>
              <w:left w:val="nil"/>
              <w:bottom w:val="single" w:sz="4" w:space="0" w:color="auto"/>
              <w:right w:val="single" w:sz="4" w:space="0" w:color="auto"/>
            </w:tcBorders>
            <w:shd w:val="clear" w:color="auto" w:fill="auto"/>
            <w:vAlign w:val="center"/>
            <w:hideMark/>
          </w:tcPr>
          <w:p w14:paraId="3EF432B3"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036" w:type="dxa"/>
            <w:tcBorders>
              <w:top w:val="nil"/>
              <w:left w:val="nil"/>
              <w:bottom w:val="single" w:sz="4" w:space="0" w:color="auto"/>
              <w:right w:val="single" w:sz="4" w:space="0" w:color="auto"/>
            </w:tcBorders>
            <w:shd w:val="clear" w:color="auto" w:fill="auto"/>
            <w:vAlign w:val="center"/>
            <w:hideMark/>
          </w:tcPr>
          <w:p w14:paraId="3949DC1D" w14:textId="77777777" w:rsidR="00717F86" w:rsidRDefault="00717F86" w:rsidP="00717F86">
            <w:pPr>
              <w:rPr>
                <w:rFonts w:ascii="Arial" w:eastAsia="DengXian" w:hAnsi="Arial" w:cs="Arial"/>
                <w:sz w:val="22"/>
                <w:szCs w:val="22"/>
              </w:rPr>
            </w:pPr>
            <w:r>
              <w:rPr>
                <w:rFonts w:ascii="Arial" w:eastAsia="DengXian" w:hAnsi="Arial" w:cs="Arial"/>
                <w:sz w:val="22"/>
                <w:szCs w:val="22"/>
              </w:rPr>
              <w:t xml:space="preserve">Project </w:t>
            </w:r>
            <w:proofErr w:type="spellStart"/>
            <w:r>
              <w:rPr>
                <w:rFonts w:ascii="Arial" w:eastAsia="DengXian" w:hAnsi="Arial" w:cs="Arial"/>
                <w:sz w:val="22"/>
                <w:szCs w:val="22"/>
              </w:rPr>
              <w:t>Sponser</w:t>
            </w:r>
            <w:proofErr w:type="spellEnd"/>
          </w:p>
        </w:tc>
        <w:tc>
          <w:tcPr>
            <w:tcW w:w="1391" w:type="dxa"/>
            <w:tcBorders>
              <w:top w:val="nil"/>
              <w:left w:val="nil"/>
              <w:bottom w:val="single" w:sz="4" w:space="0" w:color="auto"/>
              <w:right w:val="single" w:sz="4" w:space="0" w:color="auto"/>
            </w:tcBorders>
            <w:shd w:val="clear" w:color="auto" w:fill="auto"/>
            <w:vAlign w:val="center"/>
            <w:hideMark/>
          </w:tcPr>
          <w:p w14:paraId="618E0B44" w14:textId="77777777" w:rsidR="00717F86" w:rsidRDefault="00717F86" w:rsidP="00717F86">
            <w:pPr>
              <w:rPr>
                <w:rFonts w:ascii="Arial" w:eastAsia="DengXian" w:hAnsi="Arial" w:cs="Arial"/>
                <w:sz w:val="22"/>
                <w:szCs w:val="22"/>
              </w:rPr>
            </w:pPr>
            <w:r>
              <w:rPr>
                <w:rFonts w:ascii="Arial" w:eastAsia="DengXian" w:hAnsi="Arial" w:cs="Arial"/>
                <w:sz w:val="22"/>
                <w:szCs w:val="22"/>
              </w:rPr>
              <w:t>Project Status Report</w:t>
            </w:r>
          </w:p>
        </w:tc>
        <w:tc>
          <w:tcPr>
            <w:tcW w:w="1329" w:type="dxa"/>
            <w:tcBorders>
              <w:top w:val="nil"/>
              <w:left w:val="nil"/>
              <w:bottom w:val="single" w:sz="4" w:space="0" w:color="auto"/>
              <w:right w:val="single" w:sz="4" w:space="0" w:color="auto"/>
            </w:tcBorders>
            <w:shd w:val="clear" w:color="auto" w:fill="auto"/>
            <w:vAlign w:val="center"/>
            <w:hideMark/>
          </w:tcPr>
          <w:p w14:paraId="21531B87"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MIS Community Site</w:t>
            </w:r>
          </w:p>
        </w:tc>
      </w:tr>
      <w:tr w:rsidR="00717F86" w14:paraId="3067822C" w14:textId="77777777" w:rsidTr="00717F86">
        <w:trPr>
          <w:trHeight w:val="142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05CAEFC6" w14:textId="77777777" w:rsidR="00717F86" w:rsidRDefault="00717F86" w:rsidP="00717F86">
            <w:pPr>
              <w:rPr>
                <w:rFonts w:ascii="Arial" w:eastAsia="DengXian" w:hAnsi="Arial" w:cs="Arial"/>
                <w:sz w:val="22"/>
                <w:szCs w:val="22"/>
              </w:rPr>
            </w:pPr>
            <w:proofErr w:type="spellStart"/>
            <w:r>
              <w:rPr>
                <w:rFonts w:ascii="Arial" w:eastAsia="DengXian" w:hAnsi="Arial" w:cs="Arial"/>
                <w:sz w:val="22"/>
                <w:szCs w:val="22"/>
              </w:rPr>
              <w:t>Justinmind</w:t>
            </w:r>
            <w:proofErr w:type="spellEnd"/>
            <w:r>
              <w:rPr>
                <w:rFonts w:ascii="Arial" w:eastAsia="DengXian" w:hAnsi="Arial" w:cs="Arial"/>
                <w:sz w:val="22"/>
                <w:szCs w:val="22"/>
              </w:rPr>
              <w:t xml:space="preserve"> Coaching</w:t>
            </w:r>
          </w:p>
        </w:tc>
        <w:tc>
          <w:tcPr>
            <w:tcW w:w="1879" w:type="dxa"/>
            <w:tcBorders>
              <w:top w:val="nil"/>
              <w:left w:val="nil"/>
              <w:bottom w:val="single" w:sz="4" w:space="0" w:color="auto"/>
              <w:right w:val="single" w:sz="4" w:space="0" w:color="auto"/>
            </w:tcBorders>
            <w:shd w:val="clear" w:color="auto" w:fill="auto"/>
            <w:vAlign w:val="center"/>
            <w:hideMark/>
          </w:tcPr>
          <w:p w14:paraId="555D33FA" w14:textId="77777777" w:rsidR="00717F86" w:rsidRDefault="00717F86" w:rsidP="00717F86">
            <w:pPr>
              <w:rPr>
                <w:rFonts w:ascii="Arial" w:eastAsia="DengXian" w:hAnsi="Arial" w:cs="Arial"/>
                <w:sz w:val="22"/>
                <w:szCs w:val="22"/>
              </w:rPr>
            </w:pPr>
            <w:r>
              <w:rPr>
                <w:rFonts w:ascii="Arial" w:eastAsia="DengXian" w:hAnsi="Arial" w:cs="Arial"/>
                <w:sz w:val="22"/>
                <w:szCs w:val="22"/>
              </w:rPr>
              <w:t xml:space="preserve">Coach the Just </w:t>
            </w:r>
            <w:proofErr w:type="gramStart"/>
            <w:r>
              <w:rPr>
                <w:rFonts w:ascii="Arial" w:eastAsia="DengXian" w:hAnsi="Arial" w:cs="Arial"/>
                <w:sz w:val="22"/>
                <w:szCs w:val="22"/>
              </w:rPr>
              <w:t>In</w:t>
            </w:r>
            <w:proofErr w:type="gramEnd"/>
            <w:r>
              <w:rPr>
                <w:rFonts w:ascii="Arial" w:eastAsia="DengXian" w:hAnsi="Arial" w:cs="Arial"/>
                <w:sz w:val="22"/>
                <w:szCs w:val="22"/>
              </w:rPr>
              <w:t xml:space="preserve"> Mind Software and scope document</w:t>
            </w:r>
          </w:p>
        </w:tc>
        <w:tc>
          <w:tcPr>
            <w:tcW w:w="1329" w:type="dxa"/>
            <w:tcBorders>
              <w:top w:val="nil"/>
              <w:left w:val="nil"/>
              <w:bottom w:val="single" w:sz="4" w:space="0" w:color="auto"/>
              <w:right w:val="single" w:sz="4" w:space="0" w:color="auto"/>
            </w:tcBorders>
            <w:shd w:val="clear" w:color="auto" w:fill="auto"/>
            <w:vAlign w:val="center"/>
            <w:hideMark/>
          </w:tcPr>
          <w:p w14:paraId="739FEEBC" w14:textId="77777777" w:rsidR="00717F86" w:rsidRDefault="00717F86" w:rsidP="00717F86">
            <w:pPr>
              <w:rPr>
                <w:rFonts w:ascii="Arial" w:eastAsia="DengXian" w:hAnsi="Arial" w:cs="Arial"/>
                <w:sz w:val="22"/>
                <w:szCs w:val="22"/>
              </w:rPr>
            </w:pPr>
            <w:r>
              <w:rPr>
                <w:rFonts w:ascii="Arial" w:eastAsia="DengXian" w:hAnsi="Arial" w:cs="Arial"/>
                <w:sz w:val="22"/>
                <w:szCs w:val="22"/>
              </w:rPr>
              <w:t xml:space="preserve">Face to Face; </w:t>
            </w:r>
            <w:proofErr w:type="spellStart"/>
            <w:r>
              <w:rPr>
                <w:rFonts w:ascii="Arial" w:eastAsia="DengXian" w:hAnsi="Arial" w:cs="Arial"/>
                <w:sz w:val="22"/>
                <w:szCs w:val="22"/>
              </w:rPr>
              <w:t>WebEX</w:t>
            </w:r>
            <w:proofErr w:type="spellEnd"/>
          </w:p>
        </w:tc>
        <w:tc>
          <w:tcPr>
            <w:tcW w:w="1329" w:type="dxa"/>
            <w:tcBorders>
              <w:top w:val="nil"/>
              <w:left w:val="nil"/>
              <w:bottom w:val="single" w:sz="4" w:space="0" w:color="auto"/>
              <w:right w:val="single" w:sz="4" w:space="0" w:color="auto"/>
            </w:tcBorders>
            <w:shd w:val="clear" w:color="auto" w:fill="auto"/>
            <w:vAlign w:val="center"/>
            <w:hideMark/>
          </w:tcPr>
          <w:p w14:paraId="5996983C" w14:textId="77777777" w:rsidR="00717F86" w:rsidRDefault="00717F86" w:rsidP="00717F86">
            <w:pPr>
              <w:rPr>
                <w:rFonts w:ascii="Arial" w:eastAsia="DengXian" w:hAnsi="Arial" w:cs="Arial"/>
                <w:sz w:val="22"/>
                <w:szCs w:val="22"/>
              </w:rPr>
            </w:pPr>
            <w:r>
              <w:rPr>
                <w:rFonts w:ascii="Arial" w:eastAsia="DengXian" w:hAnsi="Arial" w:cs="Arial"/>
                <w:sz w:val="22"/>
                <w:szCs w:val="22"/>
              </w:rPr>
              <w:t>As needed</w:t>
            </w:r>
          </w:p>
        </w:tc>
        <w:tc>
          <w:tcPr>
            <w:tcW w:w="1207" w:type="dxa"/>
            <w:tcBorders>
              <w:top w:val="nil"/>
              <w:left w:val="nil"/>
              <w:bottom w:val="single" w:sz="4" w:space="0" w:color="auto"/>
              <w:right w:val="single" w:sz="4" w:space="0" w:color="auto"/>
            </w:tcBorders>
            <w:shd w:val="clear" w:color="auto" w:fill="auto"/>
            <w:vAlign w:val="center"/>
            <w:hideMark/>
          </w:tcPr>
          <w:p w14:paraId="015B0C0B" w14:textId="77777777" w:rsidR="00717F86" w:rsidRDefault="00717F86" w:rsidP="00717F86">
            <w:pPr>
              <w:rPr>
                <w:rFonts w:ascii="Arial" w:eastAsia="DengXian" w:hAnsi="Arial" w:cs="Arial"/>
                <w:sz w:val="22"/>
                <w:szCs w:val="22"/>
              </w:rPr>
            </w:pPr>
            <w:r>
              <w:rPr>
                <w:rFonts w:ascii="Arial" w:eastAsia="DengXian" w:hAnsi="Arial" w:cs="Arial"/>
                <w:sz w:val="22"/>
                <w:szCs w:val="22"/>
              </w:rPr>
              <w:t>Teacher Assistant &amp; BAs</w:t>
            </w:r>
          </w:p>
        </w:tc>
        <w:tc>
          <w:tcPr>
            <w:tcW w:w="1036" w:type="dxa"/>
            <w:tcBorders>
              <w:top w:val="nil"/>
              <w:left w:val="nil"/>
              <w:bottom w:val="single" w:sz="4" w:space="0" w:color="auto"/>
              <w:right w:val="single" w:sz="4" w:space="0" w:color="auto"/>
            </w:tcBorders>
            <w:shd w:val="clear" w:color="auto" w:fill="auto"/>
            <w:vAlign w:val="center"/>
            <w:hideMark/>
          </w:tcPr>
          <w:p w14:paraId="1CE9B819"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391" w:type="dxa"/>
            <w:tcBorders>
              <w:top w:val="nil"/>
              <w:left w:val="nil"/>
              <w:bottom w:val="single" w:sz="4" w:space="0" w:color="auto"/>
              <w:right w:val="single" w:sz="4" w:space="0" w:color="auto"/>
            </w:tcBorders>
            <w:shd w:val="clear" w:color="auto" w:fill="auto"/>
            <w:vAlign w:val="center"/>
            <w:hideMark/>
          </w:tcPr>
          <w:p w14:paraId="4D48501A" w14:textId="77777777" w:rsidR="00717F86" w:rsidRDefault="00717F86" w:rsidP="00717F86">
            <w:pPr>
              <w:rPr>
                <w:rFonts w:ascii="Arial" w:eastAsia="DengXian" w:hAnsi="Arial" w:cs="Arial"/>
                <w:sz w:val="22"/>
                <w:szCs w:val="22"/>
              </w:rPr>
            </w:pPr>
            <w:r>
              <w:rPr>
                <w:rFonts w:ascii="Arial" w:eastAsia="DengXian" w:hAnsi="Arial" w:cs="Arial"/>
                <w:sz w:val="22"/>
                <w:szCs w:val="22"/>
              </w:rPr>
              <w:t>Agenda; Meeting Minutes; Email</w:t>
            </w:r>
          </w:p>
        </w:tc>
        <w:tc>
          <w:tcPr>
            <w:tcW w:w="1329" w:type="dxa"/>
            <w:tcBorders>
              <w:top w:val="nil"/>
              <w:left w:val="nil"/>
              <w:bottom w:val="single" w:sz="4" w:space="0" w:color="auto"/>
              <w:right w:val="single" w:sz="4" w:space="0" w:color="auto"/>
            </w:tcBorders>
            <w:shd w:val="clear" w:color="auto" w:fill="auto"/>
            <w:vAlign w:val="center"/>
            <w:hideMark/>
          </w:tcPr>
          <w:p w14:paraId="6A35E38D"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MIS Community Site</w:t>
            </w:r>
          </w:p>
        </w:tc>
      </w:tr>
      <w:tr w:rsidR="00717F86" w14:paraId="5CA340B3" w14:textId="77777777" w:rsidTr="00717F86">
        <w:trPr>
          <w:trHeight w:val="142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0DF9A5AF" w14:textId="77777777" w:rsidR="00717F86" w:rsidRDefault="00717F86" w:rsidP="00717F86">
            <w:pPr>
              <w:rPr>
                <w:rFonts w:ascii="Arial" w:eastAsia="DengXian" w:hAnsi="Arial" w:cs="Arial"/>
                <w:sz w:val="22"/>
                <w:szCs w:val="22"/>
              </w:rPr>
            </w:pPr>
            <w:r>
              <w:rPr>
                <w:rFonts w:ascii="Arial" w:eastAsia="DengXian" w:hAnsi="Arial" w:cs="Arial"/>
                <w:sz w:val="22"/>
                <w:szCs w:val="22"/>
              </w:rPr>
              <w:t>Deliverables Meeting</w:t>
            </w:r>
          </w:p>
        </w:tc>
        <w:tc>
          <w:tcPr>
            <w:tcW w:w="1879" w:type="dxa"/>
            <w:tcBorders>
              <w:top w:val="nil"/>
              <w:left w:val="nil"/>
              <w:bottom w:val="single" w:sz="4" w:space="0" w:color="auto"/>
              <w:right w:val="single" w:sz="4" w:space="0" w:color="auto"/>
            </w:tcBorders>
            <w:shd w:val="clear" w:color="auto" w:fill="auto"/>
            <w:vAlign w:val="center"/>
            <w:hideMark/>
          </w:tcPr>
          <w:p w14:paraId="3D55D9EE" w14:textId="77777777" w:rsidR="00717F86" w:rsidRDefault="00717F86" w:rsidP="00717F86">
            <w:pPr>
              <w:rPr>
                <w:rFonts w:ascii="Arial" w:eastAsia="DengXian" w:hAnsi="Arial" w:cs="Arial"/>
                <w:sz w:val="22"/>
                <w:szCs w:val="22"/>
              </w:rPr>
            </w:pPr>
            <w:r>
              <w:rPr>
                <w:rFonts w:ascii="Arial" w:eastAsia="DengXian" w:hAnsi="Arial" w:cs="Arial"/>
                <w:sz w:val="22"/>
                <w:szCs w:val="22"/>
              </w:rPr>
              <w:t xml:space="preserve">Check and review all documents which the team </w:t>
            </w:r>
            <w:proofErr w:type="gramStart"/>
            <w:r>
              <w:rPr>
                <w:rFonts w:ascii="Arial" w:eastAsia="DengXian" w:hAnsi="Arial" w:cs="Arial"/>
                <w:sz w:val="22"/>
                <w:szCs w:val="22"/>
              </w:rPr>
              <w:t>has to</w:t>
            </w:r>
            <w:proofErr w:type="gramEnd"/>
            <w:r>
              <w:rPr>
                <w:rFonts w:ascii="Arial" w:eastAsia="DengXian" w:hAnsi="Arial" w:cs="Arial"/>
                <w:sz w:val="22"/>
                <w:szCs w:val="22"/>
              </w:rPr>
              <w:t xml:space="preserve"> deliver </w:t>
            </w:r>
          </w:p>
        </w:tc>
        <w:tc>
          <w:tcPr>
            <w:tcW w:w="1329" w:type="dxa"/>
            <w:tcBorders>
              <w:top w:val="nil"/>
              <w:left w:val="nil"/>
              <w:bottom w:val="single" w:sz="4" w:space="0" w:color="auto"/>
              <w:right w:val="single" w:sz="4" w:space="0" w:color="auto"/>
            </w:tcBorders>
            <w:shd w:val="clear" w:color="auto" w:fill="auto"/>
            <w:vAlign w:val="center"/>
            <w:hideMark/>
          </w:tcPr>
          <w:p w14:paraId="21965182" w14:textId="77777777" w:rsidR="00717F86" w:rsidRDefault="00717F86" w:rsidP="00717F86">
            <w:pPr>
              <w:rPr>
                <w:rFonts w:ascii="Arial" w:eastAsia="DengXian" w:hAnsi="Arial" w:cs="Arial"/>
                <w:sz w:val="22"/>
                <w:szCs w:val="22"/>
              </w:rPr>
            </w:pPr>
            <w:r>
              <w:rPr>
                <w:rFonts w:ascii="Arial" w:eastAsia="DengXian" w:hAnsi="Arial" w:cs="Arial"/>
                <w:sz w:val="22"/>
                <w:szCs w:val="22"/>
              </w:rPr>
              <w:t>Face to Face</w:t>
            </w:r>
          </w:p>
        </w:tc>
        <w:tc>
          <w:tcPr>
            <w:tcW w:w="1329" w:type="dxa"/>
            <w:tcBorders>
              <w:top w:val="nil"/>
              <w:left w:val="nil"/>
              <w:bottom w:val="single" w:sz="4" w:space="0" w:color="auto"/>
              <w:right w:val="single" w:sz="4" w:space="0" w:color="auto"/>
            </w:tcBorders>
            <w:shd w:val="clear" w:color="auto" w:fill="auto"/>
            <w:vAlign w:val="center"/>
            <w:hideMark/>
          </w:tcPr>
          <w:p w14:paraId="1EC1BE19" w14:textId="77777777" w:rsidR="00717F86" w:rsidRDefault="00717F86" w:rsidP="00717F86">
            <w:pPr>
              <w:rPr>
                <w:rFonts w:ascii="Arial" w:eastAsia="DengXian" w:hAnsi="Arial" w:cs="Arial"/>
                <w:sz w:val="22"/>
                <w:szCs w:val="22"/>
              </w:rPr>
            </w:pPr>
            <w:r>
              <w:rPr>
                <w:rFonts w:ascii="Arial" w:eastAsia="DengXian" w:hAnsi="Arial" w:cs="Arial"/>
                <w:sz w:val="22"/>
                <w:szCs w:val="22"/>
              </w:rPr>
              <w:t>Once</w:t>
            </w:r>
          </w:p>
        </w:tc>
        <w:tc>
          <w:tcPr>
            <w:tcW w:w="1207" w:type="dxa"/>
            <w:tcBorders>
              <w:top w:val="nil"/>
              <w:left w:val="nil"/>
              <w:bottom w:val="single" w:sz="4" w:space="0" w:color="auto"/>
              <w:right w:val="single" w:sz="4" w:space="0" w:color="auto"/>
            </w:tcBorders>
            <w:shd w:val="clear" w:color="auto" w:fill="auto"/>
            <w:vAlign w:val="center"/>
            <w:hideMark/>
          </w:tcPr>
          <w:p w14:paraId="09A67EB5"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036" w:type="dxa"/>
            <w:tcBorders>
              <w:top w:val="nil"/>
              <w:left w:val="nil"/>
              <w:bottom w:val="single" w:sz="4" w:space="0" w:color="auto"/>
              <w:right w:val="single" w:sz="4" w:space="0" w:color="auto"/>
            </w:tcBorders>
            <w:shd w:val="clear" w:color="auto" w:fill="auto"/>
            <w:vAlign w:val="center"/>
            <w:hideMark/>
          </w:tcPr>
          <w:p w14:paraId="53578D04"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391" w:type="dxa"/>
            <w:tcBorders>
              <w:top w:val="nil"/>
              <w:left w:val="nil"/>
              <w:bottom w:val="single" w:sz="4" w:space="0" w:color="auto"/>
              <w:right w:val="single" w:sz="4" w:space="0" w:color="auto"/>
            </w:tcBorders>
            <w:shd w:val="clear" w:color="auto" w:fill="auto"/>
            <w:vAlign w:val="center"/>
            <w:hideMark/>
          </w:tcPr>
          <w:p w14:paraId="60C9B32F" w14:textId="77777777" w:rsidR="00717F86" w:rsidRDefault="00717F86" w:rsidP="00717F86">
            <w:pPr>
              <w:rPr>
                <w:rFonts w:ascii="Arial" w:eastAsia="DengXian" w:hAnsi="Arial" w:cs="Arial"/>
                <w:sz w:val="22"/>
                <w:szCs w:val="22"/>
              </w:rPr>
            </w:pPr>
            <w:r>
              <w:rPr>
                <w:rFonts w:ascii="Arial" w:eastAsia="DengXian" w:hAnsi="Arial" w:cs="Arial"/>
                <w:sz w:val="22"/>
                <w:szCs w:val="22"/>
              </w:rPr>
              <w:t>Agenda; Meeting Minutes; Email</w:t>
            </w:r>
          </w:p>
        </w:tc>
        <w:tc>
          <w:tcPr>
            <w:tcW w:w="1329" w:type="dxa"/>
            <w:tcBorders>
              <w:top w:val="nil"/>
              <w:left w:val="nil"/>
              <w:bottom w:val="single" w:sz="4" w:space="0" w:color="auto"/>
              <w:right w:val="single" w:sz="4" w:space="0" w:color="auto"/>
            </w:tcBorders>
            <w:shd w:val="clear" w:color="auto" w:fill="auto"/>
            <w:vAlign w:val="center"/>
            <w:hideMark/>
          </w:tcPr>
          <w:p w14:paraId="34EBFF05"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MIS Community Site</w:t>
            </w:r>
          </w:p>
        </w:tc>
      </w:tr>
      <w:tr w:rsidR="00717F86" w14:paraId="65CCE4CF" w14:textId="77777777" w:rsidTr="00717F86">
        <w:trPr>
          <w:trHeight w:val="142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DF603B7" w14:textId="77777777" w:rsidR="00717F86" w:rsidRDefault="00717F86" w:rsidP="00717F86">
            <w:pPr>
              <w:rPr>
                <w:rFonts w:ascii="Arial" w:eastAsia="DengXian" w:hAnsi="Arial" w:cs="Arial"/>
                <w:sz w:val="22"/>
                <w:szCs w:val="22"/>
              </w:rPr>
            </w:pPr>
            <w:r>
              <w:rPr>
                <w:rFonts w:ascii="Arial" w:eastAsia="DengXian" w:hAnsi="Arial" w:cs="Arial"/>
                <w:sz w:val="22"/>
                <w:szCs w:val="22"/>
              </w:rPr>
              <w:t>Deliver Presentation Meeting</w:t>
            </w:r>
          </w:p>
        </w:tc>
        <w:tc>
          <w:tcPr>
            <w:tcW w:w="1879" w:type="dxa"/>
            <w:tcBorders>
              <w:top w:val="nil"/>
              <w:left w:val="nil"/>
              <w:bottom w:val="single" w:sz="4" w:space="0" w:color="auto"/>
              <w:right w:val="single" w:sz="4" w:space="0" w:color="auto"/>
            </w:tcBorders>
            <w:shd w:val="clear" w:color="auto" w:fill="auto"/>
            <w:vAlign w:val="center"/>
            <w:hideMark/>
          </w:tcPr>
          <w:p w14:paraId="61F98AE0" w14:textId="77777777" w:rsidR="00717F86" w:rsidRDefault="00717F86" w:rsidP="00717F86">
            <w:pPr>
              <w:rPr>
                <w:rFonts w:ascii="Arial" w:eastAsia="DengXian" w:hAnsi="Arial" w:cs="Arial"/>
                <w:sz w:val="22"/>
                <w:szCs w:val="22"/>
              </w:rPr>
            </w:pPr>
            <w:r>
              <w:rPr>
                <w:rFonts w:ascii="Arial" w:eastAsia="DengXian" w:hAnsi="Arial" w:cs="Arial"/>
                <w:sz w:val="22"/>
                <w:szCs w:val="22"/>
              </w:rPr>
              <w:t xml:space="preserve">Review </w:t>
            </w:r>
            <w:proofErr w:type="gramStart"/>
            <w:r>
              <w:rPr>
                <w:rFonts w:ascii="Arial" w:eastAsia="DengXian" w:hAnsi="Arial" w:cs="Arial"/>
                <w:sz w:val="22"/>
                <w:szCs w:val="22"/>
              </w:rPr>
              <w:t>the  team's</w:t>
            </w:r>
            <w:proofErr w:type="gramEnd"/>
            <w:r>
              <w:rPr>
                <w:rFonts w:ascii="Arial" w:eastAsia="DengXian" w:hAnsi="Arial" w:cs="Arial"/>
                <w:sz w:val="22"/>
                <w:szCs w:val="22"/>
              </w:rPr>
              <w:t xml:space="preserve"> final presentation slides. Give the feedbacks to BAs team.</w:t>
            </w:r>
          </w:p>
        </w:tc>
        <w:tc>
          <w:tcPr>
            <w:tcW w:w="1329" w:type="dxa"/>
            <w:tcBorders>
              <w:top w:val="nil"/>
              <w:left w:val="nil"/>
              <w:bottom w:val="single" w:sz="4" w:space="0" w:color="auto"/>
              <w:right w:val="single" w:sz="4" w:space="0" w:color="auto"/>
            </w:tcBorders>
            <w:shd w:val="clear" w:color="auto" w:fill="auto"/>
            <w:vAlign w:val="center"/>
            <w:hideMark/>
          </w:tcPr>
          <w:p w14:paraId="3D5195E8" w14:textId="77777777" w:rsidR="00717F86" w:rsidRDefault="00717F86" w:rsidP="00717F86">
            <w:pPr>
              <w:rPr>
                <w:rFonts w:ascii="Arial" w:eastAsia="DengXian" w:hAnsi="Arial" w:cs="Arial"/>
                <w:sz w:val="22"/>
                <w:szCs w:val="22"/>
              </w:rPr>
            </w:pPr>
            <w:r>
              <w:rPr>
                <w:rFonts w:ascii="Arial" w:eastAsia="DengXian" w:hAnsi="Arial" w:cs="Arial"/>
                <w:sz w:val="22"/>
                <w:szCs w:val="22"/>
              </w:rPr>
              <w:t>Face to Face</w:t>
            </w:r>
          </w:p>
        </w:tc>
        <w:tc>
          <w:tcPr>
            <w:tcW w:w="1329" w:type="dxa"/>
            <w:tcBorders>
              <w:top w:val="nil"/>
              <w:left w:val="nil"/>
              <w:bottom w:val="single" w:sz="4" w:space="0" w:color="auto"/>
              <w:right w:val="single" w:sz="4" w:space="0" w:color="auto"/>
            </w:tcBorders>
            <w:shd w:val="clear" w:color="auto" w:fill="auto"/>
            <w:vAlign w:val="center"/>
            <w:hideMark/>
          </w:tcPr>
          <w:p w14:paraId="7DF0B9A6" w14:textId="77777777" w:rsidR="00717F86" w:rsidRDefault="00717F86" w:rsidP="00717F86">
            <w:pPr>
              <w:rPr>
                <w:rFonts w:ascii="Arial" w:eastAsia="DengXian" w:hAnsi="Arial" w:cs="Arial"/>
                <w:sz w:val="22"/>
                <w:szCs w:val="22"/>
              </w:rPr>
            </w:pPr>
            <w:r>
              <w:rPr>
                <w:rFonts w:ascii="Arial" w:eastAsia="DengXian" w:hAnsi="Arial" w:cs="Arial"/>
                <w:sz w:val="22"/>
                <w:szCs w:val="22"/>
              </w:rPr>
              <w:t>Once</w:t>
            </w:r>
          </w:p>
        </w:tc>
        <w:tc>
          <w:tcPr>
            <w:tcW w:w="1207" w:type="dxa"/>
            <w:tcBorders>
              <w:top w:val="nil"/>
              <w:left w:val="nil"/>
              <w:bottom w:val="single" w:sz="4" w:space="0" w:color="auto"/>
              <w:right w:val="single" w:sz="4" w:space="0" w:color="auto"/>
            </w:tcBorders>
            <w:shd w:val="clear" w:color="auto" w:fill="auto"/>
            <w:vAlign w:val="center"/>
            <w:hideMark/>
          </w:tcPr>
          <w:p w14:paraId="170F0361" w14:textId="77777777" w:rsidR="00717F86" w:rsidRDefault="00717F86" w:rsidP="00717F86">
            <w:pPr>
              <w:rPr>
                <w:rFonts w:ascii="Arial" w:eastAsia="DengXian" w:hAnsi="Arial" w:cs="Arial"/>
                <w:sz w:val="22"/>
                <w:szCs w:val="22"/>
              </w:rPr>
            </w:pPr>
            <w:proofErr w:type="spellStart"/>
            <w:r>
              <w:rPr>
                <w:rFonts w:ascii="Arial" w:eastAsia="DengXian" w:hAnsi="Arial" w:cs="Arial"/>
                <w:sz w:val="22"/>
                <w:szCs w:val="22"/>
              </w:rPr>
              <w:t>PMs&amp;BAs</w:t>
            </w:r>
            <w:proofErr w:type="spellEnd"/>
          </w:p>
        </w:tc>
        <w:tc>
          <w:tcPr>
            <w:tcW w:w="1036" w:type="dxa"/>
            <w:tcBorders>
              <w:top w:val="nil"/>
              <w:left w:val="nil"/>
              <w:bottom w:val="single" w:sz="4" w:space="0" w:color="auto"/>
              <w:right w:val="single" w:sz="4" w:space="0" w:color="auto"/>
            </w:tcBorders>
            <w:shd w:val="clear" w:color="auto" w:fill="auto"/>
            <w:vAlign w:val="center"/>
            <w:hideMark/>
          </w:tcPr>
          <w:p w14:paraId="36014D45"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391" w:type="dxa"/>
            <w:tcBorders>
              <w:top w:val="nil"/>
              <w:left w:val="nil"/>
              <w:bottom w:val="single" w:sz="4" w:space="0" w:color="auto"/>
              <w:right w:val="single" w:sz="4" w:space="0" w:color="auto"/>
            </w:tcBorders>
            <w:shd w:val="clear" w:color="auto" w:fill="auto"/>
            <w:vAlign w:val="center"/>
            <w:hideMark/>
          </w:tcPr>
          <w:p w14:paraId="6AFE3046" w14:textId="77777777" w:rsidR="00717F86" w:rsidRDefault="00717F86" w:rsidP="00717F86">
            <w:pPr>
              <w:rPr>
                <w:rFonts w:ascii="Arial" w:eastAsia="DengXian" w:hAnsi="Arial" w:cs="Arial"/>
                <w:sz w:val="22"/>
                <w:szCs w:val="22"/>
              </w:rPr>
            </w:pPr>
            <w:r>
              <w:rPr>
                <w:rFonts w:ascii="Arial" w:eastAsia="DengXian" w:hAnsi="Arial" w:cs="Arial"/>
                <w:sz w:val="22"/>
                <w:szCs w:val="22"/>
              </w:rPr>
              <w:t>Agenda; Meeting Minutes; Email</w:t>
            </w:r>
          </w:p>
        </w:tc>
        <w:tc>
          <w:tcPr>
            <w:tcW w:w="1329" w:type="dxa"/>
            <w:tcBorders>
              <w:top w:val="nil"/>
              <w:left w:val="nil"/>
              <w:bottom w:val="single" w:sz="4" w:space="0" w:color="auto"/>
              <w:right w:val="single" w:sz="4" w:space="0" w:color="auto"/>
            </w:tcBorders>
            <w:shd w:val="clear" w:color="auto" w:fill="auto"/>
            <w:vAlign w:val="center"/>
            <w:hideMark/>
          </w:tcPr>
          <w:p w14:paraId="348ECFF6"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MIS Community Site</w:t>
            </w:r>
          </w:p>
        </w:tc>
      </w:tr>
      <w:tr w:rsidR="00717F86" w14:paraId="3713D143" w14:textId="77777777" w:rsidTr="00717F86">
        <w:trPr>
          <w:trHeight w:val="142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0072CE3E" w14:textId="77777777" w:rsidR="00717F86" w:rsidRDefault="00717F86" w:rsidP="00717F86">
            <w:pPr>
              <w:rPr>
                <w:rFonts w:ascii="Arial" w:eastAsia="DengXian" w:hAnsi="Arial" w:cs="Arial"/>
                <w:sz w:val="22"/>
                <w:szCs w:val="22"/>
              </w:rPr>
            </w:pPr>
            <w:r>
              <w:rPr>
                <w:rFonts w:ascii="Arial" w:eastAsia="DengXian" w:hAnsi="Arial" w:cs="Arial"/>
                <w:sz w:val="22"/>
                <w:szCs w:val="22"/>
              </w:rPr>
              <w:t>Project Close Out Meeting</w:t>
            </w:r>
          </w:p>
        </w:tc>
        <w:tc>
          <w:tcPr>
            <w:tcW w:w="1879" w:type="dxa"/>
            <w:tcBorders>
              <w:top w:val="nil"/>
              <w:left w:val="nil"/>
              <w:bottom w:val="single" w:sz="4" w:space="0" w:color="auto"/>
              <w:right w:val="single" w:sz="4" w:space="0" w:color="auto"/>
            </w:tcBorders>
            <w:shd w:val="clear" w:color="auto" w:fill="auto"/>
            <w:vAlign w:val="center"/>
            <w:hideMark/>
          </w:tcPr>
          <w:p w14:paraId="4F5EC95C" w14:textId="77777777" w:rsidR="00717F86" w:rsidRDefault="00717F86" w:rsidP="00717F86">
            <w:pPr>
              <w:rPr>
                <w:rFonts w:ascii="Arial" w:eastAsia="DengXian" w:hAnsi="Arial" w:cs="Arial"/>
                <w:sz w:val="22"/>
                <w:szCs w:val="22"/>
              </w:rPr>
            </w:pPr>
            <w:r>
              <w:rPr>
                <w:rFonts w:ascii="Arial" w:eastAsia="DengXian" w:hAnsi="Arial" w:cs="Arial"/>
                <w:sz w:val="22"/>
                <w:szCs w:val="22"/>
              </w:rPr>
              <w:t>Report to the project team and review deliverables of the project.</w:t>
            </w:r>
          </w:p>
        </w:tc>
        <w:tc>
          <w:tcPr>
            <w:tcW w:w="1329" w:type="dxa"/>
            <w:tcBorders>
              <w:top w:val="nil"/>
              <w:left w:val="nil"/>
              <w:bottom w:val="single" w:sz="4" w:space="0" w:color="auto"/>
              <w:right w:val="single" w:sz="4" w:space="0" w:color="auto"/>
            </w:tcBorders>
            <w:shd w:val="clear" w:color="auto" w:fill="auto"/>
            <w:vAlign w:val="center"/>
            <w:hideMark/>
          </w:tcPr>
          <w:p w14:paraId="025FA80B" w14:textId="77777777" w:rsidR="00717F86" w:rsidRDefault="00717F86" w:rsidP="00717F86">
            <w:pPr>
              <w:rPr>
                <w:rFonts w:ascii="Arial" w:eastAsia="DengXian" w:hAnsi="Arial" w:cs="Arial"/>
                <w:sz w:val="22"/>
                <w:szCs w:val="22"/>
              </w:rPr>
            </w:pPr>
            <w:r>
              <w:rPr>
                <w:rFonts w:ascii="Arial" w:eastAsia="DengXian" w:hAnsi="Arial" w:cs="Arial"/>
                <w:sz w:val="22"/>
                <w:szCs w:val="22"/>
              </w:rPr>
              <w:t>Face to Face</w:t>
            </w:r>
          </w:p>
        </w:tc>
        <w:tc>
          <w:tcPr>
            <w:tcW w:w="1329" w:type="dxa"/>
            <w:tcBorders>
              <w:top w:val="nil"/>
              <w:left w:val="nil"/>
              <w:bottom w:val="single" w:sz="4" w:space="0" w:color="auto"/>
              <w:right w:val="single" w:sz="4" w:space="0" w:color="auto"/>
            </w:tcBorders>
            <w:shd w:val="clear" w:color="auto" w:fill="auto"/>
            <w:vAlign w:val="center"/>
            <w:hideMark/>
          </w:tcPr>
          <w:p w14:paraId="2ABE4FDE" w14:textId="77777777" w:rsidR="00717F86" w:rsidRDefault="00717F86" w:rsidP="00717F86">
            <w:pPr>
              <w:rPr>
                <w:rFonts w:ascii="Arial" w:eastAsia="DengXian" w:hAnsi="Arial" w:cs="Arial"/>
                <w:sz w:val="22"/>
                <w:szCs w:val="22"/>
              </w:rPr>
            </w:pPr>
            <w:r>
              <w:rPr>
                <w:rFonts w:ascii="Arial" w:eastAsia="DengXian" w:hAnsi="Arial" w:cs="Arial"/>
                <w:sz w:val="22"/>
                <w:szCs w:val="22"/>
              </w:rPr>
              <w:t>Once</w:t>
            </w:r>
          </w:p>
        </w:tc>
        <w:tc>
          <w:tcPr>
            <w:tcW w:w="1207" w:type="dxa"/>
            <w:tcBorders>
              <w:top w:val="nil"/>
              <w:left w:val="nil"/>
              <w:bottom w:val="single" w:sz="4" w:space="0" w:color="auto"/>
              <w:right w:val="single" w:sz="4" w:space="0" w:color="auto"/>
            </w:tcBorders>
            <w:shd w:val="clear" w:color="auto" w:fill="auto"/>
            <w:vAlign w:val="center"/>
            <w:hideMark/>
          </w:tcPr>
          <w:p w14:paraId="620AAF05" w14:textId="77777777" w:rsidR="00717F86" w:rsidRDefault="00717F86" w:rsidP="00717F86">
            <w:pPr>
              <w:rPr>
                <w:rFonts w:ascii="Arial" w:eastAsia="DengXian" w:hAnsi="Arial" w:cs="Arial"/>
                <w:sz w:val="22"/>
                <w:szCs w:val="22"/>
              </w:rPr>
            </w:pPr>
            <w:proofErr w:type="spellStart"/>
            <w:r>
              <w:rPr>
                <w:rFonts w:ascii="Arial" w:eastAsia="DengXian" w:hAnsi="Arial" w:cs="Arial"/>
                <w:sz w:val="22"/>
                <w:szCs w:val="22"/>
              </w:rPr>
              <w:t>PMs&amp;BAs</w:t>
            </w:r>
            <w:proofErr w:type="spellEnd"/>
          </w:p>
        </w:tc>
        <w:tc>
          <w:tcPr>
            <w:tcW w:w="1036" w:type="dxa"/>
            <w:tcBorders>
              <w:top w:val="nil"/>
              <w:left w:val="nil"/>
              <w:bottom w:val="single" w:sz="4" w:space="0" w:color="auto"/>
              <w:right w:val="single" w:sz="4" w:space="0" w:color="auto"/>
            </w:tcBorders>
            <w:shd w:val="clear" w:color="auto" w:fill="auto"/>
            <w:vAlign w:val="center"/>
            <w:hideMark/>
          </w:tcPr>
          <w:p w14:paraId="4EE94C93" w14:textId="77777777" w:rsidR="00717F86" w:rsidRDefault="00717F86" w:rsidP="00717F86">
            <w:pPr>
              <w:rPr>
                <w:rFonts w:ascii="Arial" w:eastAsia="DengXian" w:hAnsi="Arial" w:cs="Arial"/>
                <w:sz w:val="22"/>
                <w:szCs w:val="22"/>
              </w:rPr>
            </w:pPr>
            <w:r>
              <w:rPr>
                <w:rFonts w:ascii="Arial" w:eastAsia="DengXian" w:hAnsi="Arial" w:cs="Arial"/>
                <w:sz w:val="22"/>
                <w:szCs w:val="22"/>
              </w:rPr>
              <w:t>PMs</w:t>
            </w:r>
          </w:p>
        </w:tc>
        <w:tc>
          <w:tcPr>
            <w:tcW w:w="1391" w:type="dxa"/>
            <w:tcBorders>
              <w:top w:val="nil"/>
              <w:left w:val="nil"/>
              <w:bottom w:val="single" w:sz="4" w:space="0" w:color="auto"/>
              <w:right w:val="single" w:sz="4" w:space="0" w:color="auto"/>
            </w:tcBorders>
            <w:shd w:val="clear" w:color="auto" w:fill="auto"/>
            <w:vAlign w:val="center"/>
            <w:hideMark/>
          </w:tcPr>
          <w:p w14:paraId="672B839C" w14:textId="77777777" w:rsidR="00717F86" w:rsidRDefault="00717F86" w:rsidP="00717F86">
            <w:pPr>
              <w:rPr>
                <w:rFonts w:ascii="Arial" w:eastAsia="DengXian" w:hAnsi="Arial" w:cs="Arial"/>
                <w:sz w:val="22"/>
                <w:szCs w:val="22"/>
              </w:rPr>
            </w:pPr>
            <w:r>
              <w:rPr>
                <w:rFonts w:ascii="Arial" w:eastAsia="DengXian" w:hAnsi="Arial" w:cs="Arial"/>
                <w:sz w:val="22"/>
                <w:szCs w:val="22"/>
              </w:rPr>
              <w:t>Agenda; Meeting Minutes; Email</w:t>
            </w:r>
          </w:p>
        </w:tc>
        <w:tc>
          <w:tcPr>
            <w:tcW w:w="1329" w:type="dxa"/>
            <w:tcBorders>
              <w:top w:val="nil"/>
              <w:left w:val="nil"/>
              <w:bottom w:val="single" w:sz="4" w:space="0" w:color="auto"/>
              <w:right w:val="single" w:sz="4" w:space="0" w:color="auto"/>
            </w:tcBorders>
            <w:shd w:val="clear" w:color="auto" w:fill="auto"/>
            <w:vAlign w:val="center"/>
            <w:hideMark/>
          </w:tcPr>
          <w:p w14:paraId="0B64DA35" w14:textId="77777777" w:rsidR="00717F86" w:rsidRDefault="00717F86" w:rsidP="00717F86">
            <w:pPr>
              <w:rPr>
                <w:rFonts w:ascii="Arial" w:eastAsia="DengXian" w:hAnsi="Arial" w:cs="Arial"/>
                <w:color w:val="000000"/>
                <w:sz w:val="22"/>
                <w:szCs w:val="22"/>
              </w:rPr>
            </w:pPr>
            <w:r>
              <w:rPr>
                <w:rFonts w:ascii="Arial" w:eastAsia="DengXian" w:hAnsi="Arial" w:cs="Arial"/>
                <w:color w:val="000000"/>
                <w:sz w:val="22"/>
                <w:szCs w:val="22"/>
              </w:rPr>
              <w:t>Soft copy archived on MIS Community Site</w:t>
            </w:r>
          </w:p>
        </w:tc>
      </w:tr>
    </w:tbl>
    <w:p w14:paraId="3A6C95EB" w14:textId="00E7FFBC" w:rsidR="003B0290" w:rsidRDefault="003B0290" w:rsidP="00957A50">
      <w:pPr>
        <w:pStyle w:val="Heading1"/>
      </w:pPr>
      <w:bookmarkStart w:id="12" w:name="_Toc481365531"/>
      <w:r w:rsidRPr="003B2427">
        <w:lastRenderedPageBreak/>
        <w:t xml:space="preserve">What is </w:t>
      </w:r>
      <w:r>
        <w:t>Quality Management Plan?</w:t>
      </w:r>
      <w:bookmarkEnd w:id="12"/>
    </w:p>
    <w:p w14:paraId="13F4F432" w14:textId="77777777" w:rsidR="007A7BEF" w:rsidRDefault="007A7BEF" w:rsidP="007A7BEF">
      <w:pPr>
        <w:ind w:firstLine="720"/>
        <w:rPr>
          <w:rStyle w:val="apple-converted-space"/>
          <w:rFonts w:ascii="Arial" w:eastAsia="Times New Roman" w:hAnsi="Arial" w:cs="Arial"/>
          <w:color w:val="222222"/>
          <w:shd w:val="clear" w:color="auto" w:fill="FFFFFF"/>
        </w:rPr>
      </w:pPr>
      <w:r>
        <w:rPr>
          <w:rFonts w:ascii="Arial" w:eastAsia="Times New Roman" w:hAnsi="Arial" w:cs="Arial"/>
          <w:color w:val="222222"/>
          <w:shd w:val="clear" w:color="auto" w:fill="FFFFFF"/>
        </w:rPr>
        <w:t>The</w:t>
      </w:r>
      <w:r>
        <w:rPr>
          <w:rStyle w:val="apple-converted-space"/>
          <w:rFonts w:ascii="Arial" w:eastAsia="Times New Roman" w:hAnsi="Arial" w:cs="Arial"/>
          <w:color w:val="222222"/>
          <w:shd w:val="clear" w:color="auto" w:fill="FFFFFF"/>
        </w:rPr>
        <w:t> </w:t>
      </w:r>
      <w:r>
        <w:rPr>
          <w:rFonts w:ascii="Arial" w:eastAsia="Times New Roman" w:hAnsi="Arial" w:cs="Arial"/>
          <w:b/>
          <w:bCs/>
          <w:color w:val="222222"/>
          <w:shd w:val="clear" w:color="auto" w:fill="FFFFFF"/>
        </w:rPr>
        <w:t>Quality Management Plan</w:t>
      </w:r>
      <w:r>
        <w:rPr>
          <w:rStyle w:val="apple-converted-space"/>
          <w:rFonts w:ascii="Arial" w:eastAsia="Times New Roman" w:hAnsi="Arial" w:cs="Arial"/>
          <w:color w:val="222222"/>
          <w:shd w:val="clear" w:color="auto" w:fill="FFFFFF"/>
        </w:rPr>
        <w:t> </w:t>
      </w:r>
      <w:r>
        <w:rPr>
          <w:rFonts w:ascii="Arial" w:eastAsia="Times New Roman" w:hAnsi="Arial" w:cs="Arial"/>
          <w:color w:val="222222"/>
          <w:shd w:val="clear" w:color="auto" w:fill="FFFFFF"/>
        </w:rPr>
        <w:t>defines the acceptable level of</w:t>
      </w:r>
      <w:r>
        <w:rPr>
          <w:rStyle w:val="apple-converted-space"/>
          <w:rFonts w:ascii="Arial" w:eastAsia="Times New Roman" w:hAnsi="Arial" w:cs="Arial"/>
          <w:color w:val="222222"/>
          <w:shd w:val="clear" w:color="auto" w:fill="FFFFFF"/>
        </w:rPr>
        <w:t> </w:t>
      </w:r>
      <w:r>
        <w:rPr>
          <w:rFonts w:ascii="Arial" w:eastAsia="Times New Roman" w:hAnsi="Arial" w:cs="Arial"/>
          <w:b/>
          <w:bCs/>
          <w:color w:val="222222"/>
          <w:shd w:val="clear" w:color="auto" w:fill="FFFFFF"/>
        </w:rPr>
        <w:t>quality</w:t>
      </w:r>
      <w:r>
        <w:rPr>
          <w:rFonts w:ascii="Arial" w:eastAsia="Times New Roman" w:hAnsi="Arial" w:cs="Arial"/>
          <w:color w:val="222222"/>
          <w:shd w:val="clear" w:color="auto" w:fill="FFFFFF"/>
        </w:rPr>
        <w:t>, which is typically defined by the customer, and describes how the project will ensure this level of</w:t>
      </w:r>
      <w:r>
        <w:rPr>
          <w:rStyle w:val="apple-converted-space"/>
          <w:rFonts w:ascii="Arial" w:eastAsia="Times New Roman" w:hAnsi="Arial" w:cs="Arial"/>
          <w:color w:val="222222"/>
          <w:shd w:val="clear" w:color="auto" w:fill="FFFFFF"/>
        </w:rPr>
        <w:t> </w:t>
      </w:r>
      <w:r>
        <w:rPr>
          <w:rFonts w:ascii="Arial" w:eastAsia="Times New Roman" w:hAnsi="Arial" w:cs="Arial"/>
          <w:b/>
          <w:bCs/>
          <w:color w:val="222222"/>
          <w:shd w:val="clear" w:color="auto" w:fill="FFFFFF"/>
        </w:rPr>
        <w:t>quality</w:t>
      </w:r>
      <w:r>
        <w:rPr>
          <w:rStyle w:val="apple-converted-space"/>
          <w:rFonts w:ascii="Arial" w:eastAsia="Times New Roman" w:hAnsi="Arial" w:cs="Arial"/>
          <w:color w:val="222222"/>
          <w:shd w:val="clear" w:color="auto" w:fill="FFFFFF"/>
        </w:rPr>
        <w:t> </w:t>
      </w:r>
      <w:r>
        <w:rPr>
          <w:rFonts w:ascii="Arial" w:eastAsia="Times New Roman" w:hAnsi="Arial" w:cs="Arial"/>
          <w:color w:val="222222"/>
          <w:shd w:val="clear" w:color="auto" w:fill="FFFFFF"/>
        </w:rPr>
        <w:t>in its deliverables and work processes.</w:t>
      </w:r>
      <w:r>
        <w:rPr>
          <w:rStyle w:val="apple-converted-space"/>
          <w:rFonts w:ascii="Arial" w:eastAsia="Times New Roman" w:hAnsi="Arial" w:cs="Arial"/>
          <w:color w:val="222222"/>
          <w:shd w:val="clear" w:color="auto" w:fill="FFFFFF"/>
        </w:rPr>
        <w:t> </w:t>
      </w:r>
    </w:p>
    <w:p w14:paraId="7D1563DF" w14:textId="77777777" w:rsidR="00D048F0" w:rsidRDefault="00D048F0" w:rsidP="007A7BEF">
      <w:pPr>
        <w:ind w:firstLine="720"/>
        <w:rPr>
          <w:rStyle w:val="apple-converted-space"/>
          <w:rFonts w:ascii="Arial" w:eastAsia="Times New Roman" w:hAnsi="Arial" w:cs="Arial"/>
          <w:color w:val="222222"/>
          <w:shd w:val="clear" w:color="auto" w:fill="FFFFFF"/>
        </w:rPr>
      </w:pPr>
    </w:p>
    <w:p w14:paraId="38A56776" w14:textId="77777777" w:rsidR="00D048F0" w:rsidRDefault="00D048F0" w:rsidP="007A7BEF">
      <w:pPr>
        <w:ind w:firstLine="720"/>
        <w:rPr>
          <w:rStyle w:val="apple-converted-space"/>
          <w:rFonts w:ascii="Arial" w:eastAsia="Times New Roman" w:hAnsi="Arial" w:cs="Arial"/>
          <w:color w:val="222222"/>
          <w:shd w:val="clear" w:color="auto" w:fill="FFFFFF"/>
        </w:rPr>
      </w:pPr>
    </w:p>
    <w:p w14:paraId="3C7EE0AD" w14:textId="77777777" w:rsidR="00D048F0" w:rsidRDefault="00D048F0" w:rsidP="007A7BEF">
      <w:pPr>
        <w:ind w:firstLine="720"/>
        <w:rPr>
          <w:rStyle w:val="apple-converted-space"/>
          <w:rFonts w:ascii="Arial" w:eastAsia="Times New Roman" w:hAnsi="Arial" w:cs="Arial"/>
          <w:color w:val="222222"/>
          <w:shd w:val="clear" w:color="auto" w:fill="FFFFFF"/>
        </w:rPr>
      </w:pPr>
    </w:p>
    <w:p w14:paraId="6A7E1946" w14:textId="77777777" w:rsidR="00D048F0" w:rsidRDefault="00D048F0" w:rsidP="007A7BEF">
      <w:pPr>
        <w:ind w:firstLine="720"/>
        <w:rPr>
          <w:rFonts w:eastAsia="Times New Roman"/>
        </w:rPr>
      </w:pPr>
    </w:p>
    <w:tbl>
      <w:tblPr>
        <w:tblpPr w:leftFromText="180" w:rightFromText="180" w:vertAnchor="page" w:horzAnchor="page" w:tblpX="1570" w:tblpY="3185"/>
        <w:tblW w:w="7145" w:type="dxa"/>
        <w:tblLook w:val="04A0" w:firstRow="1" w:lastRow="0" w:firstColumn="1" w:lastColumn="0" w:noHBand="0" w:noVBand="1"/>
      </w:tblPr>
      <w:tblGrid>
        <w:gridCol w:w="2932"/>
        <w:gridCol w:w="4213"/>
      </w:tblGrid>
      <w:tr w:rsidR="00D048F0" w14:paraId="6D3B1165" w14:textId="77777777" w:rsidTr="00D048F0">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666777F5"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2A71DD14"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D048F0" w14:paraId="2BC400C8" w14:textId="77777777" w:rsidTr="00D048F0">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0E173453"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2B3F0588" w14:textId="77777777"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D048F0" w14:paraId="6DE3C1CE" w14:textId="77777777" w:rsidTr="00D048F0">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195ED259"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65B86411" w14:textId="7376623E" w:rsidR="00D048F0" w:rsidRDefault="00D048F0" w:rsidP="00D048F0">
            <w:pPr>
              <w:rPr>
                <w:rFonts w:ascii="Arial" w:eastAsia="DengXian" w:hAnsi="Arial" w:cs="Arial"/>
                <w:color w:val="000000"/>
                <w:sz w:val="22"/>
                <w:szCs w:val="22"/>
              </w:rPr>
            </w:pPr>
            <w:r>
              <w:rPr>
                <w:rFonts w:ascii="Arial" w:eastAsia="DengXian" w:hAnsi="Arial" w:cs="Arial"/>
                <w:color w:val="000000"/>
                <w:sz w:val="22"/>
                <w:szCs w:val="22"/>
              </w:rPr>
              <w:t>2/</w:t>
            </w:r>
            <w:r w:rsidR="00096739">
              <w:rPr>
                <w:rFonts w:ascii="Arial" w:eastAsia="DengXian" w:hAnsi="Arial" w:cs="Arial"/>
                <w:color w:val="000000"/>
                <w:sz w:val="22"/>
                <w:szCs w:val="22"/>
              </w:rPr>
              <w:t>0</w:t>
            </w:r>
            <w:r>
              <w:rPr>
                <w:rFonts w:ascii="Arial" w:eastAsia="DengXian" w:hAnsi="Arial" w:cs="Arial"/>
                <w:color w:val="000000"/>
                <w:sz w:val="22"/>
                <w:szCs w:val="22"/>
              </w:rPr>
              <w:t>6/2017</w:t>
            </w:r>
          </w:p>
        </w:tc>
      </w:tr>
      <w:tr w:rsidR="00D048F0" w14:paraId="3D455282" w14:textId="77777777" w:rsidTr="00D048F0">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558EEFAD" w14:textId="77777777" w:rsidR="00D048F0" w:rsidRDefault="00D048F0" w:rsidP="00D048F0">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678D92CB" w14:textId="40B82529" w:rsidR="00D048F0" w:rsidRDefault="00096739" w:rsidP="00D048F0">
            <w:pPr>
              <w:rPr>
                <w:rFonts w:ascii="Arial" w:eastAsia="DengXian" w:hAnsi="Arial" w:cs="Arial"/>
                <w:color w:val="000000"/>
                <w:sz w:val="22"/>
                <w:szCs w:val="22"/>
              </w:rPr>
            </w:pPr>
            <w:r>
              <w:rPr>
                <w:rFonts w:ascii="Arial" w:eastAsia="DengXian" w:hAnsi="Arial" w:cs="Arial"/>
                <w:color w:val="000000"/>
                <w:sz w:val="22"/>
                <w:szCs w:val="22"/>
              </w:rPr>
              <w:t>2/15</w:t>
            </w:r>
            <w:r w:rsidR="00D048F0">
              <w:rPr>
                <w:rFonts w:ascii="Arial" w:eastAsia="DengXian" w:hAnsi="Arial" w:cs="Arial"/>
                <w:color w:val="000000"/>
                <w:sz w:val="22"/>
                <w:szCs w:val="22"/>
              </w:rPr>
              <w:t>/2017</w:t>
            </w:r>
          </w:p>
        </w:tc>
      </w:tr>
    </w:tbl>
    <w:p w14:paraId="4DF72768" w14:textId="77777777" w:rsidR="007A7BEF" w:rsidRPr="007A7BEF" w:rsidRDefault="007A7BEF" w:rsidP="00717F86">
      <w:pPr>
        <w:pStyle w:val="NormalWeb"/>
        <w:shd w:val="clear" w:color="auto" w:fill="FFFFFF"/>
        <w:spacing w:before="0" w:beforeAutospacing="0" w:after="360" w:afterAutospacing="0" w:line="420" w:lineRule="atLeast"/>
        <w:rPr>
          <w:b/>
          <w:color w:val="2F5496" w:themeColor="accent1" w:themeShade="BF"/>
          <w:sz w:val="28"/>
        </w:rPr>
      </w:pPr>
    </w:p>
    <w:tbl>
      <w:tblPr>
        <w:tblW w:w="8460" w:type="dxa"/>
        <w:tblLook w:val="04A0" w:firstRow="1" w:lastRow="0" w:firstColumn="1" w:lastColumn="0" w:noHBand="0" w:noVBand="1"/>
      </w:tblPr>
      <w:tblGrid>
        <w:gridCol w:w="1513"/>
        <w:gridCol w:w="3105"/>
        <w:gridCol w:w="1195"/>
        <w:gridCol w:w="1329"/>
        <w:gridCol w:w="1318"/>
      </w:tblGrid>
      <w:tr w:rsidR="007A7BEF" w14:paraId="0343DA15" w14:textId="77777777" w:rsidTr="007A7BEF">
        <w:trPr>
          <w:trHeight w:val="840"/>
        </w:trPr>
        <w:tc>
          <w:tcPr>
            <w:tcW w:w="1448" w:type="dxa"/>
            <w:tcBorders>
              <w:top w:val="single" w:sz="4" w:space="0" w:color="000000"/>
              <w:left w:val="single" w:sz="4" w:space="0" w:color="000000"/>
              <w:bottom w:val="single" w:sz="4" w:space="0" w:color="000000"/>
              <w:right w:val="single" w:sz="4" w:space="0" w:color="000000"/>
            </w:tcBorders>
            <w:shd w:val="clear" w:color="DDD9C3" w:fill="DDD9C3"/>
            <w:vAlign w:val="center"/>
            <w:hideMark/>
          </w:tcPr>
          <w:p w14:paraId="0C3939D3" w14:textId="77777777" w:rsidR="007A7BEF" w:rsidRDefault="007A7BEF">
            <w:pPr>
              <w:jc w:val="center"/>
              <w:rPr>
                <w:rFonts w:ascii="Arial" w:eastAsia="DengXian" w:hAnsi="Arial" w:cs="Arial"/>
                <w:b/>
                <w:bCs/>
                <w:sz w:val="22"/>
                <w:szCs w:val="22"/>
              </w:rPr>
            </w:pPr>
            <w:r>
              <w:rPr>
                <w:rFonts w:ascii="Arial" w:eastAsia="DengXian" w:hAnsi="Arial" w:cs="Arial"/>
                <w:b/>
                <w:bCs/>
                <w:sz w:val="22"/>
                <w:szCs w:val="22"/>
              </w:rPr>
              <w:t>Deliverables</w:t>
            </w:r>
          </w:p>
        </w:tc>
        <w:tc>
          <w:tcPr>
            <w:tcW w:w="3527" w:type="dxa"/>
            <w:tcBorders>
              <w:top w:val="single" w:sz="4" w:space="0" w:color="000000"/>
              <w:left w:val="nil"/>
              <w:bottom w:val="single" w:sz="4" w:space="0" w:color="000000"/>
              <w:right w:val="single" w:sz="4" w:space="0" w:color="000000"/>
            </w:tcBorders>
            <w:shd w:val="clear" w:color="DDD9C3" w:fill="DDD9C3"/>
            <w:vAlign w:val="center"/>
            <w:hideMark/>
          </w:tcPr>
          <w:p w14:paraId="0A6C0C87" w14:textId="77777777" w:rsidR="007A7BEF" w:rsidRDefault="007A7BEF">
            <w:pPr>
              <w:rPr>
                <w:rFonts w:ascii="Arial" w:eastAsia="DengXian" w:hAnsi="Arial" w:cs="Arial"/>
                <w:b/>
                <w:bCs/>
                <w:sz w:val="22"/>
                <w:szCs w:val="22"/>
              </w:rPr>
            </w:pPr>
            <w:r>
              <w:rPr>
                <w:rFonts w:ascii="Arial" w:eastAsia="DengXian" w:hAnsi="Arial" w:cs="Arial"/>
                <w:b/>
                <w:bCs/>
                <w:sz w:val="22"/>
                <w:szCs w:val="22"/>
              </w:rPr>
              <w:t>Required Value</w:t>
            </w:r>
          </w:p>
        </w:tc>
        <w:tc>
          <w:tcPr>
            <w:tcW w:w="1129" w:type="dxa"/>
            <w:tcBorders>
              <w:top w:val="single" w:sz="4" w:space="0" w:color="000000"/>
              <w:left w:val="nil"/>
              <w:bottom w:val="single" w:sz="4" w:space="0" w:color="000000"/>
              <w:right w:val="single" w:sz="4" w:space="0" w:color="000000"/>
            </w:tcBorders>
            <w:shd w:val="clear" w:color="DDD9C3" w:fill="DDD9C3"/>
            <w:vAlign w:val="center"/>
            <w:hideMark/>
          </w:tcPr>
          <w:p w14:paraId="6E294559" w14:textId="77777777" w:rsidR="007A7BEF" w:rsidRDefault="007A7BEF">
            <w:pPr>
              <w:jc w:val="center"/>
              <w:rPr>
                <w:rFonts w:ascii="Arial" w:eastAsia="DengXian" w:hAnsi="Arial" w:cs="Arial"/>
                <w:b/>
                <w:bCs/>
                <w:sz w:val="22"/>
                <w:szCs w:val="22"/>
              </w:rPr>
            </w:pPr>
            <w:r>
              <w:rPr>
                <w:rFonts w:ascii="Arial" w:eastAsia="DengXian" w:hAnsi="Arial" w:cs="Arial"/>
                <w:b/>
                <w:bCs/>
                <w:sz w:val="22"/>
                <w:szCs w:val="22"/>
              </w:rPr>
              <w:t>Control Activity</w:t>
            </w:r>
          </w:p>
        </w:tc>
        <w:tc>
          <w:tcPr>
            <w:tcW w:w="1143" w:type="dxa"/>
            <w:tcBorders>
              <w:top w:val="single" w:sz="4" w:space="0" w:color="000000"/>
              <w:left w:val="nil"/>
              <w:bottom w:val="single" w:sz="4" w:space="0" w:color="000000"/>
              <w:right w:val="single" w:sz="4" w:space="0" w:color="000000"/>
            </w:tcBorders>
            <w:shd w:val="clear" w:color="DDD9C3" w:fill="DDD9C3"/>
            <w:vAlign w:val="center"/>
            <w:hideMark/>
          </w:tcPr>
          <w:p w14:paraId="40564AE9" w14:textId="77777777" w:rsidR="007A7BEF" w:rsidRDefault="007A7BEF">
            <w:pPr>
              <w:jc w:val="center"/>
              <w:rPr>
                <w:rFonts w:ascii="Arial" w:eastAsia="DengXian" w:hAnsi="Arial" w:cs="Arial"/>
                <w:b/>
                <w:bCs/>
                <w:sz w:val="22"/>
                <w:szCs w:val="22"/>
              </w:rPr>
            </w:pPr>
            <w:r>
              <w:rPr>
                <w:rFonts w:ascii="Arial" w:eastAsia="DengXian" w:hAnsi="Arial" w:cs="Arial"/>
                <w:b/>
                <w:bCs/>
                <w:sz w:val="22"/>
                <w:szCs w:val="22"/>
              </w:rPr>
              <w:t>Frequency</w:t>
            </w:r>
          </w:p>
        </w:tc>
        <w:tc>
          <w:tcPr>
            <w:tcW w:w="1213" w:type="dxa"/>
            <w:tcBorders>
              <w:top w:val="single" w:sz="4" w:space="0" w:color="000000"/>
              <w:left w:val="nil"/>
              <w:bottom w:val="single" w:sz="4" w:space="0" w:color="000000"/>
              <w:right w:val="single" w:sz="4" w:space="0" w:color="000000"/>
            </w:tcBorders>
            <w:shd w:val="clear" w:color="DDD9C3" w:fill="DDD9C3"/>
            <w:vAlign w:val="center"/>
            <w:hideMark/>
          </w:tcPr>
          <w:p w14:paraId="4984B5EB" w14:textId="77777777" w:rsidR="007A7BEF" w:rsidRDefault="007A7BEF">
            <w:pPr>
              <w:jc w:val="center"/>
              <w:rPr>
                <w:rFonts w:ascii="Arial" w:eastAsia="DengXian" w:hAnsi="Arial" w:cs="Arial"/>
                <w:b/>
                <w:bCs/>
                <w:sz w:val="22"/>
                <w:szCs w:val="22"/>
              </w:rPr>
            </w:pPr>
            <w:r>
              <w:rPr>
                <w:rFonts w:ascii="Arial" w:eastAsia="DengXian" w:hAnsi="Arial" w:cs="Arial"/>
                <w:b/>
                <w:bCs/>
                <w:sz w:val="22"/>
                <w:szCs w:val="22"/>
              </w:rPr>
              <w:t>Target Delivery Date</w:t>
            </w:r>
          </w:p>
        </w:tc>
      </w:tr>
      <w:tr w:rsidR="007A7BEF" w14:paraId="46536DFC" w14:textId="77777777" w:rsidTr="007A7BEF">
        <w:trPr>
          <w:trHeight w:val="90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5D1205B5" w14:textId="77777777" w:rsidR="007A7BEF" w:rsidRDefault="007A7BEF">
            <w:pPr>
              <w:jc w:val="center"/>
              <w:rPr>
                <w:rFonts w:ascii="Arial" w:eastAsia="DengXian" w:hAnsi="Arial" w:cs="Arial"/>
                <w:sz w:val="22"/>
                <w:szCs w:val="22"/>
              </w:rPr>
            </w:pPr>
            <w:r>
              <w:rPr>
                <w:rFonts w:ascii="Arial" w:eastAsia="DengXian" w:hAnsi="Arial" w:cs="Arial"/>
                <w:sz w:val="22"/>
                <w:szCs w:val="22"/>
              </w:rPr>
              <w:t>Scope Document</w:t>
            </w:r>
          </w:p>
        </w:tc>
        <w:tc>
          <w:tcPr>
            <w:tcW w:w="3527" w:type="dxa"/>
            <w:tcBorders>
              <w:top w:val="nil"/>
              <w:left w:val="nil"/>
              <w:bottom w:val="single" w:sz="4" w:space="0" w:color="000000"/>
              <w:right w:val="single" w:sz="4" w:space="0" w:color="000000"/>
            </w:tcBorders>
            <w:shd w:val="clear" w:color="auto" w:fill="auto"/>
            <w:vAlign w:val="center"/>
            <w:hideMark/>
          </w:tcPr>
          <w:p w14:paraId="1771E5CC" w14:textId="77777777" w:rsidR="007A7BEF" w:rsidRDefault="007A7BEF">
            <w:pPr>
              <w:rPr>
                <w:rFonts w:ascii="Arial" w:eastAsia="DengXian" w:hAnsi="Arial" w:cs="Arial"/>
                <w:sz w:val="22"/>
                <w:szCs w:val="22"/>
              </w:rPr>
            </w:pPr>
            <w:r>
              <w:rPr>
                <w:rFonts w:ascii="Arial" w:eastAsia="DengXian" w:hAnsi="Arial" w:cs="Arial"/>
                <w:sz w:val="22"/>
                <w:szCs w:val="22"/>
              </w:rPr>
              <w:t xml:space="preserve">• Ensure all requirements are met                                                                       • Follow scope to </w:t>
            </w:r>
            <w:proofErr w:type="spellStart"/>
            <w:r>
              <w:rPr>
                <w:rFonts w:ascii="Arial" w:eastAsia="DengXian" w:hAnsi="Arial" w:cs="Arial"/>
                <w:sz w:val="22"/>
                <w:szCs w:val="22"/>
              </w:rPr>
              <w:t>elimite</w:t>
            </w:r>
            <w:proofErr w:type="spellEnd"/>
            <w:r>
              <w:rPr>
                <w:rFonts w:ascii="Arial" w:eastAsia="DengXian" w:hAnsi="Arial" w:cs="Arial"/>
                <w:sz w:val="22"/>
                <w:szCs w:val="22"/>
              </w:rPr>
              <w:t xml:space="preserve"> scope creep</w:t>
            </w:r>
          </w:p>
        </w:tc>
        <w:tc>
          <w:tcPr>
            <w:tcW w:w="1129" w:type="dxa"/>
            <w:tcBorders>
              <w:top w:val="nil"/>
              <w:left w:val="nil"/>
              <w:bottom w:val="single" w:sz="4" w:space="0" w:color="000000"/>
              <w:right w:val="single" w:sz="4" w:space="0" w:color="000000"/>
            </w:tcBorders>
            <w:shd w:val="clear" w:color="auto" w:fill="auto"/>
            <w:vAlign w:val="center"/>
            <w:hideMark/>
          </w:tcPr>
          <w:p w14:paraId="078982F4"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417174D3"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389BA69C" w14:textId="77777777" w:rsidR="007A7BEF" w:rsidRDefault="007A7BEF">
            <w:pPr>
              <w:jc w:val="center"/>
              <w:rPr>
                <w:rFonts w:ascii="Arial" w:eastAsia="DengXian" w:hAnsi="Arial" w:cs="Arial"/>
                <w:sz w:val="22"/>
                <w:szCs w:val="22"/>
              </w:rPr>
            </w:pPr>
            <w:r>
              <w:rPr>
                <w:rFonts w:ascii="Arial" w:eastAsia="DengXian" w:hAnsi="Arial" w:cs="Arial"/>
                <w:sz w:val="22"/>
                <w:szCs w:val="22"/>
              </w:rPr>
              <w:t>05/01/2017</w:t>
            </w:r>
          </w:p>
        </w:tc>
      </w:tr>
      <w:tr w:rsidR="007A7BEF" w14:paraId="0643165D" w14:textId="77777777" w:rsidTr="007A7BEF">
        <w:trPr>
          <w:trHeight w:val="140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09AF490C" w14:textId="77777777" w:rsidR="007A7BEF" w:rsidRDefault="007A7BEF">
            <w:pPr>
              <w:jc w:val="center"/>
              <w:rPr>
                <w:rFonts w:ascii="Arial" w:eastAsia="DengXian" w:hAnsi="Arial" w:cs="Arial"/>
                <w:sz w:val="22"/>
                <w:szCs w:val="22"/>
              </w:rPr>
            </w:pPr>
            <w:r>
              <w:rPr>
                <w:rFonts w:ascii="Arial" w:eastAsia="DengXian" w:hAnsi="Arial" w:cs="Arial"/>
                <w:sz w:val="22"/>
                <w:szCs w:val="22"/>
              </w:rPr>
              <w:t>Business Rules</w:t>
            </w:r>
          </w:p>
        </w:tc>
        <w:tc>
          <w:tcPr>
            <w:tcW w:w="3527" w:type="dxa"/>
            <w:tcBorders>
              <w:top w:val="nil"/>
              <w:left w:val="nil"/>
              <w:bottom w:val="single" w:sz="4" w:space="0" w:color="000000"/>
              <w:right w:val="single" w:sz="4" w:space="0" w:color="000000"/>
            </w:tcBorders>
            <w:shd w:val="clear" w:color="auto" w:fill="auto"/>
            <w:vAlign w:val="center"/>
            <w:hideMark/>
          </w:tcPr>
          <w:p w14:paraId="24920570" w14:textId="77777777" w:rsidR="007A7BEF" w:rsidRDefault="007A7BEF">
            <w:pPr>
              <w:rPr>
                <w:rFonts w:ascii="Arial" w:eastAsia="DengXian" w:hAnsi="Arial" w:cs="Arial"/>
                <w:sz w:val="22"/>
                <w:szCs w:val="22"/>
              </w:rPr>
            </w:pPr>
            <w:r>
              <w:rPr>
                <w:rFonts w:ascii="Arial" w:eastAsia="DengXian" w:hAnsi="Arial" w:cs="Arial"/>
                <w:sz w:val="22"/>
                <w:szCs w:val="22"/>
              </w:rPr>
              <w:t>• Rules must pertain to the project and not leave the scope                                                                                                                                  • Double checking the BAs Business Rules and making sure they are reasonable</w:t>
            </w:r>
          </w:p>
        </w:tc>
        <w:tc>
          <w:tcPr>
            <w:tcW w:w="1129" w:type="dxa"/>
            <w:tcBorders>
              <w:top w:val="nil"/>
              <w:left w:val="nil"/>
              <w:bottom w:val="single" w:sz="4" w:space="0" w:color="000000"/>
              <w:right w:val="single" w:sz="4" w:space="0" w:color="000000"/>
            </w:tcBorders>
            <w:shd w:val="clear" w:color="auto" w:fill="auto"/>
            <w:vAlign w:val="center"/>
            <w:hideMark/>
          </w:tcPr>
          <w:p w14:paraId="10E75662"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15E9A607"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3F930567" w14:textId="77777777" w:rsidR="007A7BEF" w:rsidRDefault="007A7BEF">
            <w:pPr>
              <w:jc w:val="center"/>
              <w:rPr>
                <w:rFonts w:ascii="Arial" w:eastAsia="DengXian" w:hAnsi="Arial" w:cs="Arial"/>
                <w:sz w:val="22"/>
                <w:szCs w:val="22"/>
              </w:rPr>
            </w:pPr>
            <w:r>
              <w:rPr>
                <w:rFonts w:ascii="Arial" w:eastAsia="DengXian" w:hAnsi="Arial" w:cs="Arial"/>
                <w:sz w:val="22"/>
                <w:szCs w:val="22"/>
              </w:rPr>
              <w:t>04/24/2017</w:t>
            </w:r>
          </w:p>
        </w:tc>
      </w:tr>
      <w:tr w:rsidR="007A7BEF" w14:paraId="09CC109C" w14:textId="77777777" w:rsidTr="007A7BEF">
        <w:trPr>
          <w:trHeight w:val="84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56BDAE5F" w14:textId="77777777" w:rsidR="007A7BEF" w:rsidRDefault="007A7BEF">
            <w:pPr>
              <w:jc w:val="center"/>
              <w:rPr>
                <w:rFonts w:ascii="Arial" w:eastAsia="DengXian" w:hAnsi="Arial" w:cs="Arial"/>
                <w:sz w:val="22"/>
                <w:szCs w:val="22"/>
              </w:rPr>
            </w:pPr>
            <w:r>
              <w:rPr>
                <w:rFonts w:ascii="Arial" w:eastAsia="DengXian" w:hAnsi="Arial" w:cs="Arial"/>
                <w:sz w:val="22"/>
                <w:szCs w:val="22"/>
              </w:rPr>
              <w:t>Use Cases</w:t>
            </w:r>
          </w:p>
        </w:tc>
        <w:tc>
          <w:tcPr>
            <w:tcW w:w="3527" w:type="dxa"/>
            <w:tcBorders>
              <w:top w:val="nil"/>
              <w:left w:val="nil"/>
              <w:bottom w:val="single" w:sz="4" w:space="0" w:color="000000"/>
              <w:right w:val="single" w:sz="4" w:space="0" w:color="000000"/>
            </w:tcBorders>
            <w:shd w:val="clear" w:color="auto" w:fill="auto"/>
            <w:vAlign w:val="center"/>
            <w:hideMark/>
          </w:tcPr>
          <w:p w14:paraId="45D76261" w14:textId="77777777" w:rsidR="007A7BEF" w:rsidRDefault="007A7BEF">
            <w:pPr>
              <w:rPr>
                <w:rFonts w:ascii="Arial" w:eastAsia="DengXian" w:hAnsi="Arial" w:cs="Arial"/>
                <w:sz w:val="22"/>
                <w:szCs w:val="22"/>
              </w:rPr>
            </w:pPr>
            <w:r>
              <w:rPr>
                <w:rFonts w:ascii="Arial" w:eastAsia="DengXian" w:hAnsi="Arial" w:cs="Arial"/>
                <w:sz w:val="22"/>
                <w:szCs w:val="22"/>
              </w:rPr>
              <w:t>• Each case must describe each step accurately</w:t>
            </w:r>
          </w:p>
        </w:tc>
        <w:tc>
          <w:tcPr>
            <w:tcW w:w="1129" w:type="dxa"/>
            <w:tcBorders>
              <w:top w:val="nil"/>
              <w:left w:val="nil"/>
              <w:bottom w:val="single" w:sz="4" w:space="0" w:color="000000"/>
              <w:right w:val="single" w:sz="4" w:space="0" w:color="000000"/>
            </w:tcBorders>
            <w:shd w:val="clear" w:color="auto" w:fill="auto"/>
            <w:vAlign w:val="center"/>
            <w:hideMark/>
          </w:tcPr>
          <w:p w14:paraId="72E60458"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7D418D64"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56DA250C" w14:textId="77777777" w:rsidR="007A7BEF" w:rsidRDefault="007A7BEF">
            <w:pPr>
              <w:jc w:val="center"/>
              <w:rPr>
                <w:rFonts w:ascii="Arial" w:eastAsia="DengXian" w:hAnsi="Arial" w:cs="Arial"/>
                <w:sz w:val="22"/>
                <w:szCs w:val="22"/>
              </w:rPr>
            </w:pPr>
            <w:r>
              <w:rPr>
                <w:rFonts w:ascii="Arial" w:eastAsia="DengXian" w:hAnsi="Arial" w:cs="Arial"/>
                <w:sz w:val="22"/>
                <w:szCs w:val="22"/>
              </w:rPr>
              <w:t>04/25/2017</w:t>
            </w:r>
          </w:p>
        </w:tc>
      </w:tr>
      <w:tr w:rsidR="007A7BEF" w14:paraId="5943FED6" w14:textId="77777777" w:rsidTr="007A7BEF">
        <w:trPr>
          <w:trHeight w:val="112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74A5DC94" w14:textId="77777777" w:rsidR="007A7BEF" w:rsidRDefault="007A7BEF">
            <w:pPr>
              <w:jc w:val="center"/>
              <w:rPr>
                <w:rFonts w:ascii="Arial" w:eastAsia="DengXian" w:hAnsi="Arial" w:cs="Arial"/>
                <w:sz w:val="22"/>
                <w:szCs w:val="22"/>
              </w:rPr>
            </w:pPr>
            <w:r>
              <w:rPr>
                <w:rFonts w:ascii="Arial" w:eastAsia="DengXian" w:hAnsi="Arial" w:cs="Arial"/>
                <w:sz w:val="22"/>
                <w:szCs w:val="22"/>
              </w:rPr>
              <w:t>Scenarios</w:t>
            </w:r>
          </w:p>
        </w:tc>
        <w:tc>
          <w:tcPr>
            <w:tcW w:w="3527" w:type="dxa"/>
            <w:tcBorders>
              <w:top w:val="nil"/>
              <w:left w:val="nil"/>
              <w:bottom w:val="single" w:sz="4" w:space="0" w:color="000000"/>
              <w:right w:val="single" w:sz="4" w:space="0" w:color="000000"/>
            </w:tcBorders>
            <w:shd w:val="clear" w:color="auto" w:fill="auto"/>
            <w:vAlign w:val="center"/>
            <w:hideMark/>
          </w:tcPr>
          <w:p w14:paraId="1A0C048B" w14:textId="77777777" w:rsidR="007A7BEF" w:rsidRDefault="007A7BEF">
            <w:pPr>
              <w:rPr>
                <w:rFonts w:ascii="Arial" w:eastAsia="DengXian" w:hAnsi="Arial" w:cs="Arial"/>
                <w:sz w:val="22"/>
                <w:szCs w:val="22"/>
              </w:rPr>
            </w:pPr>
            <w:r>
              <w:rPr>
                <w:rFonts w:ascii="Arial" w:eastAsia="DengXian" w:hAnsi="Arial" w:cs="Arial"/>
                <w:sz w:val="22"/>
                <w:szCs w:val="22"/>
              </w:rPr>
              <w:t xml:space="preserve">• The examples must be relevant to the application system between a student and a MIS administrator                                                      •Each scenario must </w:t>
            </w:r>
            <w:proofErr w:type="spellStart"/>
            <w:r>
              <w:rPr>
                <w:rFonts w:ascii="Arial" w:eastAsia="DengXian" w:hAnsi="Arial" w:cs="Arial"/>
                <w:sz w:val="22"/>
                <w:szCs w:val="22"/>
              </w:rPr>
              <w:t>bedetailed</w:t>
            </w:r>
            <w:proofErr w:type="spellEnd"/>
            <w:r>
              <w:rPr>
                <w:rFonts w:ascii="Arial" w:eastAsia="DengXian" w:hAnsi="Arial" w:cs="Arial"/>
                <w:sz w:val="22"/>
                <w:szCs w:val="22"/>
              </w:rPr>
              <w:t xml:space="preserve"> well </w:t>
            </w:r>
          </w:p>
        </w:tc>
        <w:tc>
          <w:tcPr>
            <w:tcW w:w="1129" w:type="dxa"/>
            <w:tcBorders>
              <w:top w:val="nil"/>
              <w:left w:val="nil"/>
              <w:bottom w:val="single" w:sz="4" w:space="0" w:color="000000"/>
              <w:right w:val="single" w:sz="4" w:space="0" w:color="000000"/>
            </w:tcBorders>
            <w:shd w:val="clear" w:color="auto" w:fill="auto"/>
            <w:vAlign w:val="center"/>
            <w:hideMark/>
          </w:tcPr>
          <w:p w14:paraId="5A16F5D4"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3DE19BBC"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13204D59" w14:textId="77777777" w:rsidR="007A7BEF" w:rsidRDefault="007A7BEF">
            <w:pPr>
              <w:jc w:val="center"/>
              <w:rPr>
                <w:rFonts w:ascii="Arial" w:eastAsia="DengXian" w:hAnsi="Arial" w:cs="Arial"/>
                <w:sz w:val="22"/>
                <w:szCs w:val="22"/>
              </w:rPr>
            </w:pPr>
            <w:r>
              <w:rPr>
                <w:rFonts w:ascii="Arial" w:eastAsia="DengXian" w:hAnsi="Arial" w:cs="Arial"/>
                <w:sz w:val="22"/>
                <w:szCs w:val="22"/>
              </w:rPr>
              <w:t>04/26/2017</w:t>
            </w:r>
          </w:p>
        </w:tc>
      </w:tr>
      <w:tr w:rsidR="007A7BEF" w14:paraId="0245202B" w14:textId="77777777" w:rsidTr="007A7BEF">
        <w:trPr>
          <w:trHeight w:val="84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209437BA" w14:textId="77777777" w:rsidR="007A7BEF" w:rsidRDefault="007A7BEF">
            <w:pPr>
              <w:jc w:val="center"/>
              <w:rPr>
                <w:rFonts w:ascii="Arial" w:eastAsia="DengXian" w:hAnsi="Arial" w:cs="Arial"/>
                <w:sz w:val="22"/>
                <w:szCs w:val="22"/>
              </w:rPr>
            </w:pPr>
            <w:r>
              <w:rPr>
                <w:rFonts w:ascii="Arial" w:eastAsia="DengXian" w:hAnsi="Arial" w:cs="Arial"/>
                <w:sz w:val="22"/>
                <w:szCs w:val="22"/>
              </w:rPr>
              <w:t>Prototype</w:t>
            </w:r>
          </w:p>
        </w:tc>
        <w:tc>
          <w:tcPr>
            <w:tcW w:w="3527" w:type="dxa"/>
            <w:tcBorders>
              <w:top w:val="nil"/>
              <w:left w:val="nil"/>
              <w:bottom w:val="single" w:sz="4" w:space="0" w:color="000000"/>
              <w:right w:val="single" w:sz="4" w:space="0" w:color="000000"/>
            </w:tcBorders>
            <w:shd w:val="clear" w:color="auto" w:fill="auto"/>
            <w:vAlign w:val="center"/>
            <w:hideMark/>
          </w:tcPr>
          <w:p w14:paraId="712AA831" w14:textId="77777777" w:rsidR="007A7BEF" w:rsidRDefault="007A7BEF">
            <w:pPr>
              <w:rPr>
                <w:rFonts w:ascii="Arial" w:eastAsia="DengXian" w:hAnsi="Arial" w:cs="Arial"/>
                <w:sz w:val="22"/>
                <w:szCs w:val="22"/>
              </w:rPr>
            </w:pPr>
            <w:r>
              <w:rPr>
                <w:rFonts w:ascii="Arial" w:eastAsia="DengXian" w:hAnsi="Arial" w:cs="Arial"/>
                <w:sz w:val="22"/>
                <w:szCs w:val="22"/>
              </w:rPr>
              <w:t>• Prototype must be functional                                  • Prototype must outline the key business objectives</w:t>
            </w:r>
          </w:p>
        </w:tc>
        <w:tc>
          <w:tcPr>
            <w:tcW w:w="1129" w:type="dxa"/>
            <w:tcBorders>
              <w:top w:val="nil"/>
              <w:left w:val="nil"/>
              <w:bottom w:val="single" w:sz="4" w:space="0" w:color="000000"/>
              <w:right w:val="single" w:sz="4" w:space="0" w:color="000000"/>
            </w:tcBorders>
            <w:shd w:val="clear" w:color="auto" w:fill="auto"/>
            <w:vAlign w:val="center"/>
            <w:hideMark/>
          </w:tcPr>
          <w:p w14:paraId="0C8366E6"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280F4C37"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6DEB9878" w14:textId="77777777" w:rsidR="007A7BEF" w:rsidRDefault="007A7BEF">
            <w:pPr>
              <w:jc w:val="center"/>
              <w:rPr>
                <w:rFonts w:ascii="Arial" w:eastAsia="DengXian" w:hAnsi="Arial" w:cs="Arial"/>
                <w:sz w:val="22"/>
                <w:szCs w:val="22"/>
              </w:rPr>
            </w:pPr>
            <w:r>
              <w:rPr>
                <w:rFonts w:ascii="Arial" w:eastAsia="DengXian" w:hAnsi="Arial" w:cs="Arial"/>
                <w:sz w:val="22"/>
                <w:szCs w:val="22"/>
              </w:rPr>
              <w:t>04/27/2017</w:t>
            </w:r>
          </w:p>
        </w:tc>
      </w:tr>
      <w:tr w:rsidR="007A7BEF" w14:paraId="39E173A3" w14:textId="77777777" w:rsidTr="007A7BEF">
        <w:trPr>
          <w:trHeight w:val="140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30EFCCBE" w14:textId="77777777" w:rsidR="007A7BEF" w:rsidRDefault="007A7BEF">
            <w:pPr>
              <w:jc w:val="center"/>
              <w:rPr>
                <w:rFonts w:ascii="Arial" w:eastAsia="DengXian" w:hAnsi="Arial" w:cs="Arial"/>
                <w:sz w:val="22"/>
                <w:szCs w:val="22"/>
              </w:rPr>
            </w:pPr>
            <w:r>
              <w:rPr>
                <w:rFonts w:ascii="Arial" w:eastAsia="DengXian" w:hAnsi="Arial" w:cs="Arial"/>
                <w:sz w:val="22"/>
                <w:szCs w:val="22"/>
              </w:rPr>
              <w:t>Project Schedule Management</w:t>
            </w:r>
          </w:p>
        </w:tc>
        <w:tc>
          <w:tcPr>
            <w:tcW w:w="3527" w:type="dxa"/>
            <w:tcBorders>
              <w:top w:val="nil"/>
              <w:left w:val="nil"/>
              <w:bottom w:val="single" w:sz="4" w:space="0" w:color="000000"/>
              <w:right w:val="single" w:sz="4" w:space="0" w:color="000000"/>
            </w:tcBorders>
            <w:shd w:val="clear" w:color="FFFFFF" w:fill="FFFFFF"/>
            <w:vAlign w:val="center"/>
            <w:hideMark/>
          </w:tcPr>
          <w:p w14:paraId="7A8E5490" w14:textId="77777777" w:rsidR="007A7BEF" w:rsidRDefault="007A7BEF">
            <w:pPr>
              <w:rPr>
                <w:rFonts w:ascii="Arial" w:eastAsia="DengXian" w:hAnsi="Arial" w:cs="Arial"/>
                <w:sz w:val="22"/>
                <w:szCs w:val="22"/>
              </w:rPr>
            </w:pPr>
            <w:r>
              <w:rPr>
                <w:rFonts w:ascii="Arial" w:eastAsia="DengXian" w:hAnsi="Arial" w:cs="Arial"/>
                <w:sz w:val="22"/>
                <w:szCs w:val="22"/>
              </w:rPr>
              <w:t xml:space="preserve">• Plan is base lined </w:t>
            </w:r>
            <w:r>
              <w:rPr>
                <w:rFonts w:ascii="PMingLiU" w:eastAsia="PMingLiU" w:hAnsi="PMingLiU" w:cs="PMingLiU"/>
                <w:sz w:val="22"/>
                <w:szCs w:val="22"/>
              </w:rPr>
              <w:br/>
            </w:r>
            <w:r>
              <w:rPr>
                <w:rFonts w:ascii="Arial" w:eastAsia="DengXian" w:hAnsi="Arial" w:cs="Arial"/>
                <w:sz w:val="22"/>
                <w:szCs w:val="22"/>
              </w:rPr>
              <w:t>• All tasks (excluding summary &amp; milestone) have resources assigned</w:t>
            </w:r>
            <w:r>
              <w:rPr>
                <w:rFonts w:ascii="PMingLiU" w:eastAsia="PMingLiU" w:hAnsi="PMingLiU" w:cs="PMingLiU"/>
                <w:sz w:val="22"/>
                <w:szCs w:val="22"/>
              </w:rPr>
              <w:br/>
            </w:r>
            <w:r>
              <w:rPr>
                <w:rFonts w:ascii="Arial" w:eastAsia="DengXian" w:hAnsi="Arial" w:cs="Arial"/>
                <w:sz w:val="22"/>
                <w:szCs w:val="22"/>
              </w:rPr>
              <w:t>• All project phases realistically represented</w:t>
            </w:r>
          </w:p>
        </w:tc>
        <w:tc>
          <w:tcPr>
            <w:tcW w:w="1129" w:type="dxa"/>
            <w:tcBorders>
              <w:top w:val="nil"/>
              <w:left w:val="nil"/>
              <w:bottom w:val="single" w:sz="4" w:space="0" w:color="000000"/>
              <w:right w:val="single" w:sz="4" w:space="0" w:color="000000"/>
            </w:tcBorders>
            <w:shd w:val="clear" w:color="auto" w:fill="auto"/>
            <w:vAlign w:val="center"/>
            <w:hideMark/>
          </w:tcPr>
          <w:p w14:paraId="414F0A5B"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104D0A38" w14:textId="77777777" w:rsidR="007A7BEF" w:rsidRDefault="007A7BEF">
            <w:pPr>
              <w:jc w:val="center"/>
              <w:rPr>
                <w:rFonts w:ascii="Arial" w:eastAsia="DengXian" w:hAnsi="Arial" w:cs="Arial"/>
                <w:sz w:val="22"/>
                <w:szCs w:val="22"/>
              </w:rPr>
            </w:pPr>
            <w:r>
              <w:rPr>
                <w:rFonts w:ascii="Arial" w:eastAsia="DengXian" w:hAnsi="Arial" w:cs="Arial"/>
                <w:sz w:val="22"/>
                <w:szCs w:val="22"/>
              </w:rPr>
              <w:t>Daily</w:t>
            </w:r>
          </w:p>
        </w:tc>
        <w:tc>
          <w:tcPr>
            <w:tcW w:w="1213" w:type="dxa"/>
            <w:tcBorders>
              <w:top w:val="nil"/>
              <w:left w:val="nil"/>
              <w:bottom w:val="single" w:sz="4" w:space="0" w:color="000000"/>
              <w:right w:val="single" w:sz="4" w:space="0" w:color="000000"/>
            </w:tcBorders>
            <w:shd w:val="clear" w:color="auto" w:fill="auto"/>
            <w:noWrap/>
            <w:vAlign w:val="center"/>
            <w:hideMark/>
          </w:tcPr>
          <w:p w14:paraId="768DD2EB" w14:textId="77777777" w:rsidR="007A7BEF" w:rsidRDefault="007A7BEF">
            <w:pPr>
              <w:jc w:val="center"/>
              <w:rPr>
                <w:rFonts w:ascii="Arial" w:eastAsia="DengXian" w:hAnsi="Arial" w:cs="Arial"/>
                <w:sz w:val="22"/>
                <w:szCs w:val="22"/>
              </w:rPr>
            </w:pPr>
            <w:r>
              <w:rPr>
                <w:rFonts w:ascii="Arial" w:eastAsia="DengXian" w:hAnsi="Arial" w:cs="Arial"/>
                <w:sz w:val="22"/>
                <w:szCs w:val="22"/>
              </w:rPr>
              <w:t>05/01/2017</w:t>
            </w:r>
          </w:p>
        </w:tc>
      </w:tr>
      <w:tr w:rsidR="007A7BEF" w14:paraId="5CD1C5C7" w14:textId="77777777" w:rsidTr="007A7BEF">
        <w:trPr>
          <w:trHeight w:val="1120"/>
        </w:trPr>
        <w:tc>
          <w:tcPr>
            <w:tcW w:w="1448" w:type="dxa"/>
            <w:tcBorders>
              <w:top w:val="nil"/>
              <w:left w:val="single" w:sz="4" w:space="0" w:color="000000"/>
              <w:bottom w:val="single" w:sz="4" w:space="0" w:color="000000"/>
              <w:right w:val="single" w:sz="4" w:space="0" w:color="000000"/>
            </w:tcBorders>
            <w:shd w:val="clear" w:color="FFFFFF" w:fill="FFFFFF"/>
            <w:vAlign w:val="center"/>
            <w:hideMark/>
          </w:tcPr>
          <w:p w14:paraId="191E0E35" w14:textId="77777777" w:rsidR="007A7BEF" w:rsidRDefault="007A7BEF">
            <w:pPr>
              <w:jc w:val="center"/>
              <w:rPr>
                <w:rFonts w:ascii="Arial" w:eastAsia="DengXian" w:hAnsi="Arial" w:cs="Arial"/>
                <w:sz w:val="22"/>
                <w:szCs w:val="22"/>
              </w:rPr>
            </w:pPr>
            <w:r>
              <w:rPr>
                <w:rFonts w:ascii="Arial" w:eastAsia="DengXian" w:hAnsi="Arial" w:cs="Arial"/>
                <w:sz w:val="22"/>
                <w:szCs w:val="22"/>
              </w:rPr>
              <w:t>Design Review</w:t>
            </w:r>
          </w:p>
        </w:tc>
        <w:tc>
          <w:tcPr>
            <w:tcW w:w="3527" w:type="dxa"/>
            <w:tcBorders>
              <w:top w:val="nil"/>
              <w:left w:val="nil"/>
              <w:bottom w:val="single" w:sz="4" w:space="0" w:color="000000"/>
              <w:right w:val="single" w:sz="4" w:space="0" w:color="000000"/>
            </w:tcBorders>
            <w:shd w:val="clear" w:color="auto" w:fill="auto"/>
            <w:vAlign w:val="center"/>
            <w:hideMark/>
          </w:tcPr>
          <w:p w14:paraId="3113C080" w14:textId="77777777" w:rsidR="007A7BEF" w:rsidRDefault="007A7BEF">
            <w:pPr>
              <w:rPr>
                <w:rFonts w:ascii="Arial" w:eastAsia="DengXian" w:hAnsi="Arial" w:cs="Arial"/>
                <w:sz w:val="22"/>
                <w:szCs w:val="22"/>
              </w:rPr>
            </w:pPr>
            <w:r>
              <w:rPr>
                <w:rFonts w:ascii="Arial" w:eastAsia="DengXian" w:hAnsi="Arial" w:cs="Arial"/>
                <w:sz w:val="22"/>
                <w:szCs w:val="22"/>
              </w:rPr>
              <w:t>• Approvals obtained and documented in the design or a corresponding document</w:t>
            </w:r>
            <w:r>
              <w:rPr>
                <w:rFonts w:ascii="PMingLiU" w:eastAsia="PMingLiU" w:hAnsi="PMingLiU" w:cs="PMingLiU"/>
                <w:sz w:val="22"/>
                <w:szCs w:val="22"/>
              </w:rPr>
              <w:br/>
            </w:r>
            <w:r>
              <w:rPr>
                <w:rFonts w:ascii="Arial" w:eastAsia="DengXian" w:hAnsi="Arial" w:cs="Arial"/>
                <w:sz w:val="22"/>
                <w:szCs w:val="22"/>
              </w:rPr>
              <w:t>• Design free of spelling and grammar errors</w:t>
            </w:r>
          </w:p>
        </w:tc>
        <w:tc>
          <w:tcPr>
            <w:tcW w:w="1129" w:type="dxa"/>
            <w:tcBorders>
              <w:top w:val="nil"/>
              <w:left w:val="nil"/>
              <w:bottom w:val="single" w:sz="4" w:space="0" w:color="000000"/>
              <w:right w:val="single" w:sz="4" w:space="0" w:color="000000"/>
            </w:tcBorders>
            <w:shd w:val="clear" w:color="auto" w:fill="auto"/>
            <w:vAlign w:val="center"/>
            <w:hideMark/>
          </w:tcPr>
          <w:p w14:paraId="5DCCBFA5"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12E11248"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5F8718DD" w14:textId="77777777" w:rsidR="007A7BEF" w:rsidRDefault="007A7BEF">
            <w:pPr>
              <w:jc w:val="center"/>
              <w:rPr>
                <w:rFonts w:ascii="Arial" w:eastAsia="DengXian" w:hAnsi="Arial" w:cs="Arial"/>
                <w:sz w:val="22"/>
                <w:szCs w:val="22"/>
              </w:rPr>
            </w:pPr>
            <w:r>
              <w:rPr>
                <w:rFonts w:ascii="Arial" w:eastAsia="DengXian" w:hAnsi="Arial" w:cs="Arial"/>
                <w:sz w:val="22"/>
                <w:szCs w:val="22"/>
              </w:rPr>
              <w:t>04/27/2017</w:t>
            </w:r>
          </w:p>
        </w:tc>
      </w:tr>
      <w:tr w:rsidR="007A7BEF" w14:paraId="150CC86B" w14:textId="77777777" w:rsidTr="007A7BEF">
        <w:trPr>
          <w:trHeight w:val="1960"/>
        </w:trPr>
        <w:tc>
          <w:tcPr>
            <w:tcW w:w="1448" w:type="dxa"/>
            <w:tcBorders>
              <w:top w:val="nil"/>
              <w:left w:val="single" w:sz="4" w:space="0" w:color="000000"/>
              <w:bottom w:val="single" w:sz="4" w:space="0" w:color="000000"/>
              <w:right w:val="single" w:sz="4" w:space="0" w:color="000000"/>
            </w:tcBorders>
            <w:shd w:val="clear" w:color="FFFFFF" w:fill="FFFFFF"/>
            <w:vAlign w:val="center"/>
            <w:hideMark/>
          </w:tcPr>
          <w:p w14:paraId="769D47EB" w14:textId="77777777" w:rsidR="007A7BEF" w:rsidRDefault="007A7BEF">
            <w:pPr>
              <w:jc w:val="center"/>
              <w:rPr>
                <w:rFonts w:ascii="Arial" w:eastAsia="DengXian" w:hAnsi="Arial" w:cs="Arial"/>
                <w:sz w:val="22"/>
                <w:szCs w:val="22"/>
              </w:rPr>
            </w:pPr>
            <w:r>
              <w:rPr>
                <w:rFonts w:ascii="Arial" w:eastAsia="DengXian" w:hAnsi="Arial" w:cs="Arial"/>
                <w:sz w:val="22"/>
                <w:szCs w:val="22"/>
              </w:rPr>
              <w:lastRenderedPageBreak/>
              <w:t>Change Management Plan</w:t>
            </w:r>
          </w:p>
        </w:tc>
        <w:tc>
          <w:tcPr>
            <w:tcW w:w="3527" w:type="dxa"/>
            <w:tcBorders>
              <w:top w:val="nil"/>
              <w:left w:val="nil"/>
              <w:bottom w:val="single" w:sz="4" w:space="0" w:color="000000"/>
              <w:right w:val="single" w:sz="4" w:space="0" w:color="000000"/>
            </w:tcBorders>
            <w:shd w:val="clear" w:color="auto" w:fill="auto"/>
            <w:vAlign w:val="center"/>
            <w:hideMark/>
          </w:tcPr>
          <w:p w14:paraId="0ADD0067" w14:textId="77777777" w:rsidR="007A7BEF" w:rsidRDefault="007A7BEF">
            <w:pPr>
              <w:rPr>
                <w:rFonts w:ascii="Arial" w:eastAsia="DengXian" w:hAnsi="Arial" w:cs="Arial"/>
                <w:sz w:val="22"/>
                <w:szCs w:val="22"/>
              </w:rPr>
            </w:pPr>
            <w:r>
              <w:rPr>
                <w:rFonts w:ascii="Arial" w:eastAsia="DengXian" w:hAnsi="Arial" w:cs="Arial"/>
                <w:sz w:val="22"/>
                <w:szCs w:val="22"/>
              </w:rPr>
              <w:t>• Updated weekly with next actions and due dates</w:t>
            </w:r>
            <w:r>
              <w:rPr>
                <w:rFonts w:ascii="Arial" w:eastAsia="DengXian" w:hAnsi="Arial" w:cs="Arial"/>
                <w:sz w:val="22"/>
                <w:szCs w:val="22"/>
              </w:rPr>
              <w:br/>
              <w:t>• Change Orders are properly documented and contain all necessary impact assessments and approvals</w:t>
            </w:r>
            <w:r>
              <w:rPr>
                <w:rFonts w:ascii="PMingLiU" w:eastAsia="PMingLiU" w:hAnsi="PMingLiU" w:cs="PMingLiU"/>
                <w:sz w:val="22"/>
                <w:szCs w:val="22"/>
              </w:rPr>
              <w:br/>
            </w:r>
            <w:r>
              <w:rPr>
                <w:rFonts w:ascii="Arial" w:eastAsia="DengXian" w:hAnsi="Arial" w:cs="Arial"/>
                <w:sz w:val="22"/>
                <w:szCs w:val="22"/>
              </w:rPr>
              <w:t>• Approved change orders are reflected in the schedule</w:t>
            </w:r>
          </w:p>
        </w:tc>
        <w:tc>
          <w:tcPr>
            <w:tcW w:w="1129" w:type="dxa"/>
            <w:tcBorders>
              <w:top w:val="nil"/>
              <w:left w:val="nil"/>
              <w:bottom w:val="single" w:sz="4" w:space="0" w:color="000000"/>
              <w:right w:val="single" w:sz="4" w:space="0" w:color="000000"/>
            </w:tcBorders>
            <w:shd w:val="clear" w:color="auto" w:fill="auto"/>
            <w:vAlign w:val="center"/>
            <w:hideMark/>
          </w:tcPr>
          <w:p w14:paraId="5B6536F9"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54FADA34"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3691DE60" w14:textId="77777777" w:rsidR="007A7BEF" w:rsidRDefault="007A7BEF">
            <w:pPr>
              <w:jc w:val="center"/>
              <w:rPr>
                <w:rFonts w:ascii="Arial" w:eastAsia="DengXian" w:hAnsi="Arial" w:cs="Arial"/>
                <w:sz w:val="22"/>
                <w:szCs w:val="22"/>
              </w:rPr>
            </w:pPr>
            <w:r>
              <w:rPr>
                <w:rFonts w:ascii="Arial" w:eastAsia="DengXian" w:hAnsi="Arial" w:cs="Arial"/>
                <w:sz w:val="22"/>
                <w:szCs w:val="22"/>
              </w:rPr>
              <w:t>05/01/2017</w:t>
            </w:r>
          </w:p>
        </w:tc>
      </w:tr>
      <w:tr w:rsidR="007A7BEF" w14:paraId="0DE965E8" w14:textId="77777777" w:rsidTr="007A7BEF">
        <w:trPr>
          <w:trHeight w:val="840"/>
        </w:trPr>
        <w:tc>
          <w:tcPr>
            <w:tcW w:w="1448" w:type="dxa"/>
            <w:tcBorders>
              <w:top w:val="nil"/>
              <w:left w:val="single" w:sz="4" w:space="0" w:color="000000"/>
              <w:bottom w:val="single" w:sz="4" w:space="0" w:color="000000"/>
              <w:right w:val="single" w:sz="4" w:space="0" w:color="000000"/>
            </w:tcBorders>
            <w:shd w:val="clear" w:color="auto" w:fill="auto"/>
            <w:vAlign w:val="center"/>
            <w:hideMark/>
          </w:tcPr>
          <w:p w14:paraId="2671658C" w14:textId="77777777" w:rsidR="007A7BEF" w:rsidRDefault="007A7BEF">
            <w:pPr>
              <w:jc w:val="center"/>
              <w:rPr>
                <w:rFonts w:ascii="Arial" w:eastAsia="DengXian" w:hAnsi="Arial" w:cs="Arial"/>
                <w:sz w:val="22"/>
                <w:szCs w:val="22"/>
              </w:rPr>
            </w:pPr>
            <w:r>
              <w:rPr>
                <w:rFonts w:ascii="Arial" w:eastAsia="DengXian" w:hAnsi="Arial" w:cs="Arial"/>
                <w:sz w:val="22"/>
                <w:szCs w:val="22"/>
              </w:rPr>
              <w:t>Risk Management Plan</w:t>
            </w:r>
          </w:p>
        </w:tc>
        <w:tc>
          <w:tcPr>
            <w:tcW w:w="3527" w:type="dxa"/>
            <w:tcBorders>
              <w:top w:val="nil"/>
              <w:left w:val="nil"/>
              <w:bottom w:val="single" w:sz="4" w:space="0" w:color="000000"/>
              <w:right w:val="single" w:sz="4" w:space="0" w:color="000000"/>
            </w:tcBorders>
            <w:shd w:val="clear" w:color="auto" w:fill="auto"/>
            <w:vAlign w:val="center"/>
            <w:hideMark/>
          </w:tcPr>
          <w:p w14:paraId="675179EF" w14:textId="77777777" w:rsidR="007A7BEF" w:rsidRDefault="007A7BEF">
            <w:pPr>
              <w:rPr>
                <w:rFonts w:ascii="Arial" w:eastAsia="DengXian" w:hAnsi="Arial" w:cs="Arial"/>
                <w:sz w:val="22"/>
                <w:szCs w:val="22"/>
              </w:rPr>
            </w:pPr>
            <w:r>
              <w:rPr>
                <w:rFonts w:ascii="Arial" w:eastAsia="DengXian" w:hAnsi="Arial" w:cs="Arial"/>
                <w:sz w:val="22"/>
                <w:szCs w:val="22"/>
              </w:rPr>
              <w:t>• Risks are properly documented in the tracking tool</w:t>
            </w:r>
            <w:r>
              <w:rPr>
                <w:rFonts w:ascii="Arial" w:eastAsia="DengXian" w:hAnsi="Arial" w:cs="Arial"/>
                <w:sz w:val="22"/>
                <w:szCs w:val="22"/>
              </w:rPr>
              <w:br/>
              <w:t>• Risks properly categorized</w:t>
            </w:r>
          </w:p>
        </w:tc>
        <w:tc>
          <w:tcPr>
            <w:tcW w:w="1129" w:type="dxa"/>
            <w:tcBorders>
              <w:top w:val="nil"/>
              <w:left w:val="nil"/>
              <w:bottom w:val="single" w:sz="4" w:space="0" w:color="000000"/>
              <w:right w:val="single" w:sz="4" w:space="0" w:color="000000"/>
            </w:tcBorders>
            <w:shd w:val="clear" w:color="auto" w:fill="auto"/>
            <w:vAlign w:val="center"/>
            <w:hideMark/>
          </w:tcPr>
          <w:p w14:paraId="3BBFAA01" w14:textId="77777777" w:rsidR="007A7BEF" w:rsidRDefault="007A7BEF">
            <w:pPr>
              <w:jc w:val="center"/>
              <w:rPr>
                <w:rFonts w:ascii="Arial" w:eastAsia="DengXian" w:hAnsi="Arial" w:cs="Arial"/>
                <w:sz w:val="22"/>
                <w:szCs w:val="22"/>
              </w:rPr>
            </w:pPr>
            <w:r>
              <w:rPr>
                <w:rFonts w:ascii="Arial" w:eastAsia="DengXian" w:hAnsi="Arial" w:cs="Arial"/>
                <w:sz w:val="22"/>
                <w:szCs w:val="22"/>
              </w:rPr>
              <w:t>Reviewed by Project Managers</w:t>
            </w:r>
          </w:p>
        </w:tc>
        <w:tc>
          <w:tcPr>
            <w:tcW w:w="1143" w:type="dxa"/>
            <w:tcBorders>
              <w:top w:val="nil"/>
              <w:left w:val="nil"/>
              <w:bottom w:val="single" w:sz="4" w:space="0" w:color="000000"/>
              <w:right w:val="single" w:sz="4" w:space="0" w:color="000000"/>
            </w:tcBorders>
            <w:shd w:val="clear" w:color="auto" w:fill="auto"/>
            <w:noWrap/>
            <w:vAlign w:val="center"/>
            <w:hideMark/>
          </w:tcPr>
          <w:p w14:paraId="42E9BC95" w14:textId="77777777" w:rsidR="007A7BEF" w:rsidRDefault="007A7BEF">
            <w:pPr>
              <w:jc w:val="center"/>
              <w:rPr>
                <w:rFonts w:ascii="Arial" w:eastAsia="DengXian" w:hAnsi="Arial" w:cs="Arial"/>
                <w:sz w:val="22"/>
                <w:szCs w:val="22"/>
              </w:rPr>
            </w:pPr>
            <w:r>
              <w:rPr>
                <w:rFonts w:ascii="Arial" w:eastAsia="DengXian" w:hAnsi="Arial" w:cs="Arial"/>
                <w:sz w:val="22"/>
                <w:szCs w:val="22"/>
              </w:rPr>
              <w:t xml:space="preserve">Weekly </w:t>
            </w:r>
          </w:p>
        </w:tc>
        <w:tc>
          <w:tcPr>
            <w:tcW w:w="1213" w:type="dxa"/>
            <w:tcBorders>
              <w:top w:val="nil"/>
              <w:left w:val="nil"/>
              <w:bottom w:val="single" w:sz="4" w:space="0" w:color="000000"/>
              <w:right w:val="single" w:sz="4" w:space="0" w:color="000000"/>
            </w:tcBorders>
            <w:shd w:val="clear" w:color="auto" w:fill="auto"/>
            <w:noWrap/>
            <w:vAlign w:val="center"/>
            <w:hideMark/>
          </w:tcPr>
          <w:p w14:paraId="1BF48044" w14:textId="77777777" w:rsidR="007A7BEF" w:rsidRDefault="007A7BEF">
            <w:pPr>
              <w:jc w:val="center"/>
              <w:rPr>
                <w:rFonts w:ascii="Arial" w:eastAsia="DengXian" w:hAnsi="Arial" w:cs="Arial"/>
                <w:sz w:val="22"/>
                <w:szCs w:val="22"/>
              </w:rPr>
            </w:pPr>
            <w:r>
              <w:rPr>
                <w:rFonts w:ascii="Arial" w:eastAsia="DengXian" w:hAnsi="Arial" w:cs="Arial"/>
                <w:sz w:val="22"/>
                <w:szCs w:val="22"/>
              </w:rPr>
              <w:t>05/01/2017</w:t>
            </w:r>
          </w:p>
        </w:tc>
      </w:tr>
    </w:tbl>
    <w:p w14:paraId="6E8B362F" w14:textId="77777777" w:rsidR="007A7BEF" w:rsidRPr="00717F86" w:rsidRDefault="007A7BEF" w:rsidP="00717F86">
      <w:pPr>
        <w:pStyle w:val="NormalWeb"/>
        <w:shd w:val="clear" w:color="auto" w:fill="FFFFFF"/>
        <w:spacing w:before="0" w:beforeAutospacing="0" w:after="360" w:afterAutospacing="0" w:line="420" w:lineRule="atLeast"/>
        <w:rPr>
          <w:color w:val="000000" w:themeColor="text1"/>
          <w:sz w:val="28"/>
          <w:szCs w:val="28"/>
        </w:rPr>
      </w:pPr>
    </w:p>
    <w:p w14:paraId="61BE026E" w14:textId="77777777" w:rsidR="00730BBC" w:rsidRDefault="00730BBC" w:rsidP="003864B4">
      <w:pPr>
        <w:rPr>
          <w:b/>
          <w:color w:val="2F5496" w:themeColor="accent1" w:themeShade="BF"/>
          <w:sz w:val="48"/>
        </w:rPr>
      </w:pPr>
    </w:p>
    <w:p w14:paraId="517030FE" w14:textId="77777777" w:rsidR="00730BBC" w:rsidRDefault="00730BBC" w:rsidP="003864B4">
      <w:pPr>
        <w:rPr>
          <w:b/>
          <w:color w:val="2F5496" w:themeColor="accent1" w:themeShade="BF"/>
          <w:sz w:val="48"/>
        </w:rPr>
      </w:pPr>
    </w:p>
    <w:p w14:paraId="581463DA" w14:textId="77777777" w:rsidR="00730BBC" w:rsidRDefault="00730BBC" w:rsidP="003864B4">
      <w:pPr>
        <w:rPr>
          <w:b/>
          <w:color w:val="2F5496" w:themeColor="accent1" w:themeShade="BF"/>
          <w:sz w:val="48"/>
        </w:rPr>
      </w:pPr>
    </w:p>
    <w:p w14:paraId="21478B66" w14:textId="77777777" w:rsidR="00730BBC" w:rsidRDefault="00730BBC" w:rsidP="003864B4">
      <w:pPr>
        <w:rPr>
          <w:b/>
          <w:color w:val="2F5496" w:themeColor="accent1" w:themeShade="BF"/>
          <w:sz w:val="48"/>
        </w:rPr>
      </w:pPr>
    </w:p>
    <w:p w14:paraId="50BB7C6E" w14:textId="77777777" w:rsidR="00730BBC" w:rsidRDefault="00730BBC" w:rsidP="003864B4">
      <w:pPr>
        <w:rPr>
          <w:b/>
          <w:color w:val="2F5496" w:themeColor="accent1" w:themeShade="BF"/>
          <w:sz w:val="48"/>
        </w:rPr>
      </w:pPr>
    </w:p>
    <w:p w14:paraId="43A16087" w14:textId="77777777" w:rsidR="00730BBC" w:rsidRDefault="00730BBC" w:rsidP="003864B4">
      <w:pPr>
        <w:rPr>
          <w:b/>
          <w:color w:val="2F5496" w:themeColor="accent1" w:themeShade="BF"/>
          <w:sz w:val="48"/>
        </w:rPr>
      </w:pPr>
    </w:p>
    <w:p w14:paraId="2100E958" w14:textId="77777777" w:rsidR="00730BBC" w:rsidRDefault="00730BBC" w:rsidP="003864B4">
      <w:pPr>
        <w:rPr>
          <w:b/>
          <w:color w:val="2F5496" w:themeColor="accent1" w:themeShade="BF"/>
          <w:sz w:val="48"/>
        </w:rPr>
      </w:pPr>
    </w:p>
    <w:p w14:paraId="3B04A7B1" w14:textId="77777777" w:rsidR="00730BBC" w:rsidRDefault="00730BBC" w:rsidP="003864B4">
      <w:pPr>
        <w:rPr>
          <w:b/>
          <w:color w:val="2F5496" w:themeColor="accent1" w:themeShade="BF"/>
          <w:sz w:val="48"/>
        </w:rPr>
      </w:pPr>
    </w:p>
    <w:p w14:paraId="3CA1F928" w14:textId="77777777" w:rsidR="00730BBC" w:rsidRDefault="00730BBC" w:rsidP="003864B4">
      <w:pPr>
        <w:rPr>
          <w:b/>
          <w:color w:val="2F5496" w:themeColor="accent1" w:themeShade="BF"/>
          <w:sz w:val="48"/>
        </w:rPr>
      </w:pPr>
    </w:p>
    <w:p w14:paraId="2CE054CA" w14:textId="77777777" w:rsidR="00730BBC" w:rsidRDefault="00730BBC" w:rsidP="003864B4">
      <w:pPr>
        <w:rPr>
          <w:b/>
          <w:color w:val="2F5496" w:themeColor="accent1" w:themeShade="BF"/>
          <w:sz w:val="48"/>
        </w:rPr>
      </w:pPr>
    </w:p>
    <w:p w14:paraId="35219A62" w14:textId="77777777" w:rsidR="00730BBC" w:rsidRDefault="00730BBC" w:rsidP="003864B4">
      <w:pPr>
        <w:rPr>
          <w:b/>
          <w:color w:val="2F5496" w:themeColor="accent1" w:themeShade="BF"/>
          <w:sz w:val="48"/>
        </w:rPr>
      </w:pPr>
    </w:p>
    <w:p w14:paraId="652C62A3" w14:textId="77777777" w:rsidR="00730BBC" w:rsidRDefault="00730BBC" w:rsidP="003864B4">
      <w:pPr>
        <w:rPr>
          <w:b/>
          <w:color w:val="2F5496" w:themeColor="accent1" w:themeShade="BF"/>
          <w:sz w:val="48"/>
        </w:rPr>
      </w:pPr>
    </w:p>
    <w:p w14:paraId="72D0FA87" w14:textId="77777777" w:rsidR="00730BBC" w:rsidRDefault="00730BBC" w:rsidP="003864B4">
      <w:pPr>
        <w:rPr>
          <w:b/>
          <w:color w:val="2F5496" w:themeColor="accent1" w:themeShade="BF"/>
          <w:sz w:val="48"/>
        </w:rPr>
      </w:pPr>
    </w:p>
    <w:p w14:paraId="6BE9289A" w14:textId="77777777" w:rsidR="002322B4" w:rsidRDefault="002322B4" w:rsidP="002322B4">
      <w:pPr>
        <w:rPr>
          <w:b/>
          <w:color w:val="2F5496" w:themeColor="accent1" w:themeShade="BF"/>
          <w:sz w:val="48"/>
        </w:rPr>
      </w:pPr>
    </w:p>
    <w:p w14:paraId="6AC784C5" w14:textId="77777777" w:rsidR="002322B4" w:rsidRDefault="002322B4" w:rsidP="002322B4">
      <w:pPr>
        <w:rPr>
          <w:b/>
          <w:color w:val="2F5496" w:themeColor="accent1" w:themeShade="BF"/>
          <w:sz w:val="48"/>
        </w:rPr>
      </w:pPr>
    </w:p>
    <w:p w14:paraId="033D57E8" w14:textId="77777777" w:rsidR="002322B4" w:rsidRDefault="002322B4" w:rsidP="002322B4">
      <w:pPr>
        <w:rPr>
          <w:b/>
          <w:color w:val="2F5496" w:themeColor="accent1" w:themeShade="BF"/>
          <w:sz w:val="48"/>
        </w:rPr>
      </w:pPr>
    </w:p>
    <w:p w14:paraId="76D88813" w14:textId="77777777" w:rsidR="002322B4" w:rsidRDefault="002322B4" w:rsidP="00957A50">
      <w:pPr>
        <w:pStyle w:val="Heading1"/>
      </w:pPr>
      <w:bookmarkStart w:id="13" w:name="_Toc481365532"/>
      <w:r w:rsidRPr="003B2427">
        <w:lastRenderedPageBreak/>
        <w:t xml:space="preserve">What is </w:t>
      </w:r>
      <w:r>
        <w:t>Risk Management Plan?</w:t>
      </w:r>
      <w:bookmarkEnd w:id="13"/>
    </w:p>
    <w:p w14:paraId="209BBDE7" w14:textId="77777777" w:rsidR="002322B4" w:rsidRDefault="002322B4" w:rsidP="002322B4">
      <w:pPr>
        <w:rPr>
          <w:rFonts w:ascii="Arial" w:eastAsia="Times New Roman" w:hAnsi="Arial" w:cs="Arial"/>
          <w:color w:val="222222"/>
          <w:shd w:val="clear" w:color="auto" w:fill="FFFFFF"/>
        </w:rPr>
      </w:pPr>
    </w:p>
    <w:p w14:paraId="6C58AAC2" w14:textId="474505E7" w:rsidR="002322B4" w:rsidRPr="0071532A" w:rsidRDefault="002322B4" w:rsidP="0071532A">
      <w:pPr>
        <w:ind w:firstLine="720"/>
        <w:rPr>
          <w:rFonts w:eastAsia="Times New Roman"/>
          <w:color w:val="000000" w:themeColor="text1"/>
          <w:sz w:val="28"/>
          <w:szCs w:val="28"/>
        </w:rPr>
      </w:pPr>
      <w:r w:rsidRPr="0071532A">
        <w:rPr>
          <w:rFonts w:eastAsia="Times New Roman"/>
          <w:color w:val="000000" w:themeColor="text1"/>
          <w:sz w:val="28"/>
          <w:szCs w:val="28"/>
          <w:shd w:val="clear" w:color="auto" w:fill="FFFFFF"/>
        </w:rPr>
        <w:t>A</w:t>
      </w:r>
      <w:r w:rsidRPr="0071532A">
        <w:rPr>
          <w:rStyle w:val="apple-converted-space"/>
          <w:rFonts w:eastAsia="Times New Roman"/>
          <w:color w:val="000000" w:themeColor="text1"/>
          <w:sz w:val="28"/>
          <w:szCs w:val="28"/>
          <w:shd w:val="clear" w:color="auto" w:fill="FFFFFF"/>
        </w:rPr>
        <w:t> </w:t>
      </w:r>
      <w:r w:rsidRPr="0071532A">
        <w:rPr>
          <w:rFonts w:eastAsia="Times New Roman"/>
          <w:bCs/>
          <w:color w:val="000000" w:themeColor="text1"/>
          <w:sz w:val="28"/>
          <w:szCs w:val="28"/>
          <w:shd w:val="clear" w:color="auto" w:fill="FFFFFF"/>
        </w:rPr>
        <w:t>risk management plan</w:t>
      </w:r>
      <w:r w:rsidRPr="0071532A">
        <w:rPr>
          <w:rStyle w:val="apple-converted-space"/>
          <w:rFonts w:eastAsia="Times New Roman"/>
          <w:color w:val="000000" w:themeColor="text1"/>
          <w:sz w:val="28"/>
          <w:szCs w:val="28"/>
          <w:shd w:val="clear" w:color="auto" w:fill="FFFFFF"/>
        </w:rPr>
        <w:t> </w:t>
      </w:r>
      <w:r w:rsidRPr="0071532A">
        <w:rPr>
          <w:rFonts w:eastAsia="Times New Roman"/>
          <w:color w:val="000000" w:themeColor="text1"/>
          <w:sz w:val="28"/>
          <w:szCs w:val="28"/>
          <w:shd w:val="clear" w:color="auto" w:fill="FFFFFF"/>
        </w:rPr>
        <w:t>is a document that a project manager prepares to foresee</w:t>
      </w:r>
      <w:r w:rsidRPr="0071532A">
        <w:rPr>
          <w:rStyle w:val="apple-converted-space"/>
          <w:rFonts w:eastAsia="Times New Roman"/>
          <w:color w:val="000000" w:themeColor="text1"/>
          <w:sz w:val="28"/>
          <w:szCs w:val="28"/>
          <w:shd w:val="clear" w:color="auto" w:fill="FFFFFF"/>
        </w:rPr>
        <w:t> </w:t>
      </w:r>
      <w:r w:rsidRPr="0071532A">
        <w:rPr>
          <w:rFonts w:eastAsia="Times New Roman"/>
          <w:bCs/>
          <w:color w:val="000000" w:themeColor="text1"/>
          <w:sz w:val="28"/>
          <w:szCs w:val="28"/>
          <w:shd w:val="clear" w:color="auto" w:fill="FFFFFF"/>
        </w:rPr>
        <w:t>risks</w:t>
      </w:r>
      <w:r w:rsidRPr="0071532A">
        <w:rPr>
          <w:rFonts w:eastAsia="Times New Roman"/>
          <w:color w:val="000000" w:themeColor="text1"/>
          <w:sz w:val="28"/>
          <w:szCs w:val="28"/>
          <w:shd w:val="clear" w:color="auto" w:fill="FFFFFF"/>
        </w:rPr>
        <w:t>, estimate impacts, and define responses to issues. It also contains a</w:t>
      </w:r>
      <w:r w:rsidRPr="0071532A">
        <w:rPr>
          <w:rStyle w:val="apple-converted-space"/>
          <w:rFonts w:eastAsia="Times New Roman"/>
          <w:color w:val="000000" w:themeColor="text1"/>
          <w:sz w:val="28"/>
          <w:szCs w:val="28"/>
          <w:shd w:val="clear" w:color="auto" w:fill="FFFFFF"/>
        </w:rPr>
        <w:t> </w:t>
      </w:r>
      <w:r w:rsidRPr="0071532A">
        <w:rPr>
          <w:rFonts w:eastAsia="Times New Roman"/>
          <w:bCs/>
          <w:color w:val="000000" w:themeColor="text1"/>
          <w:sz w:val="28"/>
          <w:szCs w:val="28"/>
          <w:shd w:val="clear" w:color="auto" w:fill="FFFFFF"/>
        </w:rPr>
        <w:t>risk</w:t>
      </w:r>
      <w:r w:rsidR="0071532A">
        <w:rPr>
          <w:rFonts w:eastAsia="Times New Roman"/>
          <w:bCs/>
          <w:color w:val="000000" w:themeColor="text1"/>
          <w:sz w:val="28"/>
          <w:szCs w:val="28"/>
          <w:shd w:val="clear" w:color="auto" w:fill="FFFFFF"/>
        </w:rPr>
        <w:t xml:space="preserve"> </w:t>
      </w:r>
      <w:r w:rsidRPr="0071532A">
        <w:rPr>
          <w:rFonts w:eastAsia="Times New Roman"/>
          <w:color w:val="000000" w:themeColor="text1"/>
          <w:sz w:val="28"/>
          <w:szCs w:val="28"/>
          <w:shd w:val="clear" w:color="auto" w:fill="FFFFFF"/>
        </w:rPr>
        <w:t>assessment matrix. A</w:t>
      </w:r>
      <w:r w:rsidRPr="0071532A">
        <w:rPr>
          <w:rStyle w:val="apple-converted-space"/>
          <w:rFonts w:eastAsia="Times New Roman"/>
          <w:color w:val="000000" w:themeColor="text1"/>
          <w:sz w:val="28"/>
          <w:szCs w:val="28"/>
          <w:shd w:val="clear" w:color="auto" w:fill="FFFFFF"/>
        </w:rPr>
        <w:t> </w:t>
      </w:r>
      <w:r w:rsidRPr="0071532A">
        <w:rPr>
          <w:rFonts w:eastAsia="Times New Roman"/>
          <w:bCs/>
          <w:color w:val="000000" w:themeColor="text1"/>
          <w:sz w:val="28"/>
          <w:szCs w:val="28"/>
          <w:shd w:val="clear" w:color="auto" w:fill="FFFFFF"/>
        </w:rPr>
        <w:t>risk</w:t>
      </w:r>
      <w:r w:rsidRPr="0071532A">
        <w:rPr>
          <w:rStyle w:val="apple-converted-space"/>
          <w:rFonts w:eastAsia="Times New Roman"/>
          <w:color w:val="000000" w:themeColor="text1"/>
          <w:sz w:val="28"/>
          <w:szCs w:val="28"/>
          <w:shd w:val="clear" w:color="auto" w:fill="FFFFFF"/>
        </w:rPr>
        <w:t> </w:t>
      </w:r>
      <w:r w:rsidRPr="0071532A">
        <w:rPr>
          <w:rFonts w:eastAsia="Times New Roman"/>
          <w:color w:val="000000" w:themeColor="text1"/>
          <w:sz w:val="28"/>
          <w:szCs w:val="28"/>
          <w:shd w:val="clear" w:color="auto" w:fill="FFFFFF"/>
        </w:rPr>
        <w:t>is "an uncertain event or condition that, if it occurs, has a positive or negative effect on a project's objectives."</w:t>
      </w:r>
    </w:p>
    <w:p w14:paraId="636206C4" w14:textId="77777777" w:rsidR="002322B4" w:rsidRDefault="002322B4" w:rsidP="002322B4">
      <w:pPr>
        <w:rPr>
          <w:b/>
          <w:color w:val="2F5496" w:themeColor="accent1" w:themeShade="BF"/>
          <w:sz w:val="48"/>
        </w:rPr>
      </w:pPr>
    </w:p>
    <w:tbl>
      <w:tblPr>
        <w:tblpPr w:leftFromText="180" w:rightFromText="180" w:vertAnchor="page" w:horzAnchor="page" w:tblpX="1450" w:tblpY="4185"/>
        <w:tblW w:w="7145" w:type="dxa"/>
        <w:tblLook w:val="04A0" w:firstRow="1" w:lastRow="0" w:firstColumn="1" w:lastColumn="0" w:noHBand="0" w:noVBand="1"/>
      </w:tblPr>
      <w:tblGrid>
        <w:gridCol w:w="2932"/>
        <w:gridCol w:w="4213"/>
      </w:tblGrid>
      <w:tr w:rsidR="00D048F0" w14:paraId="4D9168BF" w14:textId="77777777" w:rsidTr="00FB7287">
        <w:trPr>
          <w:trHeight w:val="364"/>
        </w:trPr>
        <w:tc>
          <w:tcPr>
            <w:tcW w:w="2932" w:type="dxa"/>
            <w:tcBorders>
              <w:top w:val="single" w:sz="4" w:space="0" w:color="000000"/>
              <w:left w:val="single" w:sz="4" w:space="0" w:color="000000"/>
              <w:bottom w:val="single" w:sz="4" w:space="0" w:color="000000"/>
              <w:right w:val="single" w:sz="4" w:space="0" w:color="000000"/>
            </w:tcBorders>
            <w:shd w:val="clear" w:color="EFEFEF" w:fill="EFEFEF"/>
            <w:vAlign w:val="bottom"/>
            <w:hideMark/>
          </w:tcPr>
          <w:p w14:paraId="029C76C3" w14:textId="77777777" w:rsidR="00D048F0" w:rsidRDefault="00D048F0" w:rsidP="00FB7287">
            <w:pPr>
              <w:rPr>
                <w:rFonts w:ascii="Arial" w:eastAsia="DengXian" w:hAnsi="Arial" w:cs="Arial"/>
                <w:b/>
                <w:bCs/>
                <w:color w:val="000000"/>
                <w:sz w:val="22"/>
                <w:szCs w:val="22"/>
              </w:rPr>
            </w:pPr>
            <w:r>
              <w:rPr>
                <w:rFonts w:ascii="Arial" w:eastAsia="DengXian" w:hAnsi="Arial" w:cs="Arial"/>
                <w:b/>
                <w:bCs/>
                <w:color w:val="000000"/>
                <w:sz w:val="22"/>
                <w:szCs w:val="22"/>
              </w:rPr>
              <w:t>Project Title:</w:t>
            </w:r>
          </w:p>
        </w:tc>
        <w:tc>
          <w:tcPr>
            <w:tcW w:w="4213" w:type="dxa"/>
            <w:tcBorders>
              <w:top w:val="single" w:sz="4" w:space="0" w:color="000000"/>
              <w:left w:val="nil"/>
              <w:bottom w:val="single" w:sz="4" w:space="0" w:color="000000"/>
              <w:right w:val="single" w:sz="4" w:space="0" w:color="000000"/>
            </w:tcBorders>
            <w:shd w:val="clear" w:color="auto" w:fill="auto"/>
            <w:vAlign w:val="bottom"/>
            <w:hideMark/>
          </w:tcPr>
          <w:p w14:paraId="4784D2A2" w14:textId="77777777" w:rsidR="00D048F0" w:rsidRDefault="00D048F0" w:rsidP="00FB7287">
            <w:pPr>
              <w:rPr>
                <w:rFonts w:ascii="Arial" w:eastAsia="DengXian" w:hAnsi="Arial" w:cs="Arial"/>
                <w:color w:val="000000"/>
                <w:sz w:val="22"/>
                <w:szCs w:val="22"/>
              </w:rPr>
            </w:pPr>
            <w:r>
              <w:rPr>
                <w:rFonts w:ascii="Arial" w:eastAsia="DengXian" w:hAnsi="Arial" w:cs="Arial"/>
                <w:color w:val="000000"/>
                <w:sz w:val="22"/>
                <w:szCs w:val="22"/>
              </w:rPr>
              <w:t>E-Commerce Site Tools Development</w:t>
            </w:r>
          </w:p>
        </w:tc>
      </w:tr>
      <w:tr w:rsidR="00D048F0" w14:paraId="19F27039" w14:textId="77777777" w:rsidTr="00FB7287">
        <w:trPr>
          <w:trHeight w:val="230"/>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5E6C3456" w14:textId="77777777" w:rsidR="00D048F0" w:rsidRDefault="00D048F0" w:rsidP="00FB7287">
            <w:pPr>
              <w:rPr>
                <w:rFonts w:ascii="Arial" w:eastAsia="DengXian" w:hAnsi="Arial" w:cs="Arial"/>
                <w:b/>
                <w:bCs/>
                <w:color w:val="000000"/>
                <w:sz w:val="22"/>
                <w:szCs w:val="22"/>
              </w:rPr>
            </w:pPr>
            <w:r>
              <w:rPr>
                <w:rFonts w:ascii="Arial" w:eastAsia="DengXian" w:hAnsi="Arial" w:cs="Arial"/>
                <w:b/>
                <w:bCs/>
                <w:color w:val="000000"/>
                <w:sz w:val="22"/>
                <w:szCs w:val="22"/>
              </w:rPr>
              <w:t>PM:</w:t>
            </w:r>
          </w:p>
        </w:tc>
        <w:tc>
          <w:tcPr>
            <w:tcW w:w="4213" w:type="dxa"/>
            <w:tcBorders>
              <w:top w:val="nil"/>
              <w:left w:val="nil"/>
              <w:bottom w:val="single" w:sz="4" w:space="0" w:color="000000"/>
              <w:right w:val="single" w:sz="4" w:space="0" w:color="000000"/>
            </w:tcBorders>
            <w:shd w:val="clear" w:color="auto" w:fill="auto"/>
            <w:vAlign w:val="bottom"/>
            <w:hideMark/>
          </w:tcPr>
          <w:p w14:paraId="7820B5FC" w14:textId="77777777" w:rsidR="00D048F0" w:rsidRDefault="00D048F0" w:rsidP="00FB7287">
            <w:pPr>
              <w:rPr>
                <w:rFonts w:ascii="Arial" w:eastAsia="DengXian" w:hAnsi="Arial" w:cs="Arial"/>
                <w:color w:val="000000"/>
                <w:sz w:val="22"/>
                <w:szCs w:val="22"/>
              </w:rPr>
            </w:pPr>
            <w:r>
              <w:rPr>
                <w:rFonts w:ascii="Arial" w:eastAsia="DengXian" w:hAnsi="Arial" w:cs="Arial"/>
                <w:color w:val="000000"/>
                <w:sz w:val="22"/>
                <w:szCs w:val="22"/>
              </w:rPr>
              <w:t>Liang Wu, Xueming Guo</w:t>
            </w:r>
          </w:p>
        </w:tc>
      </w:tr>
      <w:tr w:rsidR="00D048F0" w14:paraId="207865AF" w14:textId="77777777" w:rsidTr="00FB7287">
        <w:trPr>
          <w:trHeight w:val="21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04C7EEF0" w14:textId="77777777" w:rsidR="00D048F0" w:rsidRDefault="00D048F0" w:rsidP="00FB7287">
            <w:pPr>
              <w:rPr>
                <w:rFonts w:ascii="Arial" w:eastAsia="DengXian" w:hAnsi="Arial" w:cs="Arial"/>
                <w:b/>
                <w:bCs/>
                <w:color w:val="000000"/>
                <w:sz w:val="22"/>
                <w:szCs w:val="22"/>
              </w:rPr>
            </w:pPr>
            <w:r>
              <w:rPr>
                <w:rFonts w:ascii="Arial" w:eastAsia="DengXian" w:hAnsi="Arial" w:cs="Arial"/>
                <w:b/>
                <w:bCs/>
                <w:color w:val="000000"/>
                <w:sz w:val="22"/>
                <w:szCs w:val="22"/>
              </w:rPr>
              <w:t>Start Date:</w:t>
            </w:r>
          </w:p>
        </w:tc>
        <w:tc>
          <w:tcPr>
            <w:tcW w:w="4213" w:type="dxa"/>
            <w:tcBorders>
              <w:top w:val="nil"/>
              <w:left w:val="nil"/>
              <w:bottom w:val="single" w:sz="4" w:space="0" w:color="000000"/>
              <w:right w:val="single" w:sz="4" w:space="0" w:color="000000"/>
            </w:tcBorders>
            <w:shd w:val="clear" w:color="auto" w:fill="auto"/>
            <w:vAlign w:val="bottom"/>
            <w:hideMark/>
          </w:tcPr>
          <w:p w14:paraId="05261175" w14:textId="77777777" w:rsidR="00D048F0" w:rsidRDefault="00D048F0" w:rsidP="00FB7287">
            <w:pPr>
              <w:rPr>
                <w:rFonts w:ascii="Arial" w:eastAsia="DengXian" w:hAnsi="Arial" w:cs="Arial"/>
                <w:color w:val="000000"/>
                <w:sz w:val="22"/>
                <w:szCs w:val="22"/>
              </w:rPr>
            </w:pPr>
            <w:r>
              <w:rPr>
                <w:rFonts w:ascii="Arial" w:eastAsia="DengXian" w:hAnsi="Arial" w:cs="Arial"/>
                <w:color w:val="000000"/>
                <w:sz w:val="22"/>
                <w:szCs w:val="22"/>
              </w:rPr>
              <w:t>2/6/2017</w:t>
            </w:r>
          </w:p>
        </w:tc>
      </w:tr>
      <w:tr w:rsidR="00D048F0" w14:paraId="444E9795" w14:textId="77777777" w:rsidTr="00FB7287">
        <w:trPr>
          <w:trHeight w:val="263"/>
        </w:trPr>
        <w:tc>
          <w:tcPr>
            <w:tcW w:w="2932" w:type="dxa"/>
            <w:tcBorders>
              <w:top w:val="nil"/>
              <w:left w:val="single" w:sz="4" w:space="0" w:color="000000"/>
              <w:bottom w:val="single" w:sz="4" w:space="0" w:color="000000"/>
              <w:right w:val="single" w:sz="4" w:space="0" w:color="000000"/>
            </w:tcBorders>
            <w:shd w:val="clear" w:color="EFEFEF" w:fill="EFEFEF"/>
            <w:vAlign w:val="bottom"/>
            <w:hideMark/>
          </w:tcPr>
          <w:p w14:paraId="45E1BC8C" w14:textId="77777777" w:rsidR="00D048F0" w:rsidRDefault="00D048F0" w:rsidP="00FB7287">
            <w:pPr>
              <w:rPr>
                <w:rFonts w:ascii="Arial" w:eastAsia="DengXian" w:hAnsi="Arial" w:cs="Arial"/>
                <w:b/>
                <w:bCs/>
                <w:color w:val="000000"/>
                <w:sz w:val="22"/>
                <w:szCs w:val="22"/>
              </w:rPr>
            </w:pPr>
            <w:r>
              <w:rPr>
                <w:rFonts w:ascii="Arial" w:eastAsia="DengXian" w:hAnsi="Arial" w:cs="Arial"/>
                <w:b/>
                <w:bCs/>
                <w:color w:val="000000"/>
                <w:sz w:val="22"/>
                <w:szCs w:val="22"/>
              </w:rPr>
              <w:t>Revised Date:</w:t>
            </w:r>
          </w:p>
        </w:tc>
        <w:tc>
          <w:tcPr>
            <w:tcW w:w="4213" w:type="dxa"/>
            <w:tcBorders>
              <w:top w:val="nil"/>
              <w:left w:val="nil"/>
              <w:bottom w:val="single" w:sz="4" w:space="0" w:color="000000"/>
              <w:right w:val="single" w:sz="4" w:space="0" w:color="000000"/>
            </w:tcBorders>
            <w:shd w:val="clear" w:color="auto" w:fill="auto"/>
            <w:vAlign w:val="bottom"/>
            <w:hideMark/>
          </w:tcPr>
          <w:p w14:paraId="000B15C3" w14:textId="00EDBD11" w:rsidR="00D048F0" w:rsidRDefault="00F53222" w:rsidP="00FB7287">
            <w:pPr>
              <w:rPr>
                <w:rFonts w:ascii="Arial" w:eastAsia="DengXian" w:hAnsi="Arial" w:cs="Arial"/>
                <w:color w:val="000000"/>
                <w:sz w:val="22"/>
                <w:szCs w:val="22"/>
              </w:rPr>
            </w:pPr>
            <w:r>
              <w:rPr>
                <w:rFonts w:ascii="Arial" w:eastAsia="DengXian" w:hAnsi="Arial" w:cs="Arial"/>
                <w:color w:val="000000"/>
                <w:sz w:val="22"/>
                <w:szCs w:val="22"/>
              </w:rPr>
              <w:t>3/1</w:t>
            </w:r>
            <w:r w:rsidR="00D048F0">
              <w:rPr>
                <w:rFonts w:ascii="Arial" w:eastAsia="DengXian" w:hAnsi="Arial" w:cs="Arial"/>
                <w:color w:val="000000"/>
                <w:sz w:val="22"/>
                <w:szCs w:val="22"/>
              </w:rPr>
              <w:t>0/2017</w:t>
            </w:r>
          </w:p>
        </w:tc>
      </w:tr>
    </w:tbl>
    <w:p w14:paraId="0A538A5F" w14:textId="77777777" w:rsidR="00730BBC" w:rsidRDefault="00730BBC" w:rsidP="003864B4">
      <w:pPr>
        <w:rPr>
          <w:b/>
          <w:color w:val="2F5496" w:themeColor="accent1" w:themeShade="BF"/>
          <w:sz w:val="48"/>
        </w:rPr>
      </w:pPr>
    </w:p>
    <w:tbl>
      <w:tblPr>
        <w:tblpPr w:leftFromText="180" w:rightFromText="180" w:vertAnchor="text" w:horzAnchor="page" w:tblpX="850" w:tblpY="-1439"/>
        <w:tblW w:w="11036" w:type="dxa"/>
        <w:tblLook w:val="04A0" w:firstRow="1" w:lastRow="0" w:firstColumn="1" w:lastColumn="0" w:noHBand="0" w:noVBand="1"/>
      </w:tblPr>
      <w:tblGrid>
        <w:gridCol w:w="605"/>
        <w:gridCol w:w="2070"/>
        <w:gridCol w:w="1272"/>
        <w:gridCol w:w="892"/>
        <w:gridCol w:w="912"/>
        <w:gridCol w:w="2451"/>
        <w:gridCol w:w="1740"/>
        <w:gridCol w:w="1094"/>
      </w:tblGrid>
      <w:tr w:rsidR="002322B4" w14:paraId="06BBAB7C" w14:textId="77777777" w:rsidTr="002322B4">
        <w:trPr>
          <w:trHeight w:val="1720"/>
        </w:trPr>
        <w:tc>
          <w:tcPr>
            <w:tcW w:w="60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CB1D194" w14:textId="77777777" w:rsidR="002322B4" w:rsidRDefault="002322B4" w:rsidP="002322B4">
            <w:pPr>
              <w:jc w:val="center"/>
              <w:rPr>
                <w:rFonts w:ascii="Calibri" w:eastAsia="Times New Roman" w:hAnsi="Calibri"/>
                <w:color w:val="000000"/>
              </w:rPr>
            </w:pPr>
            <w:r>
              <w:rPr>
                <w:rFonts w:ascii="Calibri" w:eastAsia="Times New Roman" w:hAnsi="Calibri"/>
                <w:color w:val="000000"/>
              </w:rPr>
              <w:lastRenderedPageBreak/>
              <w:t>Risk ID</w:t>
            </w:r>
          </w:p>
        </w:tc>
        <w:tc>
          <w:tcPr>
            <w:tcW w:w="2070" w:type="dxa"/>
            <w:tcBorders>
              <w:top w:val="single" w:sz="4" w:space="0" w:color="auto"/>
              <w:left w:val="nil"/>
              <w:bottom w:val="single" w:sz="4" w:space="0" w:color="auto"/>
              <w:right w:val="single" w:sz="4" w:space="0" w:color="auto"/>
            </w:tcBorders>
            <w:shd w:val="clear" w:color="000000" w:fill="B4C6E7"/>
            <w:vAlign w:val="center"/>
            <w:hideMark/>
          </w:tcPr>
          <w:p w14:paraId="0CC1FBCD" w14:textId="77777777" w:rsidR="002322B4" w:rsidRDefault="002322B4" w:rsidP="002322B4">
            <w:pPr>
              <w:jc w:val="center"/>
              <w:rPr>
                <w:rFonts w:ascii="Calibri" w:eastAsia="Times New Roman" w:hAnsi="Calibri"/>
                <w:color w:val="000000"/>
              </w:rPr>
            </w:pPr>
            <w:r>
              <w:rPr>
                <w:rFonts w:ascii="Calibri" w:eastAsia="Times New Roman" w:hAnsi="Calibri"/>
                <w:color w:val="000000"/>
              </w:rPr>
              <w:t>Risk Description</w:t>
            </w:r>
          </w:p>
        </w:tc>
        <w:tc>
          <w:tcPr>
            <w:tcW w:w="1272" w:type="dxa"/>
            <w:tcBorders>
              <w:top w:val="single" w:sz="4" w:space="0" w:color="auto"/>
              <w:left w:val="nil"/>
              <w:bottom w:val="single" w:sz="4" w:space="0" w:color="auto"/>
              <w:right w:val="single" w:sz="4" w:space="0" w:color="auto"/>
            </w:tcBorders>
            <w:shd w:val="clear" w:color="000000" w:fill="B4C6E7"/>
            <w:vAlign w:val="center"/>
            <w:hideMark/>
          </w:tcPr>
          <w:p w14:paraId="08E5A392" w14:textId="77777777" w:rsidR="002322B4" w:rsidRDefault="002322B4" w:rsidP="002322B4">
            <w:pPr>
              <w:jc w:val="center"/>
              <w:rPr>
                <w:rFonts w:ascii="Calibri" w:eastAsia="Times New Roman" w:hAnsi="Calibri"/>
                <w:color w:val="000000"/>
              </w:rPr>
            </w:pPr>
            <w:r>
              <w:rPr>
                <w:rFonts w:ascii="Calibri" w:eastAsia="Times New Roman" w:hAnsi="Calibri"/>
                <w:color w:val="000000"/>
              </w:rPr>
              <w:t xml:space="preserve">Probability </w:t>
            </w:r>
          </w:p>
        </w:tc>
        <w:tc>
          <w:tcPr>
            <w:tcW w:w="892" w:type="dxa"/>
            <w:tcBorders>
              <w:top w:val="single" w:sz="4" w:space="0" w:color="auto"/>
              <w:left w:val="nil"/>
              <w:bottom w:val="single" w:sz="4" w:space="0" w:color="auto"/>
              <w:right w:val="single" w:sz="4" w:space="0" w:color="auto"/>
            </w:tcBorders>
            <w:shd w:val="clear" w:color="000000" w:fill="B4C6E7"/>
            <w:vAlign w:val="center"/>
            <w:hideMark/>
          </w:tcPr>
          <w:p w14:paraId="6CC0BF13" w14:textId="77777777" w:rsidR="002322B4" w:rsidRDefault="002322B4" w:rsidP="002322B4">
            <w:pPr>
              <w:jc w:val="center"/>
              <w:rPr>
                <w:rFonts w:ascii="Calibri" w:eastAsia="Times New Roman" w:hAnsi="Calibri"/>
                <w:color w:val="000000"/>
              </w:rPr>
            </w:pPr>
            <w:r>
              <w:rPr>
                <w:rFonts w:ascii="Calibri" w:eastAsia="Times New Roman" w:hAnsi="Calibri"/>
                <w:color w:val="000000"/>
              </w:rPr>
              <w:t>Cost Impact</w:t>
            </w:r>
          </w:p>
        </w:tc>
        <w:tc>
          <w:tcPr>
            <w:tcW w:w="912" w:type="dxa"/>
            <w:tcBorders>
              <w:top w:val="single" w:sz="4" w:space="0" w:color="auto"/>
              <w:left w:val="nil"/>
              <w:bottom w:val="single" w:sz="4" w:space="0" w:color="auto"/>
              <w:right w:val="single" w:sz="4" w:space="0" w:color="auto"/>
            </w:tcBorders>
            <w:shd w:val="clear" w:color="000000" w:fill="B4C6E7"/>
            <w:vAlign w:val="center"/>
            <w:hideMark/>
          </w:tcPr>
          <w:p w14:paraId="396F2E18" w14:textId="77777777" w:rsidR="002322B4" w:rsidRDefault="002322B4" w:rsidP="002322B4">
            <w:pPr>
              <w:jc w:val="center"/>
              <w:rPr>
                <w:rFonts w:ascii="Calibri" w:eastAsia="Times New Roman" w:hAnsi="Calibri"/>
                <w:color w:val="000000"/>
              </w:rPr>
            </w:pPr>
            <w:r>
              <w:rPr>
                <w:rFonts w:ascii="Calibri" w:eastAsia="Times New Roman" w:hAnsi="Calibri"/>
                <w:color w:val="000000"/>
              </w:rPr>
              <w:t>Overall Risk Score</w:t>
            </w:r>
          </w:p>
        </w:tc>
        <w:tc>
          <w:tcPr>
            <w:tcW w:w="2451" w:type="dxa"/>
            <w:tcBorders>
              <w:top w:val="single" w:sz="4" w:space="0" w:color="auto"/>
              <w:left w:val="nil"/>
              <w:bottom w:val="single" w:sz="4" w:space="0" w:color="auto"/>
              <w:right w:val="single" w:sz="4" w:space="0" w:color="auto"/>
            </w:tcBorders>
            <w:shd w:val="clear" w:color="000000" w:fill="B4C6E7"/>
            <w:vAlign w:val="center"/>
            <w:hideMark/>
          </w:tcPr>
          <w:p w14:paraId="794821A9" w14:textId="77777777" w:rsidR="002322B4" w:rsidRDefault="002322B4" w:rsidP="002322B4">
            <w:pPr>
              <w:jc w:val="center"/>
              <w:rPr>
                <w:rFonts w:ascii="Calibri" w:eastAsia="Times New Roman" w:hAnsi="Calibri"/>
                <w:color w:val="000000"/>
              </w:rPr>
            </w:pPr>
            <w:r>
              <w:rPr>
                <w:rFonts w:ascii="Calibri" w:eastAsia="Times New Roman" w:hAnsi="Calibri"/>
                <w:color w:val="000000"/>
              </w:rPr>
              <w:t>Action</w:t>
            </w:r>
          </w:p>
        </w:tc>
        <w:tc>
          <w:tcPr>
            <w:tcW w:w="1740" w:type="dxa"/>
            <w:tcBorders>
              <w:top w:val="single" w:sz="4" w:space="0" w:color="auto"/>
              <w:left w:val="nil"/>
              <w:bottom w:val="single" w:sz="4" w:space="0" w:color="auto"/>
              <w:right w:val="single" w:sz="4" w:space="0" w:color="auto"/>
            </w:tcBorders>
            <w:shd w:val="clear" w:color="000000" w:fill="B4C6E7"/>
            <w:vAlign w:val="center"/>
            <w:hideMark/>
          </w:tcPr>
          <w:p w14:paraId="5F405384" w14:textId="77777777" w:rsidR="002322B4" w:rsidRDefault="002322B4" w:rsidP="002322B4">
            <w:pPr>
              <w:jc w:val="center"/>
              <w:rPr>
                <w:rFonts w:ascii="Calibri" w:eastAsia="Times New Roman" w:hAnsi="Calibri"/>
                <w:color w:val="000000"/>
              </w:rPr>
            </w:pPr>
            <w:r>
              <w:rPr>
                <w:rFonts w:ascii="Calibri" w:eastAsia="Times New Roman" w:hAnsi="Calibri"/>
                <w:color w:val="000000"/>
              </w:rPr>
              <w:t>Risk Response</w:t>
            </w:r>
          </w:p>
        </w:tc>
        <w:tc>
          <w:tcPr>
            <w:tcW w:w="1094" w:type="dxa"/>
            <w:tcBorders>
              <w:top w:val="single" w:sz="4" w:space="0" w:color="auto"/>
              <w:left w:val="nil"/>
              <w:bottom w:val="single" w:sz="4" w:space="0" w:color="auto"/>
              <w:right w:val="single" w:sz="4" w:space="0" w:color="auto"/>
            </w:tcBorders>
            <w:shd w:val="clear" w:color="000000" w:fill="B4C6E7"/>
            <w:vAlign w:val="center"/>
            <w:hideMark/>
          </w:tcPr>
          <w:p w14:paraId="41D0EA5C" w14:textId="77777777" w:rsidR="002322B4" w:rsidRDefault="002322B4" w:rsidP="002322B4">
            <w:pPr>
              <w:rPr>
                <w:rFonts w:ascii="Calibri" w:eastAsia="Times New Roman" w:hAnsi="Calibri"/>
                <w:color w:val="000000"/>
              </w:rPr>
            </w:pPr>
            <w:proofErr w:type="gramStart"/>
            <w:r>
              <w:rPr>
                <w:rFonts w:ascii="Calibri" w:eastAsia="Times New Roman" w:hAnsi="Calibri"/>
                <w:color w:val="000000"/>
              </w:rPr>
              <w:t>Risk  Owner</w:t>
            </w:r>
            <w:proofErr w:type="gramEnd"/>
          </w:p>
        </w:tc>
      </w:tr>
      <w:tr w:rsidR="002322B4" w14:paraId="0686A876" w14:textId="77777777" w:rsidTr="002322B4">
        <w:trPr>
          <w:trHeight w:val="128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68AE6247"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w:t>
            </w:r>
          </w:p>
        </w:tc>
        <w:tc>
          <w:tcPr>
            <w:tcW w:w="2070" w:type="dxa"/>
            <w:tcBorders>
              <w:top w:val="nil"/>
              <w:left w:val="nil"/>
              <w:bottom w:val="single" w:sz="4" w:space="0" w:color="auto"/>
              <w:right w:val="single" w:sz="4" w:space="0" w:color="auto"/>
            </w:tcBorders>
            <w:shd w:val="clear" w:color="auto" w:fill="auto"/>
            <w:vAlign w:val="center"/>
            <w:hideMark/>
          </w:tcPr>
          <w:p w14:paraId="04FD1A69" w14:textId="77777777" w:rsidR="002322B4" w:rsidRDefault="002322B4" w:rsidP="002322B4">
            <w:pPr>
              <w:rPr>
                <w:rFonts w:ascii="Calibri" w:eastAsia="Times New Roman" w:hAnsi="Calibri"/>
                <w:color w:val="000000"/>
              </w:rPr>
            </w:pPr>
            <w:r>
              <w:rPr>
                <w:rFonts w:ascii="Calibri" w:eastAsia="Times New Roman" w:hAnsi="Calibri"/>
                <w:color w:val="000000"/>
              </w:rPr>
              <w:t>Client may not have enough funding</w:t>
            </w:r>
          </w:p>
        </w:tc>
        <w:tc>
          <w:tcPr>
            <w:tcW w:w="1272" w:type="dxa"/>
            <w:tcBorders>
              <w:top w:val="nil"/>
              <w:left w:val="nil"/>
              <w:bottom w:val="single" w:sz="4" w:space="0" w:color="auto"/>
              <w:right w:val="single" w:sz="4" w:space="0" w:color="auto"/>
            </w:tcBorders>
            <w:shd w:val="clear" w:color="auto" w:fill="auto"/>
            <w:vAlign w:val="center"/>
            <w:hideMark/>
          </w:tcPr>
          <w:p w14:paraId="7CEACEBC" w14:textId="77777777" w:rsidR="002322B4" w:rsidRDefault="002322B4" w:rsidP="002322B4">
            <w:pPr>
              <w:jc w:val="center"/>
              <w:rPr>
                <w:rFonts w:ascii="Calibri" w:eastAsia="Times New Roman" w:hAnsi="Calibri"/>
                <w:color w:val="000000"/>
              </w:rPr>
            </w:pPr>
            <w:r>
              <w:rPr>
                <w:rFonts w:ascii="Calibri" w:eastAsia="Times New Roman" w:hAnsi="Calibri"/>
                <w:color w:val="000000"/>
              </w:rPr>
              <w:t>Very Likely</w:t>
            </w:r>
          </w:p>
        </w:tc>
        <w:tc>
          <w:tcPr>
            <w:tcW w:w="892" w:type="dxa"/>
            <w:tcBorders>
              <w:top w:val="nil"/>
              <w:left w:val="nil"/>
              <w:bottom w:val="single" w:sz="4" w:space="0" w:color="auto"/>
              <w:right w:val="single" w:sz="4" w:space="0" w:color="auto"/>
            </w:tcBorders>
            <w:shd w:val="clear" w:color="auto" w:fill="auto"/>
            <w:vAlign w:val="center"/>
            <w:hideMark/>
          </w:tcPr>
          <w:p w14:paraId="570A0306" w14:textId="77777777" w:rsidR="002322B4" w:rsidRDefault="002322B4" w:rsidP="002322B4">
            <w:pPr>
              <w:jc w:val="center"/>
              <w:rPr>
                <w:rFonts w:ascii="Calibri" w:eastAsia="Times New Roman" w:hAnsi="Calibri"/>
                <w:color w:val="000000"/>
              </w:rPr>
            </w:pPr>
            <w:r>
              <w:rPr>
                <w:rFonts w:ascii="Calibri" w:eastAsia="Times New Roman" w:hAnsi="Calibri"/>
                <w:color w:val="000000"/>
              </w:rPr>
              <w:t>L</w:t>
            </w:r>
          </w:p>
        </w:tc>
        <w:tc>
          <w:tcPr>
            <w:tcW w:w="912" w:type="dxa"/>
            <w:tcBorders>
              <w:top w:val="nil"/>
              <w:left w:val="nil"/>
              <w:bottom w:val="single" w:sz="4" w:space="0" w:color="auto"/>
              <w:right w:val="single" w:sz="4" w:space="0" w:color="auto"/>
            </w:tcBorders>
            <w:shd w:val="clear" w:color="auto" w:fill="auto"/>
            <w:vAlign w:val="center"/>
            <w:hideMark/>
          </w:tcPr>
          <w:p w14:paraId="3622D96B" w14:textId="77777777" w:rsidR="002322B4" w:rsidRDefault="002322B4" w:rsidP="002322B4">
            <w:pPr>
              <w:jc w:val="center"/>
              <w:rPr>
                <w:rFonts w:ascii="Calibri" w:eastAsia="Times New Roman" w:hAnsi="Calibri"/>
                <w:color w:val="000000"/>
              </w:rPr>
            </w:pPr>
            <w:r>
              <w:rPr>
                <w:rFonts w:ascii="Calibri" w:eastAsia="Times New Roman" w:hAnsi="Calibri"/>
                <w:color w:val="000000"/>
              </w:rPr>
              <w:t>5</w:t>
            </w:r>
          </w:p>
        </w:tc>
        <w:tc>
          <w:tcPr>
            <w:tcW w:w="2451" w:type="dxa"/>
            <w:tcBorders>
              <w:top w:val="nil"/>
              <w:left w:val="nil"/>
              <w:bottom w:val="single" w:sz="4" w:space="0" w:color="auto"/>
              <w:right w:val="single" w:sz="4" w:space="0" w:color="auto"/>
            </w:tcBorders>
            <w:shd w:val="clear" w:color="auto" w:fill="auto"/>
            <w:vAlign w:val="center"/>
            <w:hideMark/>
          </w:tcPr>
          <w:p w14:paraId="71FBA859" w14:textId="77777777" w:rsidR="002322B4" w:rsidRDefault="002322B4" w:rsidP="002322B4">
            <w:pPr>
              <w:jc w:val="center"/>
              <w:rPr>
                <w:rFonts w:ascii="Calibri" w:eastAsia="Times New Roman" w:hAnsi="Calibri"/>
                <w:color w:val="000000"/>
              </w:rPr>
            </w:pPr>
            <w:r>
              <w:rPr>
                <w:rFonts w:ascii="Calibri" w:eastAsia="Times New Roman" w:hAnsi="Calibri"/>
                <w:color w:val="000000"/>
              </w:rPr>
              <w:t>Acceptance</w:t>
            </w:r>
          </w:p>
        </w:tc>
        <w:tc>
          <w:tcPr>
            <w:tcW w:w="1740" w:type="dxa"/>
            <w:tcBorders>
              <w:top w:val="nil"/>
              <w:left w:val="nil"/>
              <w:bottom w:val="single" w:sz="4" w:space="0" w:color="auto"/>
              <w:right w:val="single" w:sz="4" w:space="0" w:color="auto"/>
            </w:tcBorders>
            <w:shd w:val="clear" w:color="auto" w:fill="auto"/>
            <w:vAlign w:val="center"/>
            <w:hideMark/>
          </w:tcPr>
          <w:p w14:paraId="5E764D4D" w14:textId="77777777" w:rsidR="002322B4" w:rsidRDefault="002322B4" w:rsidP="002322B4">
            <w:pPr>
              <w:rPr>
                <w:rFonts w:ascii="Calibri" w:eastAsia="Times New Roman" w:hAnsi="Calibri"/>
                <w:color w:val="000000"/>
              </w:rPr>
            </w:pPr>
            <w:r>
              <w:rPr>
                <w:rFonts w:ascii="Calibri" w:eastAsia="Times New Roman" w:hAnsi="Calibri"/>
                <w:color w:val="000000"/>
              </w:rPr>
              <w:t>Our project is to create a prototype, which is not required fund to execute. Because it is not a real website, the cost will be low.</w:t>
            </w:r>
          </w:p>
        </w:tc>
        <w:tc>
          <w:tcPr>
            <w:tcW w:w="1094" w:type="dxa"/>
            <w:tcBorders>
              <w:top w:val="nil"/>
              <w:left w:val="nil"/>
              <w:bottom w:val="single" w:sz="4" w:space="0" w:color="auto"/>
              <w:right w:val="single" w:sz="4" w:space="0" w:color="auto"/>
            </w:tcBorders>
            <w:shd w:val="clear" w:color="auto" w:fill="auto"/>
            <w:vAlign w:val="center"/>
            <w:hideMark/>
          </w:tcPr>
          <w:p w14:paraId="7B805D42" w14:textId="77777777" w:rsidR="002322B4" w:rsidRDefault="002322B4" w:rsidP="002322B4">
            <w:pPr>
              <w:rPr>
                <w:rFonts w:ascii="Calibri" w:eastAsia="Times New Roman" w:hAnsi="Calibri"/>
                <w:color w:val="000000"/>
              </w:rPr>
            </w:pPr>
            <w:r>
              <w:rPr>
                <w:rFonts w:ascii="Calibri" w:eastAsia="Times New Roman" w:hAnsi="Calibri"/>
                <w:color w:val="000000"/>
              </w:rPr>
              <w:t xml:space="preserve">Project Sponsor </w:t>
            </w:r>
          </w:p>
        </w:tc>
      </w:tr>
      <w:tr w:rsidR="002322B4" w14:paraId="094062A6" w14:textId="77777777" w:rsidTr="002322B4">
        <w:trPr>
          <w:trHeight w:val="128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76F97787" w14:textId="77777777" w:rsidR="002322B4" w:rsidRDefault="002322B4" w:rsidP="002322B4">
            <w:pPr>
              <w:jc w:val="center"/>
              <w:rPr>
                <w:rFonts w:ascii="Calibri" w:eastAsia="Times New Roman" w:hAnsi="Calibri"/>
                <w:color w:val="000000"/>
              </w:rPr>
            </w:pPr>
            <w:r>
              <w:rPr>
                <w:rFonts w:ascii="Calibri" w:eastAsia="Times New Roman" w:hAnsi="Calibri"/>
                <w:color w:val="000000"/>
              </w:rPr>
              <w:t>2</w:t>
            </w:r>
          </w:p>
        </w:tc>
        <w:tc>
          <w:tcPr>
            <w:tcW w:w="2070" w:type="dxa"/>
            <w:tcBorders>
              <w:top w:val="nil"/>
              <w:left w:val="nil"/>
              <w:bottom w:val="single" w:sz="4" w:space="0" w:color="auto"/>
              <w:right w:val="single" w:sz="4" w:space="0" w:color="auto"/>
            </w:tcBorders>
            <w:shd w:val="clear" w:color="auto" w:fill="auto"/>
            <w:vAlign w:val="center"/>
            <w:hideMark/>
          </w:tcPr>
          <w:p w14:paraId="5B6B6CE1" w14:textId="77777777" w:rsidR="002322B4" w:rsidRDefault="002322B4" w:rsidP="002322B4">
            <w:pPr>
              <w:rPr>
                <w:rFonts w:ascii="Calibri" w:eastAsia="Times New Roman" w:hAnsi="Calibri"/>
                <w:color w:val="000000"/>
              </w:rPr>
            </w:pPr>
            <w:r>
              <w:rPr>
                <w:rFonts w:ascii="Calibri" w:eastAsia="Times New Roman" w:hAnsi="Calibri"/>
                <w:color w:val="000000"/>
              </w:rPr>
              <w:t xml:space="preserve">Client is not </w:t>
            </w:r>
            <w:proofErr w:type="gramStart"/>
            <w:r>
              <w:rPr>
                <w:rFonts w:ascii="Calibri" w:eastAsia="Times New Roman" w:hAnsi="Calibri"/>
                <w:color w:val="000000"/>
              </w:rPr>
              <w:t>really clear</w:t>
            </w:r>
            <w:proofErr w:type="gramEnd"/>
            <w:r>
              <w:rPr>
                <w:rFonts w:ascii="Calibri" w:eastAsia="Times New Roman" w:hAnsi="Calibri"/>
                <w:color w:val="000000"/>
              </w:rPr>
              <w:t xml:space="preserve"> about the </w:t>
            </w:r>
            <w:proofErr w:type="spellStart"/>
            <w:r>
              <w:rPr>
                <w:rFonts w:ascii="Calibri" w:eastAsia="Times New Roman" w:hAnsi="Calibri"/>
                <w:color w:val="000000"/>
              </w:rPr>
              <w:t>expections</w:t>
            </w:r>
            <w:proofErr w:type="spellEnd"/>
            <w:r>
              <w:rPr>
                <w:rFonts w:ascii="Calibri" w:eastAsia="Times New Roman" w:hAnsi="Calibri"/>
                <w:color w:val="000000"/>
              </w:rPr>
              <w:t xml:space="preserve"> of website</w:t>
            </w:r>
          </w:p>
        </w:tc>
        <w:tc>
          <w:tcPr>
            <w:tcW w:w="1272" w:type="dxa"/>
            <w:tcBorders>
              <w:top w:val="nil"/>
              <w:left w:val="nil"/>
              <w:bottom w:val="single" w:sz="4" w:space="0" w:color="auto"/>
              <w:right w:val="single" w:sz="4" w:space="0" w:color="auto"/>
            </w:tcBorders>
            <w:shd w:val="clear" w:color="auto" w:fill="auto"/>
            <w:vAlign w:val="center"/>
            <w:hideMark/>
          </w:tcPr>
          <w:p w14:paraId="433CD0E0" w14:textId="77777777" w:rsidR="002322B4" w:rsidRDefault="002322B4" w:rsidP="002322B4">
            <w:pPr>
              <w:jc w:val="center"/>
              <w:rPr>
                <w:rFonts w:ascii="Calibri" w:eastAsia="Times New Roman" w:hAnsi="Calibri"/>
                <w:color w:val="000000"/>
              </w:rPr>
            </w:pPr>
            <w:r>
              <w:rPr>
                <w:rFonts w:ascii="Calibri" w:eastAsia="Times New Roman" w:hAnsi="Calibri"/>
                <w:color w:val="000000"/>
              </w:rPr>
              <w:t>Likely</w:t>
            </w:r>
          </w:p>
        </w:tc>
        <w:tc>
          <w:tcPr>
            <w:tcW w:w="892" w:type="dxa"/>
            <w:tcBorders>
              <w:top w:val="nil"/>
              <w:left w:val="nil"/>
              <w:bottom w:val="single" w:sz="4" w:space="0" w:color="auto"/>
              <w:right w:val="single" w:sz="4" w:space="0" w:color="auto"/>
            </w:tcBorders>
            <w:shd w:val="clear" w:color="auto" w:fill="auto"/>
            <w:vAlign w:val="center"/>
            <w:hideMark/>
          </w:tcPr>
          <w:p w14:paraId="0F25F2C0" w14:textId="77777777" w:rsidR="002322B4" w:rsidRDefault="002322B4" w:rsidP="002322B4">
            <w:pPr>
              <w:jc w:val="center"/>
              <w:rPr>
                <w:rFonts w:ascii="Calibri" w:eastAsia="Times New Roman" w:hAnsi="Calibri"/>
                <w:color w:val="000000"/>
              </w:rPr>
            </w:pPr>
            <w:r>
              <w:rPr>
                <w:rFonts w:ascii="Calibri" w:eastAsia="Times New Roman" w:hAnsi="Calibri"/>
                <w:color w:val="000000"/>
              </w:rPr>
              <w:t>H</w:t>
            </w:r>
          </w:p>
        </w:tc>
        <w:tc>
          <w:tcPr>
            <w:tcW w:w="912" w:type="dxa"/>
            <w:tcBorders>
              <w:top w:val="nil"/>
              <w:left w:val="nil"/>
              <w:bottom w:val="single" w:sz="4" w:space="0" w:color="auto"/>
              <w:right w:val="single" w:sz="4" w:space="0" w:color="auto"/>
            </w:tcBorders>
            <w:shd w:val="clear" w:color="auto" w:fill="auto"/>
            <w:vAlign w:val="center"/>
            <w:hideMark/>
          </w:tcPr>
          <w:p w14:paraId="3DDE6D44" w14:textId="77777777" w:rsidR="002322B4" w:rsidRDefault="002322B4" w:rsidP="002322B4">
            <w:pPr>
              <w:jc w:val="center"/>
              <w:rPr>
                <w:rFonts w:ascii="Calibri" w:eastAsia="Times New Roman" w:hAnsi="Calibri"/>
                <w:color w:val="000000"/>
              </w:rPr>
            </w:pPr>
            <w:r>
              <w:rPr>
                <w:rFonts w:ascii="Calibri" w:eastAsia="Times New Roman" w:hAnsi="Calibri"/>
                <w:color w:val="000000"/>
              </w:rPr>
              <w:t>20</w:t>
            </w:r>
          </w:p>
        </w:tc>
        <w:tc>
          <w:tcPr>
            <w:tcW w:w="2451" w:type="dxa"/>
            <w:tcBorders>
              <w:top w:val="nil"/>
              <w:left w:val="nil"/>
              <w:bottom w:val="single" w:sz="4" w:space="0" w:color="auto"/>
              <w:right w:val="single" w:sz="4" w:space="0" w:color="auto"/>
            </w:tcBorders>
            <w:shd w:val="clear" w:color="auto" w:fill="auto"/>
            <w:vAlign w:val="center"/>
            <w:hideMark/>
          </w:tcPr>
          <w:p w14:paraId="1912A86A"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Mitigation</w:t>
            </w:r>
          </w:p>
        </w:tc>
        <w:tc>
          <w:tcPr>
            <w:tcW w:w="1740" w:type="dxa"/>
            <w:tcBorders>
              <w:top w:val="nil"/>
              <w:left w:val="nil"/>
              <w:bottom w:val="single" w:sz="4" w:space="0" w:color="auto"/>
              <w:right w:val="single" w:sz="4" w:space="0" w:color="auto"/>
            </w:tcBorders>
            <w:shd w:val="clear" w:color="auto" w:fill="auto"/>
            <w:vAlign w:val="center"/>
            <w:hideMark/>
          </w:tcPr>
          <w:p w14:paraId="7BD3B4C2" w14:textId="77777777" w:rsidR="002322B4" w:rsidRDefault="002322B4" w:rsidP="002322B4">
            <w:pPr>
              <w:rPr>
                <w:rFonts w:ascii="Calibri" w:eastAsia="Times New Roman" w:hAnsi="Calibri"/>
                <w:color w:val="000000"/>
              </w:rPr>
            </w:pPr>
            <w:r>
              <w:rPr>
                <w:rFonts w:ascii="Calibri" w:eastAsia="Times New Roman" w:hAnsi="Calibri"/>
                <w:color w:val="000000"/>
              </w:rPr>
              <w:t xml:space="preserve">We will communicate with stakeholders by using our skills to help them get </w:t>
            </w:r>
            <w:proofErr w:type="gramStart"/>
            <w:r>
              <w:rPr>
                <w:rFonts w:ascii="Calibri" w:eastAsia="Times New Roman" w:hAnsi="Calibri"/>
                <w:color w:val="000000"/>
              </w:rPr>
              <w:t>a clear requirements</w:t>
            </w:r>
            <w:proofErr w:type="gramEnd"/>
            <w:r>
              <w:rPr>
                <w:rFonts w:ascii="Calibri" w:eastAsia="Times New Roman" w:hAnsi="Calibri"/>
                <w:color w:val="000000"/>
              </w:rPr>
              <w:t xml:space="preserve"> for the project</w:t>
            </w:r>
          </w:p>
        </w:tc>
        <w:tc>
          <w:tcPr>
            <w:tcW w:w="1094" w:type="dxa"/>
            <w:tcBorders>
              <w:top w:val="nil"/>
              <w:left w:val="nil"/>
              <w:bottom w:val="single" w:sz="4" w:space="0" w:color="auto"/>
              <w:right w:val="single" w:sz="4" w:space="0" w:color="auto"/>
            </w:tcBorders>
            <w:shd w:val="clear" w:color="auto" w:fill="auto"/>
            <w:vAlign w:val="center"/>
            <w:hideMark/>
          </w:tcPr>
          <w:p w14:paraId="03CA76E8" w14:textId="77777777" w:rsidR="002322B4" w:rsidRDefault="002322B4" w:rsidP="002322B4">
            <w:pPr>
              <w:rPr>
                <w:rFonts w:ascii="Calibri" w:eastAsia="Times New Roman" w:hAnsi="Calibri"/>
                <w:color w:val="000000"/>
              </w:rPr>
            </w:pPr>
            <w:r>
              <w:rPr>
                <w:rFonts w:ascii="Calibri" w:eastAsia="Times New Roman" w:hAnsi="Calibri"/>
                <w:color w:val="000000"/>
              </w:rPr>
              <w:t>Project manager and Business analysts</w:t>
            </w:r>
          </w:p>
        </w:tc>
      </w:tr>
      <w:tr w:rsidR="002322B4" w14:paraId="2FF6C62D" w14:textId="77777777" w:rsidTr="002322B4">
        <w:trPr>
          <w:trHeight w:val="128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06152EE9" w14:textId="77777777" w:rsidR="002322B4" w:rsidRDefault="002322B4" w:rsidP="002322B4">
            <w:pPr>
              <w:jc w:val="center"/>
              <w:rPr>
                <w:rFonts w:ascii="Calibri" w:eastAsia="Times New Roman" w:hAnsi="Calibri"/>
                <w:color w:val="000000"/>
              </w:rPr>
            </w:pPr>
            <w:r>
              <w:rPr>
                <w:rFonts w:ascii="Calibri" w:eastAsia="Times New Roman" w:hAnsi="Calibri"/>
                <w:color w:val="000000"/>
              </w:rPr>
              <w:t>3</w:t>
            </w:r>
          </w:p>
        </w:tc>
        <w:tc>
          <w:tcPr>
            <w:tcW w:w="2070" w:type="dxa"/>
            <w:tcBorders>
              <w:top w:val="nil"/>
              <w:left w:val="nil"/>
              <w:bottom w:val="single" w:sz="4" w:space="0" w:color="auto"/>
              <w:right w:val="single" w:sz="4" w:space="0" w:color="auto"/>
            </w:tcBorders>
            <w:shd w:val="clear" w:color="auto" w:fill="auto"/>
            <w:vAlign w:val="center"/>
            <w:hideMark/>
          </w:tcPr>
          <w:p w14:paraId="75B54163" w14:textId="77777777" w:rsidR="002322B4" w:rsidRDefault="002322B4" w:rsidP="002322B4">
            <w:pPr>
              <w:rPr>
                <w:rFonts w:ascii="Calibri" w:eastAsia="Times New Roman" w:hAnsi="Calibri"/>
                <w:color w:val="000000"/>
              </w:rPr>
            </w:pPr>
            <w:r>
              <w:rPr>
                <w:rFonts w:ascii="Calibri" w:eastAsia="Times New Roman" w:hAnsi="Calibri"/>
                <w:color w:val="000000"/>
              </w:rPr>
              <w:t xml:space="preserve">less communication with </w:t>
            </w:r>
            <w:proofErr w:type="spellStart"/>
            <w:r>
              <w:rPr>
                <w:rFonts w:ascii="Calibri" w:eastAsia="Times New Roman" w:hAnsi="Calibri"/>
                <w:color w:val="000000"/>
              </w:rPr>
              <w:t>stakholders</w:t>
            </w:r>
            <w:proofErr w:type="spellEnd"/>
            <w:r>
              <w:rPr>
                <w:rFonts w:ascii="Calibri" w:eastAsia="Times New Roman" w:hAnsi="Calibri"/>
                <w:color w:val="000000"/>
              </w:rPr>
              <w:t>/clients</w:t>
            </w:r>
          </w:p>
        </w:tc>
        <w:tc>
          <w:tcPr>
            <w:tcW w:w="1272" w:type="dxa"/>
            <w:tcBorders>
              <w:top w:val="nil"/>
              <w:left w:val="nil"/>
              <w:bottom w:val="single" w:sz="4" w:space="0" w:color="auto"/>
              <w:right w:val="single" w:sz="4" w:space="0" w:color="auto"/>
            </w:tcBorders>
            <w:shd w:val="clear" w:color="auto" w:fill="auto"/>
            <w:vAlign w:val="center"/>
            <w:hideMark/>
          </w:tcPr>
          <w:p w14:paraId="459A5B44" w14:textId="77777777" w:rsidR="002322B4" w:rsidRDefault="002322B4" w:rsidP="002322B4">
            <w:pPr>
              <w:jc w:val="center"/>
              <w:rPr>
                <w:rFonts w:ascii="Calibri" w:eastAsia="Times New Roman" w:hAnsi="Calibri"/>
                <w:color w:val="000000"/>
              </w:rPr>
            </w:pPr>
            <w:r>
              <w:rPr>
                <w:rFonts w:ascii="Calibri" w:eastAsia="Times New Roman" w:hAnsi="Calibri"/>
                <w:color w:val="000000"/>
              </w:rPr>
              <w:t>Very Likely</w:t>
            </w:r>
          </w:p>
        </w:tc>
        <w:tc>
          <w:tcPr>
            <w:tcW w:w="892" w:type="dxa"/>
            <w:tcBorders>
              <w:top w:val="nil"/>
              <w:left w:val="nil"/>
              <w:bottom w:val="single" w:sz="4" w:space="0" w:color="auto"/>
              <w:right w:val="single" w:sz="4" w:space="0" w:color="auto"/>
            </w:tcBorders>
            <w:shd w:val="clear" w:color="auto" w:fill="auto"/>
            <w:vAlign w:val="center"/>
            <w:hideMark/>
          </w:tcPr>
          <w:p w14:paraId="4DAC138C"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MH</w:t>
            </w:r>
          </w:p>
        </w:tc>
        <w:tc>
          <w:tcPr>
            <w:tcW w:w="912" w:type="dxa"/>
            <w:tcBorders>
              <w:top w:val="nil"/>
              <w:left w:val="nil"/>
              <w:bottom w:val="single" w:sz="4" w:space="0" w:color="auto"/>
              <w:right w:val="single" w:sz="4" w:space="0" w:color="auto"/>
            </w:tcBorders>
            <w:shd w:val="clear" w:color="auto" w:fill="auto"/>
            <w:vAlign w:val="center"/>
            <w:hideMark/>
          </w:tcPr>
          <w:p w14:paraId="5D76C583"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15</w:t>
            </w:r>
          </w:p>
        </w:tc>
        <w:tc>
          <w:tcPr>
            <w:tcW w:w="2451" w:type="dxa"/>
            <w:tcBorders>
              <w:top w:val="nil"/>
              <w:left w:val="nil"/>
              <w:bottom w:val="single" w:sz="4" w:space="0" w:color="auto"/>
              <w:right w:val="single" w:sz="4" w:space="0" w:color="auto"/>
            </w:tcBorders>
            <w:shd w:val="clear" w:color="auto" w:fill="auto"/>
            <w:vAlign w:val="center"/>
            <w:hideMark/>
          </w:tcPr>
          <w:p w14:paraId="308422C2" w14:textId="77777777" w:rsidR="002322B4" w:rsidRDefault="002322B4" w:rsidP="002322B4">
            <w:pPr>
              <w:jc w:val="center"/>
              <w:rPr>
                <w:rFonts w:ascii="Calibri" w:eastAsia="Times New Roman" w:hAnsi="Calibri"/>
                <w:color w:val="000000"/>
              </w:rPr>
            </w:pPr>
            <w:r>
              <w:rPr>
                <w:rFonts w:ascii="Calibri" w:eastAsia="Times New Roman" w:hAnsi="Calibri"/>
                <w:color w:val="000000"/>
              </w:rPr>
              <w:t>Acceptance/Mitigation</w:t>
            </w:r>
          </w:p>
        </w:tc>
        <w:tc>
          <w:tcPr>
            <w:tcW w:w="1740" w:type="dxa"/>
            <w:tcBorders>
              <w:top w:val="nil"/>
              <w:left w:val="nil"/>
              <w:bottom w:val="single" w:sz="4" w:space="0" w:color="auto"/>
              <w:right w:val="single" w:sz="4" w:space="0" w:color="auto"/>
            </w:tcBorders>
            <w:shd w:val="clear" w:color="auto" w:fill="auto"/>
            <w:vAlign w:val="center"/>
            <w:hideMark/>
          </w:tcPr>
          <w:p w14:paraId="58364318" w14:textId="77777777" w:rsidR="002322B4" w:rsidRDefault="002322B4" w:rsidP="002322B4">
            <w:pPr>
              <w:rPr>
                <w:rFonts w:ascii="Calibri" w:eastAsia="Times New Roman" w:hAnsi="Calibri"/>
                <w:color w:val="000000"/>
              </w:rPr>
            </w:pPr>
            <w:r>
              <w:rPr>
                <w:rFonts w:ascii="Calibri" w:eastAsia="Times New Roman" w:hAnsi="Calibri"/>
                <w:color w:val="000000"/>
              </w:rPr>
              <w:t xml:space="preserve">We only have 3 interviews with 2 clients, and it </w:t>
            </w:r>
            <w:proofErr w:type="spellStart"/>
            <w:r>
              <w:rPr>
                <w:rFonts w:ascii="Calibri" w:eastAsia="Times New Roman" w:hAnsi="Calibri"/>
                <w:color w:val="000000"/>
              </w:rPr>
              <w:t>can not</w:t>
            </w:r>
            <w:proofErr w:type="spellEnd"/>
            <w:r>
              <w:rPr>
                <w:rFonts w:ascii="Calibri" w:eastAsia="Times New Roman" w:hAnsi="Calibri"/>
                <w:color w:val="000000"/>
              </w:rPr>
              <w:t xml:space="preserve"> be changed, but we can try to communicate with emails.</w:t>
            </w:r>
          </w:p>
        </w:tc>
        <w:tc>
          <w:tcPr>
            <w:tcW w:w="1094" w:type="dxa"/>
            <w:tcBorders>
              <w:top w:val="nil"/>
              <w:left w:val="nil"/>
              <w:bottom w:val="single" w:sz="4" w:space="0" w:color="auto"/>
              <w:right w:val="single" w:sz="4" w:space="0" w:color="auto"/>
            </w:tcBorders>
            <w:shd w:val="clear" w:color="auto" w:fill="auto"/>
            <w:vAlign w:val="center"/>
            <w:hideMark/>
          </w:tcPr>
          <w:p w14:paraId="34B8C8A9" w14:textId="77777777" w:rsidR="002322B4" w:rsidRDefault="002322B4" w:rsidP="002322B4">
            <w:pPr>
              <w:rPr>
                <w:rFonts w:ascii="Calibri" w:eastAsia="Times New Roman" w:hAnsi="Calibri"/>
                <w:color w:val="000000"/>
              </w:rPr>
            </w:pPr>
            <w:r>
              <w:rPr>
                <w:rFonts w:ascii="Calibri" w:eastAsia="Times New Roman" w:hAnsi="Calibri"/>
                <w:color w:val="000000"/>
              </w:rPr>
              <w:t>Project manager and Business analysts</w:t>
            </w:r>
          </w:p>
        </w:tc>
      </w:tr>
      <w:tr w:rsidR="002322B4" w14:paraId="7340876A" w14:textId="77777777" w:rsidTr="002322B4">
        <w:trPr>
          <w:trHeight w:val="64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291D6A77" w14:textId="77777777" w:rsidR="002322B4" w:rsidRDefault="002322B4" w:rsidP="002322B4">
            <w:pPr>
              <w:jc w:val="center"/>
              <w:rPr>
                <w:rFonts w:ascii="Calibri" w:eastAsia="Times New Roman" w:hAnsi="Calibri"/>
                <w:color w:val="000000"/>
              </w:rPr>
            </w:pPr>
            <w:r>
              <w:rPr>
                <w:rFonts w:ascii="Calibri" w:eastAsia="Times New Roman" w:hAnsi="Calibri"/>
                <w:color w:val="000000"/>
              </w:rPr>
              <w:t>4</w:t>
            </w:r>
          </w:p>
        </w:tc>
        <w:tc>
          <w:tcPr>
            <w:tcW w:w="2070" w:type="dxa"/>
            <w:tcBorders>
              <w:top w:val="nil"/>
              <w:left w:val="nil"/>
              <w:bottom w:val="single" w:sz="4" w:space="0" w:color="auto"/>
              <w:right w:val="single" w:sz="4" w:space="0" w:color="auto"/>
            </w:tcBorders>
            <w:shd w:val="clear" w:color="auto" w:fill="auto"/>
            <w:vAlign w:val="center"/>
            <w:hideMark/>
          </w:tcPr>
          <w:p w14:paraId="688A20F5" w14:textId="77777777" w:rsidR="002322B4" w:rsidRDefault="002322B4" w:rsidP="002322B4">
            <w:pPr>
              <w:rPr>
                <w:rFonts w:ascii="Calibri" w:eastAsia="Times New Roman" w:hAnsi="Calibri"/>
                <w:color w:val="000000"/>
              </w:rPr>
            </w:pPr>
            <w:r>
              <w:rPr>
                <w:rFonts w:ascii="Calibri" w:eastAsia="Times New Roman" w:hAnsi="Calibri"/>
                <w:color w:val="000000"/>
              </w:rPr>
              <w:t>Fixed finish deadline</w:t>
            </w:r>
          </w:p>
        </w:tc>
        <w:tc>
          <w:tcPr>
            <w:tcW w:w="1272" w:type="dxa"/>
            <w:tcBorders>
              <w:top w:val="nil"/>
              <w:left w:val="nil"/>
              <w:bottom w:val="single" w:sz="4" w:space="0" w:color="auto"/>
              <w:right w:val="single" w:sz="4" w:space="0" w:color="auto"/>
            </w:tcBorders>
            <w:shd w:val="clear" w:color="auto" w:fill="auto"/>
            <w:vAlign w:val="center"/>
            <w:hideMark/>
          </w:tcPr>
          <w:p w14:paraId="161F4D05" w14:textId="77777777" w:rsidR="002322B4" w:rsidRDefault="002322B4" w:rsidP="002322B4">
            <w:pPr>
              <w:jc w:val="center"/>
              <w:rPr>
                <w:rFonts w:ascii="Calibri" w:eastAsia="Times New Roman" w:hAnsi="Calibri"/>
                <w:color w:val="000000"/>
              </w:rPr>
            </w:pPr>
            <w:r>
              <w:rPr>
                <w:rFonts w:ascii="Calibri" w:eastAsia="Times New Roman" w:hAnsi="Calibri"/>
                <w:color w:val="000000"/>
              </w:rPr>
              <w:t>Very Likely</w:t>
            </w:r>
          </w:p>
        </w:tc>
        <w:tc>
          <w:tcPr>
            <w:tcW w:w="892" w:type="dxa"/>
            <w:tcBorders>
              <w:top w:val="nil"/>
              <w:left w:val="nil"/>
              <w:bottom w:val="single" w:sz="4" w:space="0" w:color="auto"/>
              <w:right w:val="single" w:sz="4" w:space="0" w:color="auto"/>
            </w:tcBorders>
            <w:shd w:val="clear" w:color="auto" w:fill="auto"/>
            <w:vAlign w:val="center"/>
            <w:hideMark/>
          </w:tcPr>
          <w:p w14:paraId="49DA6F84" w14:textId="77777777" w:rsidR="002322B4" w:rsidRDefault="002322B4" w:rsidP="002322B4">
            <w:pPr>
              <w:jc w:val="center"/>
              <w:rPr>
                <w:rFonts w:ascii="Calibri" w:eastAsia="Times New Roman" w:hAnsi="Calibri"/>
                <w:color w:val="000000"/>
              </w:rPr>
            </w:pPr>
            <w:r>
              <w:rPr>
                <w:rFonts w:ascii="Calibri" w:eastAsia="Times New Roman" w:hAnsi="Calibri"/>
                <w:color w:val="000000"/>
              </w:rPr>
              <w:t>H</w:t>
            </w:r>
          </w:p>
        </w:tc>
        <w:tc>
          <w:tcPr>
            <w:tcW w:w="912" w:type="dxa"/>
            <w:tcBorders>
              <w:top w:val="nil"/>
              <w:left w:val="nil"/>
              <w:bottom w:val="single" w:sz="4" w:space="0" w:color="auto"/>
              <w:right w:val="single" w:sz="4" w:space="0" w:color="auto"/>
            </w:tcBorders>
            <w:shd w:val="clear" w:color="auto" w:fill="auto"/>
            <w:vAlign w:val="center"/>
            <w:hideMark/>
          </w:tcPr>
          <w:p w14:paraId="5BF4E55B" w14:textId="77777777" w:rsidR="002322B4" w:rsidRDefault="002322B4" w:rsidP="002322B4">
            <w:pPr>
              <w:jc w:val="center"/>
              <w:rPr>
                <w:rFonts w:ascii="Calibri" w:eastAsia="Times New Roman" w:hAnsi="Calibri"/>
                <w:color w:val="000000"/>
              </w:rPr>
            </w:pPr>
            <w:r>
              <w:rPr>
                <w:rFonts w:ascii="Calibri" w:eastAsia="Times New Roman" w:hAnsi="Calibri"/>
                <w:color w:val="000000"/>
              </w:rPr>
              <w:t>25</w:t>
            </w:r>
          </w:p>
        </w:tc>
        <w:tc>
          <w:tcPr>
            <w:tcW w:w="2451" w:type="dxa"/>
            <w:tcBorders>
              <w:top w:val="nil"/>
              <w:left w:val="nil"/>
              <w:bottom w:val="single" w:sz="4" w:space="0" w:color="auto"/>
              <w:right w:val="single" w:sz="4" w:space="0" w:color="auto"/>
            </w:tcBorders>
            <w:shd w:val="clear" w:color="auto" w:fill="auto"/>
            <w:vAlign w:val="center"/>
            <w:hideMark/>
          </w:tcPr>
          <w:p w14:paraId="5D0FBC0F" w14:textId="77777777" w:rsidR="002322B4" w:rsidRDefault="002322B4" w:rsidP="002322B4">
            <w:pPr>
              <w:jc w:val="center"/>
              <w:rPr>
                <w:rFonts w:ascii="Calibri" w:eastAsia="Times New Roman" w:hAnsi="Calibri"/>
                <w:color w:val="000000"/>
              </w:rPr>
            </w:pPr>
            <w:r>
              <w:rPr>
                <w:rFonts w:ascii="Calibri" w:eastAsia="Times New Roman" w:hAnsi="Calibri"/>
                <w:color w:val="000000"/>
              </w:rPr>
              <w:t>Acceptance</w:t>
            </w:r>
          </w:p>
        </w:tc>
        <w:tc>
          <w:tcPr>
            <w:tcW w:w="1740" w:type="dxa"/>
            <w:tcBorders>
              <w:top w:val="nil"/>
              <w:left w:val="nil"/>
              <w:bottom w:val="single" w:sz="4" w:space="0" w:color="auto"/>
              <w:right w:val="single" w:sz="4" w:space="0" w:color="auto"/>
            </w:tcBorders>
            <w:shd w:val="clear" w:color="auto" w:fill="auto"/>
            <w:vAlign w:val="center"/>
            <w:hideMark/>
          </w:tcPr>
          <w:p w14:paraId="3FAE69C9" w14:textId="77777777" w:rsidR="002322B4" w:rsidRDefault="002322B4" w:rsidP="002322B4">
            <w:pPr>
              <w:rPr>
                <w:rFonts w:ascii="Calibri" w:eastAsia="Times New Roman" w:hAnsi="Calibri"/>
                <w:color w:val="000000"/>
              </w:rPr>
            </w:pPr>
            <w:r>
              <w:rPr>
                <w:rFonts w:ascii="Calibri" w:eastAsia="Times New Roman" w:hAnsi="Calibri"/>
                <w:color w:val="000000"/>
              </w:rPr>
              <w:t>It's a fixed deadline, there is no change we can make.</w:t>
            </w:r>
          </w:p>
        </w:tc>
        <w:tc>
          <w:tcPr>
            <w:tcW w:w="1094" w:type="dxa"/>
            <w:tcBorders>
              <w:top w:val="nil"/>
              <w:left w:val="nil"/>
              <w:bottom w:val="single" w:sz="4" w:space="0" w:color="auto"/>
              <w:right w:val="single" w:sz="4" w:space="0" w:color="auto"/>
            </w:tcBorders>
            <w:shd w:val="clear" w:color="auto" w:fill="auto"/>
            <w:vAlign w:val="center"/>
            <w:hideMark/>
          </w:tcPr>
          <w:p w14:paraId="211D11CC" w14:textId="77777777" w:rsidR="002322B4" w:rsidRDefault="002322B4" w:rsidP="002322B4">
            <w:pPr>
              <w:rPr>
                <w:rFonts w:ascii="Calibri" w:eastAsia="Times New Roman" w:hAnsi="Calibri"/>
                <w:color w:val="000000"/>
              </w:rPr>
            </w:pPr>
            <w:r>
              <w:rPr>
                <w:rFonts w:ascii="Calibri" w:eastAsia="Times New Roman" w:hAnsi="Calibri"/>
                <w:color w:val="000000"/>
              </w:rPr>
              <w:t>Project Sponsor and Clients</w:t>
            </w:r>
          </w:p>
        </w:tc>
      </w:tr>
      <w:tr w:rsidR="002322B4" w14:paraId="72E25287" w14:textId="77777777" w:rsidTr="002322B4">
        <w:trPr>
          <w:trHeight w:val="64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0D97D237" w14:textId="77777777" w:rsidR="002322B4" w:rsidRDefault="002322B4" w:rsidP="002322B4">
            <w:pPr>
              <w:jc w:val="center"/>
              <w:rPr>
                <w:rFonts w:ascii="Calibri" w:eastAsia="Times New Roman" w:hAnsi="Calibri"/>
                <w:color w:val="000000"/>
              </w:rPr>
            </w:pPr>
            <w:r>
              <w:rPr>
                <w:rFonts w:ascii="Calibri" w:eastAsia="Times New Roman" w:hAnsi="Calibri"/>
                <w:color w:val="000000"/>
              </w:rPr>
              <w:t>5</w:t>
            </w:r>
          </w:p>
        </w:tc>
        <w:tc>
          <w:tcPr>
            <w:tcW w:w="2070" w:type="dxa"/>
            <w:tcBorders>
              <w:top w:val="nil"/>
              <w:left w:val="nil"/>
              <w:bottom w:val="single" w:sz="4" w:space="0" w:color="auto"/>
              <w:right w:val="single" w:sz="4" w:space="0" w:color="auto"/>
            </w:tcBorders>
            <w:shd w:val="clear" w:color="auto" w:fill="auto"/>
            <w:vAlign w:val="center"/>
            <w:hideMark/>
          </w:tcPr>
          <w:p w14:paraId="14684041" w14:textId="77777777" w:rsidR="002322B4" w:rsidRDefault="002322B4" w:rsidP="002322B4">
            <w:pPr>
              <w:rPr>
                <w:rFonts w:ascii="Calibri" w:eastAsia="Times New Roman" w:hAnsi="Calibri"/>
                <w:color w:val="000000"/>
              </w:rPr>
            </w:pPr>
            <w:r>
              <w:rPr>
                <w:rFonts w:ascii="Calibri" w:eastAsia="Times New Roman" w:hAnsi="Calibri"/>
                <w:color w:val="000000"/>
              </w:rPr>
              <w:t xml:space="preserve">BAs are lack of experience with </w:t>
            </w:r>
            <w:proofErr w:type="spellStart"/>
            <w:r>
              <w:rPr>
                <w:rFonts w:ascii="Calibri" w:eastAsia="Times New Roman" w:hAnsi="Calibri"/>
                <w:color w:val="000000"/>
              </w:rPr>
              <w:t>Justinmind</w:t>
            </w:r>
            <w:proofErr w:type="spellEnd"/>
          </w:p>
        </w:tc>
        <w:tc>
          <w:tcPr>
            <w:tcW w:w="1272" w:type="dxa"/>
            <w:tcBorders>
              <w:top w:val="nil"/>
              <w:left w:val="nil"/>
              <w:bottom w:val="single" w:sz="4" w:space="0" w:color="auto"/>
              <w:right w:val="single" w:sz="4" w:space="0" w:color="auto"/>
            </w:tcBorders>
            <w:shd w:val="clear" w:color="auto" w:fill="auto"/>
            <w:vAlign w:val="center"/>
            <w:hideMark/>
          </w:tcPr>
          <w:p w14:paraId="7E75C0E5" w14:textId="77777777" w:rsidR="002322B4" w:rsidRDefault="002322B4" w:rsidP="002322B4">
            <w:pPr>
              <w:jc w:val="center"/>
              <w:rPr>
                <w:rFonts w:ascii="Calibri" w:eastAsia="Times New Roman" w:hAnsi="Calibri"/>
                <w:color w:val="000000"/>
              </w:rPr>
            </w:pPr>
            <w:r>
              <w:rPr>
                <w:rFonts w:ascii="Calibri" w:eastAsia="Times New Roman" w:hAnsi="Calibri"/>
                <w:color w:val="000000"/>
              </w:rPr>
              <w:t>Very Likely</w:t>
            </w:r>
          </w:p>
        </w:tc>
        <w:tc>
          <w:tcPr>
            <w:tcW w:w="892" w:type="dxa"/>
            <w:tcBorders>
              <w:top w:val="nil"/>
              <w:left w:val="nil"/>
              <w:bottom w:val="single" w:sz="4" w:space="0" w:color="auto"/>
              <w:right w:val="single" w:sz="4" w:space="0" w:color="auto"/>
            </w:tcBorders>
            <w:shd w:val="clear" w:color="auto" w:fill="auto"/>
            <w:vAlign w:val="center"/>
            <w:hideMark/>
          </w:tcPr>
          <w:p w14:paraId="067615BE"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w:t>
            </w:r>
          </w:p>
        </w:tc>
        <w:tc>
          <w:tcPr>
            <w:tcW w:w="912" w:type="dxa"/>
            <w:tcBorders>
              <w:top w:val="nil"/>
              <w:left w:val="nil"/>
              <w:bottom w:val="single" w:sz="4" w:space="0" w:color="auto"/>
              <w:right w:val="single" w:sz="4" w:space="0" w:color="auto"/>
            </w:tcBorders>
            <w:shd w:val="clear" w:color="auto" w:fill="auto"/>
            <w:vAlign w:val="center"/>
            <w:hideMark/>
          </w:tcPr>
          <w:p w14:paraId="7B2CD9EF"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15</w:t>
            </w:r>
          </w:p>
        </w:tc>
        <w:tc>
          <w:tcPr>
            <w:tcW w:w="2451" w:type="dxa"/>
            <w:tcBorders>
              <w:top w:val="nil"/>
              <w:left w:val="nil"/>
              <w:bottom w:val="single" w:sz="4" w:space="0" w:color="auto"/>
              <w:right w:val="single" w:sz="4" w:space="0" w:color="auto"/>
            </w:tcBorders>
            <w:shd w:val="clear" w:color="auto" w:fill="auto"/>
            <w:vAlign w:val="center"/>
            <w:hideMark/>
          </w:tcPr>
          <w:p w14:paraId="02B1A3B5"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Mitigation</w:t>
            </w:r>
          </w:p>
        </w:tc>
        <w:tc>
          <w:tcPr>
            <w:tcW w:w="1740" w:type="dxa"/>
            <w:tcBorders>
              <w:top w:val="nil"/>
              <w:left w:val="nil"/>
              <w:bottom w:val="single" w:sz="4" w:space="0" w:color="auto"/>
              <w:right w:val="single" w:sz="4" w:space="0" w:color="auto"/>
            </w:tcBorders>
            <w:shd w:val="clear" w:color="auto" w:fill="auto"/>
            <w:vAlign w:val="center"/>
            <w:hideMark/>
          </w:tcPr>
          <w:p w14:paraId="73E21039" w14:textId="77777777" w:rsidR="002322B4" w:rsidRDefault="002322B4" w:rsidP="002322B4">
            <w:pPr>
              <w:rPr>
                <w:rFonts w:ascii="Calibri" w:eastAsia="Times New Roman" w:hAnsi="Calibri"/>
                <w:color w:val="000000"/>
              </w:rPr>
            </w:pPr>
            <w:r>
              <w:rPr>
                <w:rFonts w:ascii="Calibri" w:eastAsia="Times New Roman" w:hAnsi="Calibri"/>
                <w:color w:val="000000"/>
              </w:rPr>
              <w:t>BAs will do exercises to help them familiar with the tool</w:t>
            </w:r>
          </w:p>
        </w:tc>
        <w:tc>
          <w:tcPr>
            <w:tcW w:w="1094" w:type="dxa"/>
            <w:tcBorders>
              <w:top w:val="nil"/>
              <w:left w:val="nil"/>
              <w:bottom w:val="single" w:sz="4" w:space="0" w:color="auto"/>
              <w:right w:val="single" w:sz="4" w:space="0" w:color="auto"/>
            </w:tcBorders>
            <w:shd w:val="clear" w:color="auto" w:fill="auto"/>
            <w:vAlign w:val="center"/>
            <w:hideMark/>
          </w:tcPr>
          <w:p w14:paraId="429540C3" w14:textId="77777777" w:rsidR="002322B4" w:rsidRDefault="002322B4" w:rsidP="002322B4">
            <w:pPr>
              <w:rPr>
                <w:rFonts w:ascii="Calibri" w:eastAsia="Times New Roman" w:hAnsi="Calibri"/>
                <w:color w:val="000000"/>
              </w:rPr>
            </w:pPr>
            <w:r>
              <w:rPr>
                <w:rFonts w:ascii="Calibri" w:eastAsia="Times New Roman" w:hAnsi="Calibri"/>
                <w:color w:val="000000"/>
              </w:rPr>
              <w:t>Business Analysts</w:t>
            </w:r>
          </w:p>
        </w:tc>
      </w:tr>
      <w:tr w:rsidR="002322B4" w14:paraId="29120AB6" w14:textId="77777777" w:rsidTr="002322B4">
        <w:trPr>
          <w:trHeight w:val="96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6F84EF24" w14:textId="77777777" w:rsidR="002322B4" w:rsidRDefault="002322B4" w:rsidP="002322B4">
            <w:pPr>
              <w:jc w:val="center"/>
              <w:rPr>
                <w:rFonts w:ascii="Calibri" w:eastAsia="Times New Roman" w:hAnsi="Calibri"/>
                <w:color w:val="000000"/>
              </w:rPr>
            </w:pPr>
            <w:r>
              <w:rPr>
                <w:rFonts w:ascii="Calibri" w:eastAsia="Times New Roman" w:hAnsi="Calibri"/>
                <w:color w:val="000000"/>
              </w:rPr>
              <w:t>6</w:t>
            </w:r>
          </w:p>
        </w:tc>
        <w:tc>
          <w:tcPr>
            <w:tcW w:w="2070" w:type="dxa"/>
            <w:tcBorders>
              <w:top w:val="nil"/>
              <w:left w:val="nil"/>
              <w:bottom w:val="single" w:sz="4" w:space="0" w:color="auto"/>
              <w:right w:val="single" w:sz="4" w:space="0" w:color="auto"/>
            </w:tcBorders>
            <w:shd w:val="clear" w:color="auto" w:fill="auto"/>
            <w:vAlign w:val="center"/>
            <w:hideMark/>
          </w:tcPr>
          <w:p w14:paraId="59D719B5" w14:textId="77777777" w:rsidR="002322B4" w:rsidRDefault="002322B4" w:rsidP="002322B4">
            <w:pPr>
              <w:rPr>
                <w:rFonts w:ascii="Calibri" w:eastAsia="Times New Roman" w:hAnsi="Calibri"/>
                <w:color w:val="000000"/>
              </w:rPr>
            </w:pPr>
            <w:r>
              <w:rPr>
                <w:rFonts w:ascii="Calibri" w:eastAsia="Times New Roman" w:hAnsi="Calibri"/>
                <w:color w:val="000000"/>
              </w:rPr>
              <w:t>Ineffective communication with BAs</w:t>
            </w:r>
          </w:p>
        </w:tc>
        <w:tc>
          <w:tcPr>
            <w:tcW w:w="1272" w:type="dxa"/>
            <w:tcBorders>
              <w:top w:val="nil"/>
              <w:left w:val="nil"/>
              <w:bottom w:val="single" w:sz="4" w:space="0" w:color="auto"/>
              <w:right w:val="single" w:sz="4" w:space="0" w:color="auto"/>
            </w:tcBorders>
            <w:shd w:val="clear" w:color="auto" w:fill="auto"/>
            <w:vAlign w:val="center"/>
            <w:hideMark/>
          </w:tcPr>
          <w:p w14:paraId="2C0228AB" w14:textId="77777777" w:rsidR="002322B4" w:rsidRDefault="002322B4" w:rsidP="002322B4">
            <w:pPr>
              <w:jc w:val="center"/>
              <w:rPr>
                <w:rFonts w:ascii="Calibri" w:eastAsia="Times New Roman" w:hAnsi="Calibri"/>
                <w:color w:val="000000"/>
              </w:rPr>
            </w:pPr>
            <w:r>
              <w:rPr>
                <w:rFonts w:ascii="Calibri" w:eastAsia="Times New Roman" w:hAnsi="Calibri"/>
                <w:color w:val="000000"/>
              </w:rPr>
              <w:t>Likely</w:t>
            </w:r>
          </w:p>
        </w:tc>
        <w:tc>
          <w:tcPr>
            <w:tcW w:w="892" w:type="dxa"/>
            <w:tcBorders>
              <w:top w:val="nil"/>
              <w:left w:val="nil"/>
              <w:bottom w:val="single" w:sz="4" w:space="0" w:color="auto"/>
              <w:right w:val="single" w:sz="4" w:space="0" w:color="auto"/>
            </w:tcBorders>
            <w:shd w:val="clear" w:color="auto" w:fill="auto"/>
            <w:vAlign w:val="center"/>
            <w:hideMark/>
          </w:tcPr>
          <w:p w14:paraId="69DF01E2" w14:textId="77777777" w:rsidR="002322B4" w:rsidRDefault="002322B4" w:rsidP="002322B4">
            <w:pPr>
              <w:jc w:val="center"/>
              <w:rPr>
                <w:rFonts w:ascii="Calibri" w:eastAsia="Times New Roman" w:hAnsi="Calibri"/>
                <w:color w:val="000000"/>
              </w:rPr>
            </w:pPr>
            <w:r>
              <w:rPr>
                <w:rFonts w:ascii="Calibri" w:eastAsia="Times New Roman" w:hAnsi="Calibri"/>
                <w:color w:val="000000"/>
              </w:rPr>
              <w:t>H</w:t>
            </w:r>
          </w:p>
        </w:tc>
        <w:tc>
          <w:tcPr>
            <w:tcW w:w="912" w:type="dxa"/>
            <w:tcBorders>
              <w:top w:val="nil"/>
              <w:left w:val="nil"/>
              <w:bottom w:val="single" w:sz="4" w:space="0" w:color="auto"/>
              <w:right w:val="single" w:sz="4" w:space="0" w:color="auto"/>
            </w:tcBorders>
            <w:shd w:val="clear" w:color="auto" w:fill="auto"/>
            <w:vAlign w:val="center"/>
            <w:hideMark/>
          </w:tcPr>
          <w:p w14:paraId="2B582C2C" w14:textId="77777777" w:rsidR="002322B4" w:rsidRDefault="002322B4" w:rsidP="002322B4">
            <w:pPr>
              <w:jc w:val="center"/>
              <w:rPr>
                <w:rFonts w:ascii="Calibri" w:eastAsia="Times New Roman" w:hAnsi="Calibri"/>
                <w:color w:val="000000"/>
              </w:rPr>
            </w:pPr>
            <w:r>
              <w:rPr>
                <w:rFonts w:ascii="Calibri" w:eastAsia="Times New Roman" w:hAnsi="Calibri"/>
                <w:color w:val="000000"/>
              </w:rPr>
              <w:t>20</w:t>
            </w:r>
          </w:p>
        </w:tc>
        <w:tc>
          <w:tcPr>
            <w:tcW w:w="2451" w:type="dxa"/>
            <w:tcBorders>
              <w:top w:val="nil"/>
              <w:left w:val="nil"/>
              <w:bottom w:val="single" w:sz="4" w:space="0" w:color="auto"/>
              <w:right w:val="single" w:sz="4" w:space="0" w:color="auto"/>
            </w:tcBorders>
            <w:shd w:val="clear" w:color="auto" w:fill="auto"/>
            <w:vAlign w:val="center"/>
            <w:hideMark/>
          </w:tcPr>
          <w:p w14:paraId="70A34B21"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Mitigation</w:t>
            </w:r>
          </w:p>
        </w:tc>
        <w:tc>
          <w:tcPr>
            <w:tcW w:w="1740" w:type="dxa"/>
            <w:tcBorders>
              <w:top w:val="nil"/>
              <w:left w:val="nil"/>
              <w:bottom w:val="single" w:sz="4" w:space="0" w:color="auto"/>
              <w:right w:val="single" w:sz="4" w:space="0" w:color="auto"/>
            </w:tcBorders>
            <w:shd w:val="clear" w:color="auto" w:fill="auto"/>
            <w:vAlign w:val="center"/>
            <w:hideMark/>
          </w:tcPr>
          <w:p w14:paraId="43862534" w14:textId="77777777" w:rsidR="002322B4" w:rsidRDefault="002322B4" w:rsidP="002322B4">
            <w:pPr>
              <w:rPr>
                <w:rFonts w:ascii="Calibri" w:eastAsia="Times New Roman" w:hAnsi="Calibri"/>
                <w:color w:val="000000"/>
              </w:rPr>
            </w:pPr>
            <w:r>
              <w:rPr>
                <w:rFonts w:ascii="Calibri" w:eastAsia="Times New Roman" w:hAnsi="Calibri"/>
                <w:color w:val="000000"/>
              </w:rPr>
              <w:t>Change to another communication tools</w:t>
            </w:r>
          </w:p>
        </w:tc>
        <w:tc>
          <w:tcPr>
            <w:tcW w:w="1094" w:type="dxa"/>
            <w:tcBorders>
              <w:top w:val="nil"/>
              <w:left w:val="nil"/>
              <w:bottom w:val="single" w:sz="4" w:space="0" w:color="auto"/>
              <w:right w:val="single" w:sz="4" w:space="0" w:color="auto"/>
            </w:tcBorders>
            <w:shd w:val="clear" w:color="auto" w:fill="auto"/>
            <w:vAlign w:val="center"/>
            <w:hideMark/>
          </w:tcPr>
          <w:p w14:paraId="0C4E0B3E" w14:textId="77777777" w:rsidR="002322B4" w:rsidRDefault="002322B4" w:rsidP="002322B4">
            <w:pPr>
              <w:rPr>
                <w:rFonts w:ascii="Calibri" w:eastAsia="Times New Roman" w:hAnsi="Calibri"/>
                <w:color w:val="000000"/>
              </w:rPr>
            </w:pPr>
            <w:r>
              <w:rPr>
                <w:rFonts w:ascii="Calibri" w:eastAsia="Times New Roman" w:hAnsi="Calibri"/>
                <w:color w:val="000000"/>
              </w:rPr>
              <w:t>Project manager and Business analysts</w:t>
            </w:r>
          </w:p>
        </w:tc>
      </w:tr>
      <w:tr w:rsidR="002322B4" w14:paraId="73A44BA8" w14:textId="77777777" w:rsidTr="002322B4">
        <w:trPr>
          <w:trHeight w:val="96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3431C302" w14:textId="77777777" w:rsidR="002322B4" w:rsidRDefault="002322B4" w:rsidP="002322B4">
            <w:pPr>
              <w:jc w:val="center"/>
              <w:rPr>
                <w:rFonts w:ascii="Calibri" w:eastAsia="Times New Roman" w:hAnsi="Calibri"/>
                <w:color w:val="000000"/>
              </w:rPr>
            </w:pPr>
            <w:r>
              <w:rPr>
                <w:rFonts w:ascii="Calibri" w:eastAsia="Times New Roman" w:hAnsi="Calibri"/>
                <w:color w:val="000000"/>
              </w:rPr>
              <w:lastRenderedPageBreak/>
              <w:t>7</w:t>
            </w:r>
          </w:p>
        </w:tc>
        <w:tc>
          <w:tcPr>
            <w:tcW w:w="2070" w:type="dxa"/>
            <w:tcBorders>
              <w:top w:val="nil"/>
              <w:left w:val="nil"/>
              <w:bottom w:val="single" w:sz="4" w:space="0" w:color="auto"/>
              <w:right w:val="single" w:sz="4" w:space="0" w:color="auto"/>
            </w:tcBorders>
            <w:shd w:val="clear" w:color="auto" w:fill="auto"/>
            <w:vAlign w:val="center"/>
            <w:hideMark/>
          </w:tcPr>
          <w:p w14:paraId="7412E3DD" w14:textId="77777777" w:rsidR="002322B4" w:rsidRDefault="002322B4" w:rsidP="002322B4">
            <w:pPr>
              <w:rPr>
                <w:rFonts w:ascii="Calibri" w:eastAsia="Times New Roman" w:hAnsi="Calibri"/>
                <w:color w:val="000000"/>
              </w:rPr>
            </w:pPr>
            <w:r>
              <w:rPr>
                <w:rFonts w:ascii="Calibri" w:eastAsia="Times New Roman" w:hAnsi="Calibri"/>
                <w:color w:val="000000"/>
              </w:rPr>
              <w:t>Overtime</w:t>
            </w:r>
          </w:p>
        </w:tc>
        <w:tc>
          <w:tcPr>
            <w:tcW w:w="1272" w:type="dxa"/>
            <w:tcBorders>
              <w:top w:val="nil"/>
              <w:left w:val="nil"/>
              <w:bottom w:val="single" w:sz="4" w:space="0" w:color="auto"/>
              <w:right w:val="single" w:sz="4" w:space="0" w:color="auto"/>
            </w:tcBorders>
            <w:shd w:val="clear" w:color="auto" w:fill="auto"/>
            <w:vAlign w:val="center"/>
            <w:hideMark/>
          </w:tcPr>
          <w:p w14:paraId="13BC81B6" w14:textId="77777777" w:rsidR="002322B4" w:rsidRDefault="002322B4" w:rsidP="002322B4">
            <w:pPr>
              <w:jc w:val="center"/>
              <w:rPr>
                <w:rFonts w:ascii="Calibri" w:eastAsia="Times New Roman" w:hAnsi="Calibri"/>
                <w:color w:val="000000"/>
              </w:rPr>
            </w:pPr>
            <w:r>
              <w:rPr>
                <w:rFonts w:ascii="Calibri" w:eastAsia="Times New Roman" w:hAnsi="Calibri"/>
                <w:color w:val="000000"/>
              </w:rPr>
              <w:t>Fair likely</w:t>
            </w:r>
          </w:p>
        </w:tc>
        <w:tc>
          <w:tcPr>
            <w:tcW w:w="892" w:type="dxa"/>
            <w:tcBorders>
              <w:top w:val="nil"/>
              <w:left w:val="nil"/>
              <w:bottom w:val="single" w:sz="4" w:space="0" w:color="auto"/>
              <w:right w:val="single" w:sz="4" w:space="0" w:color="auto"/>
            </w:tcBorders>
            <w:shd w:val="clear" w:color="auto" w:fill="auto"/>
            <w:vAlign w:val="center"/>
            <w:hideMark/>
          </w:tcPr>
          <w:p w14:paraId="41C8D04D" w14:textId="77777777" w:rsidR="002322B4" w:rsidRDefault="002322B4" w:rsidP="002322B4">
            <w:pPr>
              <w:jc w:val="center"/>
              <w:rPr>
                <w:rFonts w:ascii="Calibri" w:eastAsia="Times New Roman" w:hAnsi="Calibri"/>
                <w:color w:val="000000"/>
              </w:rPr>
            </w:pPr>
            <w:r>
              <w:rPr>
                <w:rFonts w:ascii="Calibri" w:eastAsia="Times New Roman" w:hAnsi="Calibri"/>
                <w:color w:val="000000"/>
              </w:rPr>
              <w:t>H</w:t>
            </w:r>
          </w:p>
        </w:tc>
        <w:tc>
          <w:tcPr>
            <w:tcW w:w="912" w:type="dxa"/>
            <w:tcBorders>
              <w:top w:val="nil"/>
              <w:left w:val="nil"/>
              <w:bottom w:val="single" w:sz="4" w:space="0" w:color="auto"/>
              <w:right w:val="single" w:sz="4" w:space="0" w:color="auto"/>
            </w:tcBorders>
            <w:shd w:val="clear" w:color="auto" w:fill="auto"/>
            <w:vAlign w:val="center"/>
            <w:hideMark/>
          </w:tcPr>
          <w:p w14:paraId="4FEBE1C1"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10</w:t>
            </w:r>
          </w:p>
        </w:tc>
        <w:tc>
          <w:tcPr>
            <w:tcW w:w="2451" w:type="dxa"/>
            <w:tcBorders>
              <w:top w:val="nil"/>
              <w:left w:val="nil"/>
              <w:bottom w:val="single" w:sz="4" w:space="0" w:color="auto"/>
              <w:right w:val="single" w:sz="4" w:space="0" w:color="auto"/>
            </w:tcBorders>
            <w:shd w:val="clear" w:color="auto" w:fill="auto"/>
            <w:vAlign w:val="center"/>
            <w:hideMark/>
          </w:tcPr>
          <w:p w14:paraId="27408367"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Mitigation</w:t>
            </w:r>
          </w:p>
        </w:tc>
        <w:tc>
          <w:tcPr>
            <w:tcW w:w="1740" w:type="dxa"/>
            <w:tcBorders>
              <w:top w:val="nil"/>
              <w:left w:val="nil"/>
              <w:bottom w:val="single" w:sz="4" w:space="0" w:color="auto"/>
              <w:right w:val="single" w:sz="4" w:space="0" w:color="auto"/>
            </w:tcBorders>
            <w:shd w:val="clear" w:color="auto" w:fill="auto"/>
            <w:vAlign w:val="center"/>
            <w:hideMark/>
          </w:tcPr>
          <w:p w14:paraId="70FDDB89" w14:textId="77777777" w:rsidR="002322B4" w:rsidRDefault="002322B4" w:rsidP="002322B4">
            <w:pPr>
              <w:rPr>
                <w:rFonts w:ascii="Calibri" w:eastAsia="Times New Roman" w:hAnsi="Calibri"/>
                <w:color w:val="000000"/>
              </w:rPr>
            </w:pPr>
            <w:r>
              <w:rPr>
                <w:rFonts w:ascii="Calibri" w:eastAsia="Times New Roman" w:hAnsi="Calibri"/>
                <w:color w:val="000000"/>
              </w:rPr>
              <w:t>Catch up with the schedule by using fast-tracking, if it is still not work, we will consider crashing</w:t>
            </w:r>
          </w:p>
        </w:tc>
        <w:tc>
          <w:tcPr>
            <w:tcW w:w="1094" w:type="dxa"/>
            <w:tcBorders>
              <w:top w:val="nil"/>
              <w:left w:val="nil"/>
              <w:bottom w:val="single" w:sz="4" w:space="0" w:color="auto"/>
              <w:right w:val="single" w:sz="4" w:space="0" w:color="auto"/>
            </w:tcBorders>
            <w:shd w:val="clear" w:color="auto" w:fill="auto"/>
            <w:vAlign w:val="center"/>
            <w:hideMark/>
          </w:tcPr>
          <w:p w14:paraId="55DBFDCC" w14:textId="77777777" w:rsidR="002322B4" w:rsidRDefault="002322B4" w:rsidP="002322B4">
            <w:pPr>
              <w:rPr>
                <w:rFonts w:ascii="Calibri" w:eastAsia="Times New Roman" w:hAnsi="Calibri"/>
                <w:color w:val="000000"/>
              </w:rPr>
            </w:pPr>
            <w:r>
              <w:rPr>
                <w:rFonts w:ascii="Calibri" w:eastAsia="Times New Roman" w:hAnsi="Calibri"/>
                <w:color w:val="000000"/>
              </w:rPr>
              <w:t>Project Manager</w:t>
            </w:r>
          </w:p>
        </w:tc>
      </w:tr>
      <w:tr w:rsidR="002322B4" w14:paraId="57396858" w14:textId="77777777" w:rsidTr="002322B4">
        <w:trPr>
          <w:trHeight w:val="160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00F74FFD" w14:textId="77777777" w:rsidR="002322B4" w:rsidRDefault="002322B4" w:rsidP="002322B4">
            <w:pPr>
              <w:jc w:val="center"/>
              <w:rPr>
                <w:rFonts w:ascii="Calibri" w:eastAsia="Times New Roman" w:hAnsi="Calibri"/>
                <w:color w:val="000000"/>
              </w:rPr>
            </w:pPr>
            <w:r>
              <w:rPr>
                <w:rFonts w:ascii="Calibri" w:eastAsia="Times New Roman" w:hAnsi="Calibri"/>
                <w:color w:val="000000"/>
              </w:rPr>
              <w:t>8</w:t>
            </w:r>
          </w:p>
        </w:tc>
        <w:tc>
          <w:tcPr>
            <w:tcW w:w="2070" w:type="dxa"/>
            <w:tcBorders>
              <w:top w:val="nil"/>
              <w:left w:val="nil"/>
              <w:bottom w:val="single" w:sz="4" w:space="0" w:color="auto"/>
              <w:right w:val="single" w:sz="4" w:space="0" w:color="auto"/>
            </w:tcBorders>
            <w:shd w:val="clear" w:color="auto" w:fill="auto"/>
            <w:vAlign w:val="center"/>
            <w:hideMark/>
          </w:tcPr>
          <w:p w14:paraId="2AC45C60" w14:textId="77777777" w:rsidR="002322B4" w:rsidRDefault="002322B4" w:rsidP="002322B4">
            <w:pPr>
              <w:rPr>
                <w:rFonts w:ascii="Calibri" w:eastAsia="Times New Roman" w:hAnsi="Calibri"/>
                <w:color w:val="000000"/>
              </w:rPr>
            </w:pPr>
            <w:r>
              <w:rPr>
                <w:rFonts w:ascii="Calibri" w:eastAsia="Times New Roman" w:hAnsi="Calibri"/>
                <w:color w:val="000000"/>
              </w:rPr>
              <w:t>Scope Creep</w:t>
            </w:r>
          </w:p>
        </w:tc>
        <w:tc>
          <w:tcPr>
            <w:tcW w:w="1272" w:type="dxa"/>
            <w:tcBorders>
              <w:top w:val="nil"/>
              <w:left w:val="nil"/>
              <w:bottom w:val="single" w:sz="4" w:space="0" w:color="auto"/>
              <w:right w:val="single" w:sz="4" w:space="0" w:color="auto"/>
            </w:tcBorders>
            <w:shd w:val="clear" w:color="auto" w:fill="auto"/>
            <w:vAlign w:val="center"/>
            <w:hideMark/>
          </w:tcPr>
          <w:p w14:paraId="4A18A2F2" w14:textId="77777777" w:rsidR="002322B4" w:rsidRDefault="002322B4" w:rsidP="002322B4">
            <w:pPr>
              <w:jc w:val="center"/>
              <w:rPr>
                <w:rFonts w:ascii="Calibri" w:eastAsia="Times New Roman" w:hAnsi="Calibri"/>
                <w:color w:val="000000"/>
              </w:rPr>
            </w:pPr>
            <w:r>
              <w:rPr>
                <w:rFonts w:ascii="Calibri" w:eastAsia="Times New Roman" w:hAnsi="Calibri"/>
                <w:color w:val="000000"/>
              </w:rPr>
              <w:t>Likely</w:t>
            </w:r>
          </w:p>
        </w:tc>
        <w:tc>
          <w:tcPr>
            <w:tcW w:w="892" w:type="dxa"/>
            <w:tcBorders>
              <w:top w:val="nil"/>
              <w:left w:val="nil"/>
              <w:bottom w:val="single" w:sz="4" w:space="0" w:color="auto"/>
              <w:right w:val="single" w:sz="4" w:space="0" w:color="auto"/>
            </w:tcBorders>
            <w:shd w:val="clear" w:color="auto" w:fill="auto"/>
            <w:vAlign w:val="center"/>
            <w:hideMark/>
          </w:tcPr>
          <w:p w14:paraId="2E2FFB9D"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w:t>
            </w:r>
          </w:p>
        </w:tc>
        <w:tc>
          <w:tcPr>
            <w:tcW w:w="912" w:type="dxa"/>
            <w:tcBorders>
              <w:top w:val="nil"/>
              <w:left w:val="nil"/>
              <w:bottom w:val="single" w:sz="4" w:space="0" w:color="auto"/>
              <w:right w:val="single" w:sz="4" w:space="0" w:color="auto"/>
            </w:tcBorders>
            <w:shd w:val="clear" w:color="auto" w:fill="auto"/>
            <w:vAlign w:val="center"/>
            <w:hideMark/>
          </w:tcPr>
          <w:p w14:paraId="01D4822B"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12</w:t>
            </w:r>
          </w:p>
        </w:tc>
        <w:tc>
          <w:tcPr>
            <w:tcW w:w="2451" w:type="dxa"/>
            <w:tcBorders>
              <w:top w:val="nil"/>
              <w:left w:val="nil"/>
              <w:bottom w:val="single" w:sz="4" w:space="0" w:color="auto"/>
              <w:right w:val="single" w:sz="4" w:space="0" w:color="auto"/>
            </w:tcBorders>
            <w:shd w:val="clear" w:color="auto" w:fill="auto"/>
            <w:vAlign w:val="center"/>
            <w:hideMark/>
          </w:tcPr>
          <w:p w14:paraId="50924DB6"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Mitigation</w:t>
            </w:r>
          </w:p>
        </w:tc>
        <w:tc>
          <w:tcPr>
            <w:tcW w:w="1740" w:type="dxa"/>
            <w:tcBorders>
              <w:top w:val="nil"/>
              <w:left w:val="nil"/>
              <w:bottom w:val="single" w:sz="4" w:space="0" w:color="auto"/>
              <w:right w:val="single" w:sz="4" w:space="0" w:color="auto"/>
            </w:tcBorders>
            <w:shd w:val="clear" w:color="auto" w:fill="auto"/>
            <w:vAlign w:val="center"/>
            <w:hideMark/>
          </w:tcPr>
          <w:p w14:paraId="17BC31C3" w14:textId="77777777" w:rsidR="002322B4" w:rsidRDefault="002322B4" w:rsidP="002322B4">
            <w:pPr>
              <w:rPr>
                <w:rFonts w:ascii="Calibri" w:eastAsia="Times New Roman" w:hAnsi="Calibri"/>
                <w:color w:val="000000"/>
              </w:rPr>
            </w:pPr>
            <w:r>
              <w:rPr>
                <w:rFonts w:ascii="Calibri" w:eastAsia="Times New Roman" w:hAnsi="Calibri"/>
                <w:color w:val="000000"/>
              </w:rPr>
              <w:t>Record all the changes and updated it to the related documents, and using appropriate way to catch the schedule, or reduce scope if we don't have other choices.</w:t>
            </w:r>
          </w:p>
        </w:tc>
        <w:tc>
          <w:tcPr>
            <w:tcW w:w="1094" w:type="dxa"/>
            <w:tcBorders>
              <w:top w:val="nil"/>
              <w:left w:val="nil"/>
              <w:bottom w:val="single" w:sz="4" w:space="0" w:color="auto"/>
              <w:right w:val="single" w:sz="4" w:space="0" w:color="auto"/>
            </w:tcBorders>
            <w:shd w:val="clear" w:color="auto" w:fill="auto"/>
            <w:vAlign w:val="center"/>
            <w:hideMark/>
          </w:tcPr>
          <w:p w14:paraId="29CDCCE0" w14:textId="77777777" w:rsidR="002322B4" w:rsidRDefault="002322B4" w:rsidP="002322B4">
            <w:pPr>
              <w:rPr>
                <w:rFonts w:ascii="Calibri" w:eastAsia="Times New Roman" w:hAnsi="Calibri"/>
                <w:color w:val="000000"/>
              </w:rPr>
            </w:pPr>
            <w:r>
              <w:rPr>
                <w:rFonts w:ascii="Calibri" w:eastAsia="Times New Roman" w:hAnsi="Calibri"/>
                <w:color w:val="000000"/>
              </w:rPr>
              <w:t>Project Manager</w:t>
            </w:r>
          </w:p>
        </w:tc>
      </w:tr>
      <w:tr w:rsidR="002322B4" w14:paraId="35FC4ECF" w14:textId="77777777" w:rsidTr="002322B4">
        <w:trPr>
          <w:trHeight w:val="32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5064CFEF" w14:textId="77777777" w:rsidR="002322B4" w:rsidRDefault="002322B4" w:rsidP="002322B4">
            <w:pPr>
              <w:jc w:val="center"/>
              <w:rPr>
                <w:rFonts w:ascii="Calibri" w:eastAsia="Times New Roman" w:hAnsi="Calibri"/>
                <w:color w:val="000000"/>
              </w:rPr>
            </w:pPr>
            <w:r>
              <w:rPr>
                <w:rFonts w:ascii="Calibri" w:eastAsia="Times New Roman" w:hAnsi="Calibri"/>
                <w:color w:val="000000"/>
              </w:rPr>
              <w:t>9</w:t>
            </w:r>
          </w:p>
        </w:tc>
        <w:tc>
          <w:tcPr>
            <w:tcW w:w="2070" w:type="dxa"/>
            <w:tcBorders>
              <w:top w:val="nil"/>
              <w:left w:val="nil"/>
              <w:bottom w:val="single" w:sz="4" w:space="0" w:color="auto"/>
              <w:right w:val="single" w:sz="4" w:space="0" w:color="auto"/>
            </w:tcBorders>
            <w:shd w:val="clear" w:color="auto" w:fill="auto"/>
            <w:vAlign w:val="center"/>
            <w:hideMark/>
          </w:tcPr>
          <w:p w14:paraId="4689E71B" w14:textId="77777777" w:rsidR="002322B4" w:rsidRDefault="002322B4" w:rsidP="002322B4">
            <w:pPr>
              <w:rPr>
                <w:rFonts w:ascii="Calibri" w:eastAsia="Times New Roman" w:hAnsi="Calibri"/>
                <w:color w:val="000000"/>
              </w:rPr>
            </w:pPr>
            <w:r>
              <w:rPr>
                <w:rFonts w:ascii="Calibri" w:eastAsia="Times New Roman" w:hAnsi="Calibri"/>
                <w:color w:val="000000"/>
              </w:rPr>
              <w:t>Team member left</w:t>
            </w:r>
          </w:p>
        </w:tc>
        <w:tc>
          <w:tcPr>
            <w:tcW w:w="1272" w:type="dxa"/>
            <w:tcBorders>
              <w:top w:val="nil"/>
              <w:left w:val="nil"/>
              <w:bottom w:val="single" w:sz="4" w:space="0" w:color="auto"/>
              <w:right w:val="single" w:sz="4" w:space="0" w:color="auto"/>
            </w:tcBorders>
            <w:shd w:val="clear" w:color="auto" w:fill="auto"/>
            <w:vAlign w:val="center"/>
            <w:hideMark/>
          </w:tcPr>
          <w:p w14:paraId="3373C423" w14:textId="77777777" w:rsidR="002322B4" w:rsidRDefault="002322B4" w:rsidP="002322B4">
            <w:pPr>
              <w:jc w:val="center"/>
              <w:rPr>
                <w:rFonts w:ascii="Calibri" w:eastAsia="Times New Roman" w:hAnsi="Calibri"/>
                <w:color w:val="000000"/>
              </w:rPr>
            </w:pPr>
            <w:r>
              <w:rPr>
                <w:rFonts w:ascii="Calibri" w:eastAsia="Times New Roman" w:hAnsi="Calibri"/>
                <w:color w:val="000000"/>
              </w:rPr>
              <w:t>Likely</w:t>
            </w:r>
          </w:p>
        </w:tc>
        <w:tc>
          <w:tcPr>
            <w:tcW w:w="892" w:type="dxa"/>
            <w:tcBorders>
              <w:top w:val="nil"/>
              <w:left w:val="nil"/>
              <w:bottom w:val="single" w:sz="4" w:space="0" w:color="auto"/>
              <w:right w:val="single" w:sz="4" w:space="0" w:color="auto"/>
            </w:tcBorders>
            <w:shd w:val="clear" w:color="auto" w:fill="auto"/>
            <w:vAlign w:val="center"/>
            <w:hideMark/>
          </w:tcPr>
          <w:p w14:paraId="7B383792" w14:textId="77777777" w:rsidR="002322B4" w:rsidRDefault="002322B4" w:rsidP="002322B4">
            <w:pPr>
              <w:jc w:val="center"/>
              <w:rPr>
                <w:rFonts w:ascii="Calibri" w:eastAsia="Times New Roman" w:hAnsi="Calibri"/>
                <w:color w:val="000000"/>
              </w:rPr>
            </w:pPr>
            <w:r>
              <w:rPr>
                <w:rFonts w:ascii="Calibri" w:eastAsia="Times New Roman" w:hAnsi="Calibri"/>
                <w:color w:val="000000"/>
              </w:rPr>
              <w:t>H</w:t>
            </w:r>
          </w:p>
        </w:tc>
        <w:tc>
          <w:tcPr>
            <w:tcW w:w="912" w:type="dxa"/>
            <w:tcBorders>
              <w:top w:val="nil"/>
              <w:left w:val="nil"/>
              <w:bottom w:val="single" w:sz="4" w:space="0" w:color="auto"/>
              <w:right w:val="single" w:sz="4" w:space="0" w:color="auto"/>
            </w:tcBorders>
            <w:shd w:val="clear" w:color="auto" w:fill="auto"/>
            <w:vAlign w:val="center"/>
            <w:hideMark/>
          </w:tcPr>
          <w:p w14:paraId="36B8D978"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10</w:t>
            </w:r>
          </w:p>
        </w:tc>
        <w:tc>
          <w:tcPr>
            <w:tcW w:w="2451" w:type="dxa"/>
            <w:tcBorders>
              <w:top w:val="nil"/>
              <w:left w:val="nil"/>
              <w:bottom w:val="single" w:sz="4" w:space="0" w:color="auto"/>
              <w:right w:val="single" w:sz="4" w:space="0" w:color="auto"/>
            </w:tcBorders>
            <w:shd w:val="clear" w:color="auto" w:fill="auto"/>
            <w:vAlign w:val="center"/>
            <w:hideMark/>
          </w:tcPr>
          <w:p w14:paraId="6C7BAD21" w14:textId="77777777" w:rsidR="002322B4" w:rsidRDefault="002322B4" w:rsidP="002322B4">
            <w:pPr>
              <w:jc w:val="center"/>
              <w:rPr>
                <w:rFonts w:ascii="Calibri" w:eastAsia="Times New Roman" w:hAnsi="Calibri"/>
                <w:color w:val="000000"/>
              </w:rPr>
            </w:pPr>
            <w:r>
              <w:rPr>
                <w:rFonts w:ascii="Calibri" w:eastAsia="Times New Roman" w:hAnsi="Calibri"/>
                <w:color w:val="000000"/>
              </w:rPr>
              <w:t>Acceptance</w:t>
            </w:r>
          </w:p>
        </w:tc>
        <w:tc>
          <w:tcPr>
            <w:tcW w:w="1740" w:type="dxa"/>
            <w:tcBorders>
              <w:top w:val="nil"/>
              <w:left w:val="nil"/>
              <w:bottom w:val="single" w:sz="4" w:space="0" w:color="auto"/>
              <w:right w:val="single" w:sz="4" w:space="0" w:color="auto"/>
            </w:tcBorders>
            <w:shd w:val="clear" w:color="auto" w:fill="auto"/>
            <w:vAlign w:val="center"/>
            <w:hideMark/>
          </w:tcPr>
          <w:p w14:paraId="5FADB157" w14:textId="77777777" w:rsidR="002322B4" w:rsidRDefault="002322B4" w:rsidP="002322B4">
            <w:pPr>
              <w:rPr>
                <w:rFonts w:ascii="Calibri" w:eastAsia="Times New Roman" w:hAnsi="Calibri"/>
                <w:color w:val="000000"/>
              </w:rPr>
            </w:pPr>
            <w:r>
              <w:rPr>
                <w:rFonts w:ascii="Calibri" w:eastAsia="Times New Roman" w:hAnsi="Calibri"/>
                <w:color w:val="000000"/>
              </w:rPr>
              <w:t>Reassign the work</w:t>
            </w:r>
          </w:p>
        </w:tc>
        <w:tc>
          <w:tcPr>
            <w:tcW w:w="1094" w:type="dxa"/>
            <w:tcBorders>
              <w:top w:val="nil"/>
              <w:left w:val="nil"/>
              <w:bottom w:val="single" w:sz="4" w:space="0" w:color="auto"/>
              <w:right w:val="single" w:sz="4" w:space="0" w:color="auto"/>
            </w:tcBorders>
            <w:shd w:val="clear" w:color="auto" w:fill="auto"/>
            <w:vAlign w:val="center"/>
            <w:hideMark/>
          </w:tcPr>
          <w:p w14:paraId="2579353E" w14:textId="77777777" w:rsidR="002322B4" w:rsidRDefault="002322B4" w:rsidP="002322B4">
            <w:pPr>
              <w:rPr>
                <w:rFonts w:ascii="Calibri" w:eastAsia="Times New Roman" w:hAnsi="Calibri"/>
                <w:color w:val="000000"/>
              </w:rPr>
            </w:pPr>
            <w:r>
              <w:rPr>
                <w:rFonts w:ascii="Calibri" w:eastAsia="Times New Roman" w:hAnsi="Calibri"/>
                <w:color w:val="000000"/>
              </w:rPr>
              <w:t>Project Manager</w:t>
            </w:r>
          </w:p>
        </w:tc>
      </w:tr>
      <w:tr w:rsidR="002322B4" w14:paraId="52DAA023" w14:textId="77777777" w:rsidTr="002322B4">
        <w:trPr>
          <w:trHeight w:val="960"/>
        </w:trPr>
        <w:tc>
          <w:tcPr>
            <w:tcW w:w="605" w:type="dxa"/>
            <w:tcBorders>
              <w:top w:val="nil"/>
              <w:left w:val="single" w:sz="4" w:space="0" w:color="auto"/>
              <w:bottom w:val="single" w:sz="4" w:space="0" w:color="auto"/>
              <w:right w:val="single" w:sz="4" w:space="0" w:color="auto"/>
            </w:tcBorders>
            <w:shd w:val="clear" w:color="auto" w:fill="auto"/>
            <w:vAlign w:val="center"/>
            <w:hideMark/>
          </w:tcPr>
          <w:p w14:paraId="2B683963"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10</w:t>
            </w:r>
          </w:p>
        </w:tc>
        <w:tc>
          <w:tcPr>
            <w:tcW w:w="2070" w:type="dxa"/>
            <w:tcBorders>
              <w:top w:val="nil"/>
              <w:left w:val="nil"/>
              <w:bottom w:val="single" w:sz="4" w:space="0" w:color="auto"/>
              <w:right w:val="single" w:sz="4" w:space="0" w:color="auto"/>
            </w:tcBorders>
            <w:shd w:val="clear" w:color="auto" w:fill="auto"/>
            <w:vAlign w:val="center"/>
            <w:hideMark/>
          </w:tcPr>
          <w:p w14:paraId="586E4ACD" w14:textId="77777777" w:rsidR="002322B4" w:rsidRDefault="002322B4" w:rsidP="002322B4">
            <w:pPr>
              <w:rPr>
                <w:rFonts w:ascii="Calibri" w:eastAsia="Times New Roman" w:hAnsi="Calibri"/>
                <w:color w:val="000000"/>
              </w:rPr>
            </w:pPr>
            <w:r>
              <w:rPr>
                <w:rFonts w:ascii="Calibri" w:eastAsia="Times New Roman" w:hAnsi="Calibri"/>
                <w:color w:val="000000"/>
              </w:rPr>
              <w:t>Other work uses human resources (i.e. other classes)</w:t>
            </w:r>
          </w:p>
        </w:tc>
        <w:tc>
          <w:tcPr>
            <w:tcW w:w="1272" w:type="dxa"/>
            <w:tcBorders>
              <w:top w:val="nil"/>
              <w:left w:val="nil"/>
              <w:bottom w:val="single" w:sz="4" w:space="0" w:color="auto"/>
              <w:right w:val="single" w:sz="4" w:space="0" w:color="auto"/>
            </w:tcBorders>
            <w:shd w:val="clear" w:color="auto" w:fill="auto"/>
            <w:vAlign w:val="center"/>
            <w:hideMark/>
          </w:tcPr>
          <w:p w14:paraId="1A389163" w14:textId="77777777" w:rsidR="002322B4" w:rsidRDefault="002322B4" w:rsidP="002322B4">
            <w:pPr>
              <w:jc w:val="center"/>
              <w:rPr>
                <w:rFonts w:ascii="Calibri" w:eastAsia="Times New Roman" w:hAnsi="Calibri"/>
                <w:color w:val="000000"/>
              </w:rPr>
            </w:pPr>
            <w:r>
              <w:rPr>
                <w:rFonts w:ascii="Calibri" w:eastAsia="Times New Roman" w:hAnsi="Calibri"/>
                <w:color w:val="000000"/>
              </w:rPr>
              <w:t>Very Likely</w:t>
            </w:r>
          </w:p>
        </w:tc>
        <w:tc>
          <w:tcPr>
            <w:tcW w:w="892" w:type="dxa"/>
            <w:tcBorders>
              <w:top w:val="nil"/>
              <w:left w:val="nil"/>
              <w:bottom w:val="single" w:sz="4" w:space="0" w:color="auto"/>
              <w:right w:val="single" w:sz="4" w:space="0" w:color="auto"/>
            </w:tcBorders>
            <w:shd w:val="clear" w:color="auto" w:fill="auto"/>
            <w:vAlign w:val="center"/>
            <w:hideMark/>
          </w:tcPr>
          <w:p w14:paraId="072E408F" w14:textId="77777777" w:rsidR="002322B4" w:rsidRDefault="002322B4" w:rsidP="002322B4">
            <w:pPr>
              <w:jc w:val="center"/>
              <w:rPr>
                <w:rFonts w:ascii="Calibri" w:eastAsia="Times New Roman" w:hAnsi="Calibri"/>
                <w:color w:val="000000"/>
              </w:rPr>
            </w:pPr>
            <w:r>
              <w:rPr>
                <w:rFonts w:ascii="Calibri" w:eastAsia="Times New Roman" w:hAnsi="Calibri"/>
                <w:color w:val="000000"/>
              </w:rPr>
              <w:t>M</w:t>
            </w:r>
          </w:p>
        </w:tc>
        <w:tc>
          <w:tcPr>
            <w:tcW w:w="912" w:type="dxa"/>
            <w:tcBorders>
              <w:top w:val="nil"/>
              <w:left w:val="nil"/>
              <w:bottom w:val="single" w:sz="4" w:space="0" w:color="auto"/>
              <w:right w:val="single" w:sz="4" w:space="0" w:color="auto"/>
            </w:tcBorders>
            <w:shd w:val="clear" w:color="auto" w:fill="auto"/>
            <w:vAlign w:val="center"/>
            <w:hideMark/>
          </w:tcPr>
          <w:p w14:paraId="146F6D44" w14:textId="77777777" w:rsidR="002322B4" w:rsidRDefault="002322B4" w:rsidP="002322B4">
            <w:pPr>
              <w:jc w:val="center"/>
              <w:rPr>
                <w:rFonts w:ascii="Calibri" w:eastAsia="Times New Roman" w:hAnsi="Calibri"/>
                <w:color w:val="000000"/>
              </w:rPr>
            </w:pPr>
            <w:r>
              <w:rPr>
                <w:rFonts w:ascii="Calibri" w:eastAsia="Times New Roman" w:hAnsi="Calibri"/>
                <w:color w:val="000000"/>
              </w:rPr>
              <w:t>15</w:t>
            </w:r>
          </w:p>
        </w:tc>
        <w:tc>
          <w:tcPr>
            <w:tcW w:w="2451" w:type="dxa"/>
            <w:tcBorders>
              <w:top w:val="nil"/>
              <w:left w:val="nil"/>
              <w:bottom w:val="single" w:sz="4" w:space="0" w:color="auto"/>
              <w:right w:val="single" w:sz="4" w:space="0" w:color="auto"/>
            </w:tcBorders>
            <w:shd w:val="clear" w:color="auto" w:fill="auto"/>
            <w:vAlign w:val="center"/>
            <w:hideMark/>
          </w:tcPr>
          <w:p w14:paraId="11BF8FD7" w14:textId="77777777" w:rsidR="002322B4" w:rsidRDefault="002322B4" w:rsidP="002322B4">
            <w:pPr>
              <w:jc w:val="center"/>
              <w:rPr>
                <w:rFonts w:ascii="Calibri" w:eastAsia="Times New Roman" w:hAnsi="Calibri"/>
                <w:color w:val="000000"/>
              </w:rPr>
            </w:pPr>
            <w:r>
              <w:rPr>
                <w:rFonts w:ascii="Calibri" w:eastAsia="Times New Roman" w:hAnsi="Calibri"/>
                <w:color w:val="000000"/>
              </w:rPr>
              <w:t>Acceptance</w:t>
            </w:r>
          </w:p>
        </w:tc>
        <w:tc>
          <w:tcPr>
            <w:tcW w:w="1740" w:type="dxa"/>
            <w:tcBorders>
              <w:top w:val="nil"/>
              <w:left w:val="nil"/>
              <w:bottom w:val="single" w:sz="4" w:space="0" w:color="auto"/>
              <w:right w:val="single" w:sz="4" w:space="0" w:color="auto"/>
            </w:tcBorders>
            <w:shd w:val="clear" w:color="auto" w:fill="auto"/>
            <w:vAlign w:val="center"/>
            <w:hideMark/>
          </w:tcPr>
          <w:p w14:paraId="7CFDDF2D" w14:textId="77777777" w:rsidR="002322B4" w:rsidRDefault="002322B4" w:rsidP="002322B4">
            <w:pPr>
              <w:rPr>
                <w:rFonts w:ascii="Calibri" w:eastAsia="Times New Roman" w:hAnsi="Calibri"/>
                <w:color w:val="000000"/>
              </w:rPr>
            </w:pPr>
            <w:r>
              <w:rPr>
                <w:rFonts w:ascii="Calibri" w:eastAsia="Times New Roman" w:hAnsi="Calibri"/>
                <w:color w:val="000000"/>
              </w:rPr>
              <w:t>Help others with time management</w:t>
            </w:r>
          </w:p>
        </w:tc>
        <w:tc>
          <w:tcPr>
            <w:tcW w:w="1094" w:type="dxa"/>
            <w:tcBorders>
              <w:top w:val="nil"/>
              <w:left w:val="nil"/>
              <w:bottom w:val="single" w:sz="4" w:space="0" w:color="auto"/>
              <w:right w:val="single" w:sz="4" w:space="0" w:color="auto"/>
            </w:tcBorders>
            <w:shd w:val="clear" w:color="auto" w:fill="auto"/>
            <w:vAlign w:val="center"/>
            <w:hideMark/>
          </w:tcPr>
          <w:p w14:paraId="3267CAC4" w14:textId="77777777" w:rsidR="002322B4" w:rsidRDefault="002322B4" w:rsidP="002322B4">
            <w:pPr>
              <w:rPr>
                <w:rFonts w:ascii="Calibri" w:eastAsia="Times New Roman" w:hAnsi="Calibri"/>
                <w:color w:val="000000"/>
              </w:rPr>
            </w:pPr>
            <w:r>
              <w:rPr>
                <w:rFonts w:ascii="Calibri" w:eastAsia="Times New Roman" w:hAnsi="Calibri"/>
                <w:color w:val="000000"/>
              </w:rPr>
              <w:t>Project manager and Business analysts</w:t>
            </w:r>
          </w:p>
        </w:tc>
      </w:tr>
    </w:tbl>
    <w:p w14:paraId="0DE17400" w14:textId="77777777" w:rsidR="002322B4" w:rsidRDefault="002322B4" w:rsidP="003864B4">
      <w:pPr>
        <w:rPr>
          <w:b/>
          <w:color w:val="2F5496" w:themeColor="accent1" w:themeShade="BF"/>
          <w:sz w:val="48"/>
        </w:rPr>
      </w:pPr>
    </w:p>
    <w:p w14:paraId="3D8183CC" w14:textId="77777777" w:rsidR="0071532A" w:rsidRDefault="0071532A" w:rsidP="003864B4">
      <w:pPr>
        <w:rPr>
          <w:b/>
          <w:color w:val="2F5496" w:themeColor="accent1" w:themeShade="BF"/>
          <w:sz w:val="48"/>
        </w:rPr>
      </w:pPr>
    </w:p>
    <w:p w14:paraId="2CAA1070" w14:textId="77777777" w:rsidR="0071532A" w:rsidRDefault="0071532A" w:rsidP="003864B4">
      <w:pPr>
        <w:rPr>
          <w:b/>
          <w:color w:val="2F5496" w:themeColor="accent1" w:themeShade="BF"/>
          <w:sz w:val="48"/>
        </w:rPr>
      </w:pPr>
    </w:p>
    <w:p w14:paraId="13455EAC" w14:textId="77777777" w:rsidR="0071532A" w:rsidRDefault="0071532A" w:rsidP="003864B4">
      <w:pPr>
        <w:rPr>
          <w:b/>
          <w:color w:val="2F5496" w:themeColor="accent1" w:themeShade="BF"/>
          <w:sz w:val="48"/>
        </w:rPr>
      </w:pPr>
    </w:p>
    <w:p w14:paraId="674DB8FC" w14:textId="77777777" w:rsidR="0071532A" w:rsidRDefault="0071532A" w:rsidP="003864B4">
      <w:pPr>
        <w:rPr>
          <w:b/>
          <w:color w:val="2F5496" w:themeColor="accent1" w:themeShade="BF"/>
          <w:sz w:val="48"/>
        </w:rPr>
      </w:pPr>
    </w:p>
    <w:p w14:paraId="2BBE86D9" w14:textId="77777777" w:rsidR="0071532A" w:rsidRDefault="0071532A" w:rsidP="003864B4">
      <w:pPr>
        <w:rPr>
          <w:b/>
          <w:color w:val="2F5496" w:themeColor="accent1" w:themeShade="BF"/>
          <w:sz w:val="48"/>
        </w:rPr>
      </w:pPr>
    </w:p>
    <w:p w14:paraId="50B3C752" w14:textId="77777777" w:rsidR="00957A50" w:rsidRDefault="00957A50" w:rsidP="00957A50">
      <w:pPr>
        <w:pStyle w:val="Heading1"/>
        <w:rPr>
          <w:rFonts w:eastAsiaTheme="minorEastAsia"/>
          <w:szCs w:val="24"/>
        </w:rPr>
      </w:pPr>
      <w:bookmarkStart w:id="14" w:name="_Toc481365533"/>
    </w:p>
    <w:p w14:paraId="51D4539B" w14:textId="5D269DD4" w:rsidR="003864B4" w:rsidRDefault="003864B4" w:rsidP="00957A50">
      <w:pPr>
        <w:pStyle w:val="Heading1"/>
      </w:pPr>
      <w:r w:rsidRPr="003B2427">
        <w:t xml:space="preserve">What is </w:t>
      </w:r>
      <w:r w:rsidR="007A6AC8">
        <w:t>Project Closeo</w:t>
      </w:r>
      <w:r>
        <w:t>ut Report?</w:t>
      </w:r>
      <w:bookmarkEnd w:id="14"/>
    </w:p>
    <w:p w14:paraId="4FB92A1F" w14:textId="77777777" w:rsidR="007A6AC8" w:rsidRPr="007A6AC8" w:rsidRDefault="007A6AC8" w:rsidP="003864B4">
      <w:pPr>
        <w:rPr>
          <w:b/>
          <w:color w:val="2F5496" w:themeColor="accent1" w:themeShade="BF"/>
          <w:sz w:val="22"/>
        </w:rPr>
      </w:pPr>
    </w:p>
    <w:p w14:paraId="485683D6" w14:textId="73C10A68" w:rsidR="007A6AC8" w:rsidRDefault="007A6AC8" w:rsidP="007A6AC8">
      <w:pPr>
        <w:ind w:firstLine="720"/>
        <w:rPr>
          <w:rFonts w:eastAsia="Times New Roman"/>
          <w:color w:val="000000" w:themeColor="text1"/>
          <w:sz w:val="28"/>
          <w:szCs w:val="28"/>
          <w:shd w:val="clear" w:color="auto" w:fill="FFFFFF"/>
        </w:rPr>
      </w:pPr>
      <w:r w:rsidRPr="007A6AC8">
        <w:rPr>
          <w:rFonts w:eastAsia="Times New Roman"/>
          <w:color w:val="000000" w:themeColor="text1"/>
          <w:sz w:val="28"/>
          <w:szCs w:val="28"/>
          <w:shd w:val="clear" w:color="auto" w:fill="FFFFFF"/>
        </w:rPr>
        <w:t>The purpose of project closeout is to assess the project, ensure completion, and derive any lessons learned and best practices to be applied to future projects. It also confirms the</w:t>
      </w:r>
      <w:r w:rsidRPr="007A6AC8">
        <w:rPr>
          <w:rStyle w:val="apple-converted-space"/>
          <w:rFonts w:eastAsia="Times New Roman"/>
          <w:color w:val="000000" w:themeColor="text1"/>
          <w:sz w:val="28"/>
          <w:szCs w:val="28"/>
          <w:shd w:val="clear" w:color="auto" w:fill="FFFFFF"/>
        </w:rPr>
        <w:t> </w:t>
      </w:r>
      <w:r w:rsidRPr="007A6AC8">
        <w:rPr>
          <w:rFonts w:eastAsia="Times New Roman"/>
          <w:bCs/>
          <w:color w:val="000000" w:themeColor="text1"/>
          <w:sz w:val="28"/>
          <w:szCs w:val="28"/>
          <w:shd w:val="clear" w:color="auto" w:fill="FFFFFF"/>
        </w:rPr>
        <w:t>project</w:t>
      </w:r>
      <w:r w:rsidRPr="007A6AC8">
        <w:rPr>
          <w:rStyle w:val="apple-converted-space"/>
          <w:rFonts w:eastAsia="Times New Roman"/>
          <w:color w:val="000000" w:themeColor="text1"/>
          <w:sz w:val="28"/>
          <w:szCs w:val="28"/>
          <w:shd w:val="clear" w:color="auto" w:fill="FFFFFF"/>
        </w:rPr>
        <w:t> </w:t>
      </w:r>
      <w:r w:rsidRPr="007A6AC8">
        <w:rPr>
          <w:rFonts w:eastAsia="Times New Roman"/>
          <w:color w:val="000000" w:themeColor="text1"/>
          <w:sz w:val="28"/>
          <w:szCs w:val="28"/>
          <w:shd w:val="clear" w:color="auto" w:fill="FFFFFF"/>
        </w:rPr>
        <w:t>has met all sponsor, customer, and stakeholder requirements. Verifying that all deliverables have been delivered and accepted.</w:t>
      </w:r>
    </w:p>
    <w:p w14:paraId="1CFA9296" w14:textId="77777777" w:rsidR="001D3C83" w:rsidRDefault="001D3C83" w:rsidP="007A6AC8">
      <w:pPr>
        <w:ind w:firstLine="720"/>
        <w:rPr>
          <w:rFonts w:eastAsia="Times New Roman"/>
          <w:color w:val="000000" w:themeColor="text1"/>
          <w:sz w:val="28"/>
          <w:szCs w:val="28"/>
          <w:shd w:val="clear" w:color="auto" w:fill="FFFFFF"/>
        </w:rPr>
      </w:pPr>
    </w:p>
    <w:p w14:paraId="1ED20E1E" w14:textId="77777777" w:rsidR="001D3C83" w:rsidRDefault="001D3C83" w:rsidP="001D3C83">
      <w:pPr>
        <w:pStyle w:val="NormalWeb"/>
        <w:spacing w:before="0" w:beforeAutospacing="0" w:after="0" w:afterAutospacing="0"/>
      </w:pPr>
      <w:r>
        <w:rPr>
          <w:rFonts w:ascii="Arial" w:hAnsi="Arial" w:cs="Arial"/>
          <w:b/>
          <w:bCs/>
          <w:color w:val="000000"/>
          <w:sz w:val="22"/>
          <w:szCs w:val="22"/>
        </w:rPr>
        <w:t>Project Summary:</w:t>
      </w:r>
    </w:p>
    <w:p w14:paraId="7B74575B" w14:textId="28C00195" w:rsidR="001D3C83" w:rsidRDefault="001D3C83" w:rsidP="001D3C83">
      <w:pPr>
        <w:pStyle w:val="NormalWeb"/>
        <w:spacing w:before="0" w:beforeAutospacing="0" w:after="0" w:afterAutospacing="0"/>
      </w:pPr>
      <w:r>
        <w:rPr>
          <w:rFonts w:ascii="Arial" w:hAnsi="Arial" w:cs="Arial"/>
          <w:color w:val="000000"/>
          <w:sz w:val="22"/>
          <w:szCs w:val="22"/>
        </w:rPr>
        <w:t xml:space="preserve">Our team’s goal was to create an account management tool for our clients and a community within the website for subscribers to communicate with each other. </w:t>
      </w:r>
    </w:p>
    <w:p w14:paraId="394842AF" w14:textId="77777777" w:rsidR="001D3C83" w:rsidRDefault="001D3C83" w:rsidP="001D3C83">
      <w:pPr>
        <w:rPr>
          <w:rFonts w:eastAsia="Times New Roman"/>
        </w:rPr>
      </w:pPr>
    </w:p>
    <w:p w14:paraId="2432FA89" w14:textId="77777777" w:rsidR="001D3C83" w:rsidRDefault="001D3C83" w:rsidP="001D3C83">
      <w:pPr>
        <w:pStyle w:val="NormalWeb"/>
        <w:spacing w:before="0" w:beforeAutospacing="0" w:after="0" w:afterAutospacing="0"/>
      </w:pPr>
      <w:r>
        <w:rPr>
          <w:rFonts w:ascii="Arial" w:hAnsi="Arial" w:cs="Arial"/>
          <w:color w:val="000000"/>
          <w:sz w:val="22"/>
          <w:szCs w:val="22"/>
        </w:rPr>
        <w:t>Our prototype was successful presented to our client.</w:t>
      </w:r>
    </w:p>
    <w:p w14:paraId="52C20DC5" w14:textId="77777777" w:rsidR="001D3C83" w:rsidRDefault="001D3C83" w:rsidP="001D3C83">
      <w:pPr>
        <w:rPr>
          <w:rFonts w:eastAsia="Times New Roman"/>
        </w:rPr>
      </w:pPr>
    </w:p>
    <w:p w14:paraId="79971AA6" w14:textId="77777777" w:rsidR="001D3C83" w:rsidRDefault="001D3C83" w:rsidP="001D3C83">
      <w:pPr>
        <w:pStyle w:val="NormalWeb"/>
        <w:spacing w:before="0" w:beforeAutospacing="0" w:after="0" w:afterAutospacing="0"/>
      </w:pPr>
      <w:r>
        <w:rPr>
          <w:rFonts w:ascii="Arial" w:hAnsi="Arial" w:cs="Arial"/>
          <w:color w:val="000000"/>
          <w:sz w:val="22"/>
          <w:szCs w:val="22"/>
        </w:rPr>
        <w:t xml:space="preserve">This achievement is due to two factors: </w:t>
      </w:r>
    </w:p>
    <w:p w14:paraId="34E65B93" w14:textId="77777777" w:rsidR="001D3C83" w:rsidRDefault="001D3C83" w:rsidP="001D3C83">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Using project management processes to plan and executive the prototype</w:t>
      </w:r>
    </w:p>
    <w:p w14:paraId="21DB5BB7" w14:textId="146F7DBE" w:rsidR="001D3C83" w:rsidRDefault="001D3C83" w:rsidP="001D3C83">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Adjusting processes based on lessons learned from improved communication and streamlining work.</w:t>
      </w:r>
    </w:p>
    <w:p w14:paraId="14378F0F" w14:textId="77777777" w:rsidR="001D3C83" w:rsidRPr="001D3C83" w:rsidRDefault="001D3C83" w:rsidP="001D3C83">
      <w:pPr>
        <w:pStyle w:val="NormalWeb"/>
        <w:spacing w:before="0" w:beforeAutospacing="0" w:after="0" w:afterAutospacing="0"/>
        <w:ind w:left="720"/>
        <w:textAlignment w:val="baseline"/>
        <w:rPr>
          <w:rFonts w:ascii="Arial" w:hAnsi="Arial" w:cs="Arial"/>
          <w:color w:val="000000"/>
          <w:sz w:val="22"/>
          <w:szCs w:val="22"/>
        </w:rPr>
      </w:pPr>
    </w:p>
    <w:p w14:paraId="775A50AC" w14:textId="77777777" w:rsidR="001D3C83" w:rsidRDefault="001D3C83" w:rsidP="00D7584B">
      <w:pPr>
        <w:pStyle w:val="NormalWeb"/>
        <w:spacing w:before="0" w:beforeAutospacing="0" w:after="0" w:afterAutospacing="0" w:line="276" w:lineRule="auto"/>
      </w:pPr>
      <w:r>
        <w:rPr>
          <w:rFonts w:ascii="Arial" w:hAnsi="Arial" w:cs="Arial"/>
          <w:b/>
          <w:bCs/>
          <w:color w:val="000000"/>
          <w:sz w:val="22"/>
          <w:szCs w:val="22"/>
        </w:rPr>
        <w:t>Risk Identified:</w:t>
      </w:r>
    </w:p>
    <w:p w14:paraId="1BB389A2" w14:textId="52D51D91" w:rsidR="001D3C83" w:rsidRDefault="001D3C83" w:rsidP="00D7584B">
      <w:pPr>
        <w:pStyle w:val="NormalWeb"/>
        <w:spacing w:before="0" w:beforeAutospacing="0" w:after="0" w:afterAutospacing="0" w:line="276" w:lineRule="auto"/>
        <w:rPr>
          <w:rFonts w:ascii="Arial" w:hAnsi="Arial" w:cs="Arial"/>
          <w:color w:val="000000"/>
          <w:sz w:val="23"/>
          <w:szCs w:val="23"/>
          <w:shd w:val="clear" w:color="auto" w:fill="FFFFFF"/>
        </w:rPr>
      </w:pPr>
      <w:r>
        <w:rPr>
          <w:rFonts w:ascii="Arial" w:hAnsi="Arial" w:cs="Arial"/>
          <w:color w:val="000000"/>
          <w:sz w:val="22"/>
          <w:szCs w:val="22"/>
        </w:rPr>
        <w:t xml:space="preserve">The main risk in which we identified within our project was fixed finish deadline and lack of experience with </w:t>
      </w:r>
      <w:proofErr w:type="spellStart"/>
      <w:r>
        <w:rPr>
          <w:rFonts w:ascii="Arial" w:hAnsi="Arial" w:cs="Arial"/>
          <w:color w:val="000000"/>
          <w:sz w:val="22"/>
          <w:szCs w:val="22"/>
        </w:rPr>
        <w:t>JustInMind</w:t>
      </w:r>
      <w:proofErr w:type="spellEnd"/>
      <w:r>
        <w:rPr>
          <w:rFonts w:ascii="Arial" w:hAnsi="Arial" w:cs="Arial"/>
          <w:color w:val="000000"/>
          <w:sz w:val="22"/>
          <w:szCs w:val="22"/>
        </w:rPr>
        <w:t xml:space="preserve"> software. </w:t>
      </w:r>
      <w:r>
        <w:rPr>
          <w:rFonts w:ascii="Arial" w:hAnsi="Arial" w:cs="Arial"/>
          <w:color w:val="000000"/>
          <w:sz w:val="23"/>
          <w:szCs w:val="23"/>
          <w:shd w:val="clear" w:color="auto" w:fill="FFFFFF"/>
        </w:rPr>
        <w:t>A risk register was developed, and the risks were formally tracked on a weekly basis to determine whether they could be retired or if corrective action was required. The complete risk register is in the risk management plan.</w:t>
      </w:r>
    </w:p>
    <w:p w14:paraId="54DC1593" w14:textId="77777777" w:rsidR="001D3C83" w:rsidRPr="001D3C83" w:rsidRDefault="001D3C83" w:rsidP="001D3C83">
      <w:pPr>
        <w:pStyle w:val="NormalWeb"/>
        <w:spacing w:before="0" w:beforeAutospacing="0" w:after="0" w:afterAutospacing="0"/>
      </w:pPr>
    </w:p>
    <w:p w14:paraId="51B3CBC4" w14:textId="77777777" w:rsidR="001D3C83" w:rsidRDefault="001D3C83" w:rsidP="00D7584B">
      <w:pPr>
        <w:pStyle w:val="NormalWeb"/>
        <w:spacing w:before="0" w:beforeAutospacing="0" w:after="0" w:afterAutospacing="0" w:line="276" w:lineRule="auto"/>
      </w:pPr>
      <w:r>
        <w:rPr>
          <w:rFonts w:ascii="Arial" w:hAnsi="Arial" w:cs="Arial"/>
          <w:b/>
          <w:bCs/>
          <w:color w:val="000000"/>
          <w:sz w:val="22"/>
          <w:szCs w:val="22"/>
        </w:rPr>
        <w:t>Cost and Schedule</w:t>
      </w:r>
    </w:p>
    <w:p w14:paraId="799CF5B7" w14:textId="783FAE60" w:rsidR="001D3C83" w:rsidRDefault="001D3C83" w:rsidP="00D7584B">
      <w:pPr>
        <w:pStyle w:val="NormalWeb"/>
        <w:spacing w:before="0" w:beforeAutospacing="0" w:after="0" w:afterAutospacing="0" w:line="276" w:lineRule="auto"/>
      </w:pPr>
      <w:r>
        <w:rPr>
          <w:rFonts w:ascii="Arial" w:hAnsi="Arial" w:cs="Arial"/>
          <w:color w:val="000000"/>
          <w:sz w:val="22"/>
          <w:szCs w:val="22"/>
        </w:rPr>
        <w:t>The final cost (</w:t>
      </w:r>
      <w:r w:rsidR="002828A1">
        <w:rPr>
          <w:rFonts w:ascii="Arial" w:hAnsi="Arial" w:cs="Arial"/>
          <w:color w:val="000000"/>
          <w:sz w:val="22"/>
          <w:szCs w:val="22"/>
        </w:rPr>
        <w:t>$6,660</w:t>
      </w:r>
      <w:r>
        <w:rPr>
          <w:rFonts w:ascii="Arial" w:hAnsi="Arial" w:cs="Arial"/>
          <w:color w:val="000000"/>
          <w:sz w:val="22"/>
          <w:szCs w:val="22"/>
        </w:rPr>
        <w:t>) was</w:t>
      </w:r>
      <w:r w:rsidR="00CA131D">
        <w:rPr>
          <w:rFonts w:ascii="Arial" w:hAnsi="Arial" w:cs="Arial"/>
          <w:color w:val="000000"/>
          <w:sz w:val="22"/>
          <w:szCs w:val="22"/>
        </w:rPr>
        <w:t xml:space="preserve"> 19%</w:t>
      </w:r>
      <w:r>
        <w:rPr>
          <w:rFonts w:ascii="Arial" w:hAnsi="Arial" w:cs="Arial"/>
          <w:color w:val="000000"/>
          <w:sz w:val="22"/>
          <w:szCs w:val="22"/>
        </w:rPr>
        <w:t xml:space="preserve"> lower than the approved budget (</w:t>
      </w:r>
      <w:r w:rsidR="002828A1">
        <w:rPr>
          <w:rFonts w:ascii="Arial" w:hAnsi="Arial" w:cs="Arial"/>
          <w:color w:val="000000"/>
          <w:sz w:val="22"/>
          <w:szCs w:val="22"/>
        </w:rPr>
        <w:t>$8,270</w:t>
      </w:r>
      <w:r>
        <w:rPr>
          <w:rFonts w:ascii="Arial" w:hAnsi="Arial" w:cs="Arial"/>
          <w:color w:val="000000"/>
          <w:sz w:val="22"/>
          <w:szCs w:val="22"/>
        </w:rPr>
        <w:t>).</w:t>
      </w:r>
    </w:p>
    <w:p w14:paraId="158B73AE" w14:textId="77777777" w:rsidR="001D3C83" w:rsidRDefault="001D3C83" w:rsidP="00D7584B">
      <w:pPr>
        <w:spacing w:line="276" w:lineRule="auto"/>
        <w:rPr>
          <w:rFonts w:eastAsia="Times New Roman"/>
        </w:rPr>
      </w:pPr>
    </w:p>
    <w:p w14:paraId="21E199FA" w14:textId="56217B6D" w:rsidR="001D3C83" w:rsidRDefault="001D3C83" w:rsidP="00D7584B">
      <w:pPr>
        <w:pStyle w:val="NormalWeb"/>
        <w:spacing w:before="0" w:beforeAutospacing="0" w:after="0" w:afterAutospacing="0" w:line="276" w:lineRule="auto"/>
      </w:pPr>
      <w:r>
        <w:rPr>
          <w:rFonts w:ascii="Arial" w:hAnsi="Arial" w:cs="Arial"/>
          <w:color w:val="000000"/>
          <w:sz w:val="22"/>
          <w:szCs w:val="22"/>
        </w:rPr>
        <w:t>Approved budget</w:t>
      </w:r>
      <w:r w:rsidR="00CA131D">
        <w:rPr>
          <w:rFonts w:ascii="Arial" w:hAnsi="Arial" w:cs="Arial"/>
          <w:color w:val="000000"/>
          <w:sz w:val="22"/>
          <w:szCs w:val="22"/>
        </w:rPr>
        <w:t>: $8,270</w:t>
      </w:r>
    </w:p>
    <w:p w14:paraId="66DCD566" w14:textId="748ABC39" w:rsidR="001D3C83" w:rsidRDefault="001D3C83" w:rsidP="001D3C83">
      <w:pPr>
        <w:pStyle w:val="NormalWeb"/>
        <w:spacing w:before="0" w:beforeAutospacing="0" w:after="0" w:afterAutospacing="0"/>
      </w:pPr>
      <w:r>
        <w:rPr>
          <w:rFonts w:ascii="Arial" w:hAnsi="Arial" w:cs="Arial"/>
          <w:color w:val="000000"/>
          <w:sz w:val="22"/>
          <w:szCs w:val="22"/>
        </w:rPr>
        <w:t>Actual Cost</w:t>
      </w:r>
      <w:r w:rsidR="00CA131D">
        <w:rPr>
          <w:rFonts w:ascii="Arial" w:hAnsi="Arial" w:cs="Arial"/>
          <w:color w:val="000000"/>
          <w:sz w:val="22"/>
          <w:szCs w:val="22"/>
        </w:rPr>
        <w:t>:          $6,660</w:t>
      </w:r>
    </w:p>
    <w:p w14:paraId="40F39221" w14:textId="568CEE29" w:rsidR="001D3C83" w:rsidRDefault="001D3C83" w:rsidP="001D3C83">
      <w:pPr>
        <w:pStyle w:val="NormalWeb"/>
        <w:spacing w:before="0" w:beforeAutospacing="0" w:after="0" w:afterAutospacing="0"/>
      </w:pPr>
      <w:r>
        <w:rPr>
          <w:rFonts w:ascii="Arial" w:hAnsi="Arial" w:cs="Arial"/>
          <w:color w:val="000000"/>
          <w:sz w:val="22"/>
          <w:szCs w:val="22"/>
        </w:rPr>
        <w:t>Variance</w:t>
      </w:r>
      <w:r w:rsidR="00CA131D">
        <w:rPr>
          <w:rFonts w:ascii="Arial" w:hAnsi="Arial" w:cs="Arial"/>
          <w:color w:val="000000"/>
          <w:sz w:val="22"/>
          <w:szCs w:val="22"/>
        </w:rPr>
        <w:t>:              $1,610</w:t>
      </w:r>
    </w:p>
    <w:p w14:paraId="5B39E14A" w14:textId="77996D8A" w:rsidR="001D3C83" w:rsidRDefault="001D3C83" w:rsidP="001D3C83">
      <w:pPr>
        <w:pStyle w:val="NormalWeb"/>
        <w:spacing w:before="0" w:beforeAutospacing="0" w:after="0" w:afterAutospacing="0"/>
      </w:pPr>
      <w:r>
        <w:rPr>
          <w:rFonts w:ascii="Arial" w:hAnsi="Arial" w:cs="Arial"/>
          <w:color w:val="000000"/>
          <w:sz w:val="22"/>
          <w:szCs w:val="22"/>
        </w:rPr>
        <w:t>Variance %</w:t>
      </w:r>
      <w:r w:rsidR="00CA131D">
        <w:rPr>
          <w:rFonts w:ascii="Arial" w:hAnsi="Arial" w:cs="Arial"/>
          <w:color w:val="000000"/>
          <w:sz w:val="22"/>
          <w:szCs w:val="22"/>
        </w:rPr>
        <w:t>:              19.4</w:t>
      </w:r>
    </w:p>
    <w:p w14:paraId="5684C3E6" w14:textId="77777777" w:rsidR="001D3C83" w:rsidRDefault="001D3C83" w:rsidP="001D3C83">
      <w:pPr>
        <w:rPr>
          <w:rFonts w:eastAsia="Times New Roman"/>
        </w:rPr>
      </w:pPr>
    </w:p>
    <w:p w14:paraId="3E5C3D99" w14:textId="77777777" w:rsidR="001D3C83" w:rsidRPr="00CA131D" w:rsidRDefault="001D3C83" w:rsidP="001D3C83">
      <w:pPr>
        <w:pStyle w:val="NormalWeb"/>
        <w:spacing w:before="0" w:beforeAutospacing="0" w:after="0" w:afterAutospacing="0"/>
        <w:rPr>
          <w:b/>
        </w:rPr>
      </w:pPr>
      <w:r w:rsidRPr="00CA131D">
        <w:rPr>
          <w:rFonts w:ascii="Arial" w:hAnsi="Arial" w:cs="Arial"/>
          <w:b/>
          <w:color w:val="000000"/>
          <w:sz w:val="22"/>
          <w:szCs w:val="22"/>
        </w:rPr>
        <w:t>Lessons Learned</w:t>
      </w:r>
    </w:p>
    <w:p w14:paraId="73B3F7C3" w14:textId="32B15CAF" w:rsidR="001D3C83" w:rsidRDefault="00CA131D" w:rsidP="001D3C83">
      <w:pPr>
        <w:rPr>
          <w:rFonts w:eastAsia="Times New Roman"/>
        </w:rPr>
      </w:pPr>
      <w:r>
        <w:rPr>
          <w:rFonts w:eastAsia="Times New Roman"/>
        </w:rPr>
        <w:t>Throughout this project, we as a group did not many specific difficulties besides scheduling. Some of the project takeaway are: the important of scheduling and looking toward future deadlines, delegating tasks evenly and fairly, and always begin with a template.</w:t>
      </w:r>
    </w:p>
    <w:p w14:paraId="0D3FBE9D" w14:textId="77777777" w:rsidR="00CA131D" w:rsidRDefault="00CA131D" w:rsidP="001D3C83">
      <w:pPr>
        <w:rPr>
          <w:rFonts w:eastAsia="Times New Roman"/>
        </w:rPr>
      </w:pPr>
    </w:p>
    <w:p w14:paraId="593D86C1" w14:textId="09C7BD19" w:rsidR="00CA131D" w:rsidRDefault="00CA131D" w:rsidP="001D3C83">
      <w:pPr>
        <w:rPr>
          <w:rFonts w:eastAsia="Times New Roman"/>
        </w:rPr>
      </w:pPr>
      <w:r>
        <w:rPr>
          <w:rFonts w:eastAsia="Times New Roman"/>
        </w:rPr>
        <w:t xml:space="preserve">Communication was key component within our project. We utilized the application </w:t>
      </w:r>
      <w:proofErr w:type="spellStart"/>
      <w:r>
        <w:rPr>
          <w:rFonts w:eastAsia="Times New Roman"/>
        </w:rPr>
        <w:t>GroupMe</w:t>
      </w:r>
      <w:proofErr w:type="spellEnd"/>
      <w:r>
        <w:rPr>
          <w:rFonts w:eastAsia="Times New Roman"/>
        </w:rPr>
        <w:t xml:space="preserve">, Email and face to face meeting as mainly communication tools for both the BAs and the PMs. Though the beginning of the project was difficult due to </w:t>
      </w:r>
      <w:r w:rsidR="00D7584B">
        <w:rPr>
          <w:rFonts w:eastAsia="Times New Roman"/>
        </w:rPr>
        <w:t>an</w:t>
      </w:r>
      <w:r>
        <w:rPr>
          <w:rFonts w:eastAsia="Times New Roman"/>
        </w:rPr>
        <w:t xml:space="preserve"> unclear project requirement. After executing three client interviews, we were able to construct and execute a plan to complete the project on time and within budget.</w:t>
      </w:r>
    </w:p>
    <w:p w14:paraId="00993F67" w14:textId="77777777" w:rsidR="00C966E9" w:rsidRDefault="00C966E9" w:rsidP="001D3C83">
      <w:pPr>
        <w:rPr>
          <w:rFonts w:eastAsia="Times New Roman"/>
        </w:rPr>
      </w:pPr>
    </w:p>
    <w:p w14:paraId="5A34E43B" w14:textId="11641FC5" w:rsidR="001D3C83" w:rsidRPr="00C966E9" w:rsidRDefault="001D3C83" w:rsidP="001D3C83">
      <w:pPr>
        <w:pStyle w:val="NormalWeb"/>
        <w:spacing w:before="0" w:beforeAutospacing="0" w:after="0" w:afterAutospacing="0"/>
        <w:rPr>
          <w:rFonts w:ascii="Arial" w:hAnsi="Arial" w:cs="Arial"/>
          <w:b/>
          <w:color w:val="000000"/>
          <w:sz w:val="22"/>
          <w:szCs w:val="22"/>
        </w:rPr>
      </w:pPr>
      <w:r w:rsidRPr="00C966E9">
        <w:rPr>
          <w:rFonts w:ascii="Arial" w:hAnsi="Arial" w:cs="Arial"/>
          <w:b/>
          <w:color w:val="000000"/>
          <w:sz w:val="22"/>
          <w:szCs w:val="22"/>
        </w:rPr>
        <w:t xml:space="preserve">Project </w:t>
      </w:r>
      <w:r w:rsidR="00CA131D" w:rsidRPr="00C966E9">
        <w:rPr>
          <w:rFonts w:ascii="Arial" w:hAnsi="Arial" w:cs="Arial"/>
          <w:b/>
          <w:color w:val="000000"/>
          <w:sz w:val="22"/>
          <w:szCs w:val="22"/>
        </w:rPr>
        <w:t>Acceptance Form:</w:t>
      </w:r>
    </w:p>
    <w:p w14:paraId="12220273" w14:textId="77777777" w:rsidR="00C966E9" w:rsidRDefault="00C966E9" w:rsidP="001D3C83">
      <w:pPr>
        <w:pStyle w:val="NormalWeb"/>
        <w:spacing w:before="0" w:beforeAutospacing="0" w:after="0" w:afterAutospacing="0"/>
        <w:rPr>
          <w:rFonts w:ascii="Arial" w:hAnsi="Arial" w:cs="Arial"/>
          <w:b/>
          <w:color w:val="000000"/>
          <w:sz w:val="22"/>
          <w:szCs w:val="22"/>
        </w:rPr>
      </w:pPr>
    </w:p>
    <w:p w14:paraId="058D1B7C" w14:textId="7004730E" w:rsidR="00CA131D" w:rsidRPr="00C966E9" w:rsidRDefault="00CA131D" w:rsidP="001D3C83">
      <w:pPr>
        <w:pStyle w:val="NormalWeb"/>
        <w:spacing w:before="0" w:beforeAutospacing="0" w:after="0" w:afterAutospacing="0"/>
        <w:rPr>
          <w:rFonts w:ascii="Arial" w:hAnsi="Arial" w:cs="Arial"/>
          <w:b/>
          <w:color w:val="000000"/>
          <w:sz w:val="22"/>
          <w:szCs w:val="22"/>
        </w:rPr>
      </w:pPr>
      <w:r w:rsidRPr="00C966E9">
        <w:rPr>
          <w:rFonts w:ascii="Arial" w:hAnsi="Arial" w:cs="Arial"/>
          <w:b/>
          <w:color w:val="000000"/>
          <w:sz w:val="22"/>
          <w:szCs w:val="22"/>
        </w:rPr>
        <w:t>PROJECT OVERVIEW:</w:t>
      </w:r>
    </w:p>
    <w:p w14:paraId="49237320" w14:textId="6A19A6D2" w:rsidR="00CA131D" w:rsidRDefault="00CA131D" w:rsidP="001D3C8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This project focused on creating </w:t>
      </w:r>
      <w:r w:rsidRPr="00CA131D">
        <w:rPr>
          <w:rFonts w:ascii="Arial" w:hAnsi="Arial" w:cs="Arial"/>
          <w:color w:val="000000"/>
          <w:sz w:val="22"/>
          <w:szCs w:val="22"/>
        </w:rPr>
        <w:t>a technology enable web and mobile tools for e-commerce.</w:t>
      </w:r>
      <w:r>
        <w:rPr>
          <w:rFonts w:ascii="Arial" w:hAnsi="Arial" w:cs="Arial"/>
          <w:color w:val="000000"/>
          <w:sz w:val="22"/>
          <w:szCs w:val="22"/>
        </w:rPr>
        <w:t xml:space="preserve"> This document officially ends the project and gains formal approval from the project sponsors and authority.</w:t>
      </w:r>
    </w:p>
    <w:p w14:paraId="477B8E94" w14:textId="77777777" w:rsidR="00CA131D" w:rsidRDefault="00CA131D" w:rsidP="001D3C83">
      <w:pPr>
        <w:pStyle w:val="NormalWeb"/>
        <w:spacing w:before="0" w:beforeAutospacing="0" w:after="0" w:afterAutospacing="0"/>
        <w:rPr>
          <w:rFonts w:ascii="Arial" w:hAnsi="Arial" w:cs="Arial"/>
          <w:color w:val="000000"/>
          <w:sz w:val="22"/>
          <w:szCs w:val="22"/>
        </w:rPr>
      </w:pPr>
    </w:p>
    <w:p w14:paraId="7521A512" w14:textId="45CED1A1" w:rsidR="00CA131D" w:rsidRPr="00C966E9" w:rsidRDefault="00CA131D" w:rsidP="001D3C83">
      <w:pPr>
        <w:pStyle w:val="NormalWeb"/>
        <w:spacing w:before="0" w:beforeAutospacing="0" w:after="0" w:afterAutospacing="0"/>
        <w:rPr>
          <w:rFonts w:ascii="Arial" w:hAnsi="Arial" w:cs="Arial"/>
          <w:b/>
          <w:color w:val="000000"/>
          <w:sz w:val="22"/>
          <w:szCs w:val="22"/>
        </w:rPr>
      </w:pPr>
      <w:r w:rsidRPr="00C966E9">
        <w:rPr>
          <w:rFonts w:ascii="Arial" w:hAnsi="Arial" w:cs="Arial"/>
          <w:b/>
          <w:color w:val="000000"/>
          <w:sz w:val="22"/>
          <w:szCs w:val="22"/>
        </w:rPr>
        <w:t>APPROVALS:</w:t>
      </w:r>
    </w:p>
    <w:p w14:paraId="2C39F092" w14:textId="77777777" w:rsidR="00CA131D" w:rsidRDefault="00CA131D" w:rsidP="001D3C83">
      <w:pPr>
        <w:pStyle w:val="NormalWeb"/>
        <w:spacing w:before="0" w:beforeAutospacing="0" w:after="0" w:afterAutospacing="0"/>
        <w:rPr>
          <w:rFonts w:ascii="Arial" w:hAnsi="Arial" w:cs="Arial"/>
          <w:color w:val="000000"/>
          <w:sz w:val="22"/>
          <w:szCs w:val="22"/>
        </w:rPr>
      </w:pPr>
    </w:p>
    <w:p w14:paraId="2A4CD6FF" w14:textId="6638DD24" w:rsidR="00CA131D" w:rsidRDefault="00CA131D" w:rsidP="001D3C8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Prepared by __</w:t>
      </w:r>
      <w:r w:rsidR="00C966E9">
        <w:rPr>
          <w:rFonts w:ascii="Arial" w:hAnsi="Arial" w:cs="Arial"/>
          <w:color w:val="000000"/>
          <w:sz w:val="22"/>
          <w:szCs w:val="22"/>
        </w:rPr>
        <w:t>Liang Wu, Project Manager</w:t>
      </w:r>
      <w:r>
        <w:rPr>
          <w:rFonts w:ascii="Arial" w:hAnsi="Arial" w:cs="Arial"/>
          <w:color w:val="000000"/>
          <w:sz w:val="22"/>
          <w:szCs w:val="22"/>
        </w:rPr>
        <w:t>_________    Date _____</w:t>
      </w:r>
      <w:r w:rsidR="00C966E9">
        <w:rPr>
          <w:rFonts w:ascii="Arial" w:hAnsi="Arial" w:cs="Arial"/>
          <w:color w:val="000000"/>
          <w:sz w:val="22"/>
          <w:szCs w:val="22"/>
        </w:rPr>
        <w:t>05/01/2017___</w:t>
      </w:r>
      <w:r>
        <w:rPr>
          <w:rFonts w:ascii="Arial" w:hAnsi="Arial" w:cs="Arial"/>
          <w:color w:val="000000"/>
          <w:sz w:val="22"/>
          <w:szCs w:val="22"/>
        </w:rPr>
        <w:t>_______</w:t>
      </w:r>
    </w:p>
    <w:p w14:paraId="18423DC8" w14:textId="77777777" w:rsidR="00CA131D" w:rsidRPr="00CA131D" w:rsidRDefault="00CA131D" w:rsidP="001D3C83">
      <w:pPr>
        <w:pStyle w:val="NormalWeb"/>
        <w:spacing w:before="0" w:beforeAutospacing="0" w:after="0" w:afterAutospacing="0"/>
        <w:rPr>
          <w:rFonts w:ascii="Arial" w:hAnsi="Arial" w:cs="Arial"/>
          <w:sz w:val="22"/>
          <w:szCs w:val="22"/>
        </w:rPr>
      </w:pPr>
    </w:p>
    <w:p w14:paraId="6872D42A" w14:textId="0CF131C3" w:rsidR="00CA131D" w:rsidRDefault="00CA131D" w:rsidP="00CA131D">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Prepared by __</w:t>
      </w:r>
      <w:r w:rsidR="00C966E9">
        <w:rPr>
          <w:rFonts w:ascii="Arial" w:hAnsi="Arial" w:cs="Arial"/>
          <w:color w:val="000000"/>
          <w:sz w:val="22"/>
          <w:szCs w:val="22"/>
        </w:rPr>
        <w:t>Xueming Guo,</w:t>
      </w:r>
      <w:r w:rsidR="00C966E9" w:rsidRPr="00C966E9">
        <w:rPr>
          <w:rFonts w:ascii="Arial" w:hAnsi="Arial" w:cs="Arial"/>
          <w:color w:val="000000"/>
          <w:sz w:val="22"/>
          <w:szCs w:val="22"/>
        </w:rPr>
        <w:t xml:space="preserve"> </w:t>
      </w:r>
      <w:r w:rsidR="00C966E9">
        <w:rPr>
          <w:rFonts w:ascii="Arial" w:hAnsi="Arial" w:cs="Arial"/>
          <w:color w:val="000000"/>
          <w:sz w:val="22"/>
          <w:szCs w:val="22"/>
        </w:rPr>
        <w:t xml:space="preserve">Project Manager </w:t>
      </w:r>
      <w:r>
        <w:rPr>
          <w:rFonts w:ascii="Arial" w:hAnsi="Arial" w:cs="Arial"/>
          <w:color w:val="000000"/>
          <w:sz w:val="22"/>
          <w:szCs w:val="22"/>
        </w:rPr>
        <w:t>__</w:t>
      </w:r>
      <w:r w:rsidR="00C966E9">
        <w:rPr>
          <w:rFonts w:ascii="Arial" w:hAnsi="Arial" w:cs="Arial"/>
          <w:color w:val="000000"/>
          <w:sz w:val="22"/>
          <w:szCs w:val="22"/>
        </w:rPr>
        <w:t>___</w:t>
      </w:r>
      <w:r>
        <w:rPr>
          <w:rFonts w:ascii="Arial" w:hAnsi="Arial" w:cs="Arial"/>
          <w:color w:val="000000"/>
          <w:sz w:val="22"/>
          <w:szCs w:val="22"/>
        </w:rPr>
        <w:t xml:space="preserve">    Date _____</w:t>
      </w:r>
      <w:r w:rsidR="00C966E9">
        <w:rPr>
          <w:rFonts w:ascii="Arial" w:hAnsi="Arial" w:cs="Arial"/>
          <w:color w:val="000000"/>
          <w:sz w:val="22"/>
          <w:szCs w:val="22"/>
        </w:rPr>
        <w:t>05/01/2017</w:t>
      </w:r>
      <w:r>
        <w:rPr>
          <w:rFonts w:ascii="Arial" w:hAnsi="Arial" w:cs="Arial"/>
          <w:color w:val="000000"/>
          <w:sz w:val="22"/>
          <w:szCs w:val="22"/>
        </w:rPr>
        <w:t>__</w:t>
      </w:r>
      <w:r w:rsidR="00C966E9">
        <w:rPr>
          <w:rFonts w:ascii="Arial" w:hAnsi="Arial" w:cs="Arial"/>
          <w:color w:val="000000"/>
          <w:sz w:val="22"/>
          <w:szCs w:val="22"/>
        </w:rPr>
        <w:t>__</w:t>
      </w:r>
      <w:r>
        <w:rPr>
          <w:rFonts w:ascii="Arial" w:hAnsi="Arial" w:cs="Arial"/>
          <w:color w:val="000000"/>
          <w:sz w:val="22"/>
          <w:szCs w:val="22"/>
        </w:rPr>
        <w:t>______</w:t>
      </w:r>
    </w:p>
    <w:p w14:paraId="5653A9EE" w14:textId="77777777" w:rsidR="00C966E9" w:rsidRDefault="00C966E9" w:rsidP="00CA131D">
      <w:pPr>
        <w:pStyle w:val="NormalWeb"/>
        <w:spacing w:before="0" w:beforeAutospacing="0" w:after="0" w:afterAutospacing="0"/>
        <w:rPr>
          <w:rFonts w:ascii="Arial" w:hAnsi="Arial" w:cs="Arial"/>
          <w:color w:val="000000"/>
          <w:sz w:val="22"/>
          <w:szCs w:val="22"/>
        </w:rPr>
      </w:pPr>
    </w:p>
    <w:p w14:paraId="62AAED6B" w14:textId="62298F55" w:rsidR="00C966E9" w:rsidRDefault="00C966E9" w:rsidP="00CA131D">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Approved by __</w:t>
      </w:r>
      <w:r w:rsidR="00E037FC">
        <w:rPr>
          <w:rFonts w:ascii="Arial" w:hAnsi="Arial" w:cs="Arial"/>
          <w:color w:val="000000"/>
          <w:sz w:val="22"/>
          <w:szCs w:val="22"/>
        </w:rPr>
        <w:t>_________________</w:t>
      </w:r>
      <w:r>
        <w:rPr>
          <w:rFonts w:ascii="Arial" w:hAnsi="Arial" w:cs="Arial"/>
          <w:color w:val="000000"/>
          <w:sz w:val="22"/>
          <w:szCs w:val="22"/>
        </w:rPr>
        <w:t>______________</w:t>
      </w:r>
      <w:r w:rsidRPr="00C966E9">
        <w:rPr>
          <w:rFonts w:ascii="Arial" w:hAnsi="Arial" w:cs="Arial"/>
          <w:color w:val="000000"/>
          <w:sz w:val="22"/>
          <w:szCs w:val="22"/>
        </w:rPr>
        <w:t xml:space="preserve"> </w:t>
      </w:r>
      <w:r>
        <w:rPr>
          <w:rFonts w:ascii="Arial" w:hAnsi="Arial" w:cs="Arial"/>
          <w:color w:val="000000"/>
          <w:sz w:val="22"/>
          <w:szCs w:val="22"/>
        </w:rPr>
        <w:t xml:space="preserve">  Date _____05/01/2017__________</w:t>
      </w:r>
    </w:p>
    <w:p w14:paraId="485A667B" w14:textId="3FEC2A8F" w:rsidR="00E037FC" w:rsidRPr="00CA131D" w:rsidRDefault="00E037FC" w:rsidP="00CA131D">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Pr>
          <w:rFonts w:ascii="Arial" w:hAnsi="Arial" w:cs="Arial"/>
          <w:color w:val="000000"/>
          <w:sz w:val="22"/>
          <w:szCs w:val="22"/>
        </w:rPr>
        <w:t>Administrators, Client</w:t>
      </w:r>
    </w:p>
    <w:p w14:paraId="3A2496F5" w14:textId="77777777" w:rsidR="001D3C83" w:rsidRDefault="001D3C83" w:rsidP="001D3C83">
      <w:pPr>
        <w:rPr>
          <w:rFonts w:eastAsia="Times New Roman"/>
        </w:rPr>
      </w:pPr>
    </w:p>
    <w:p w14:paraId="53D637D1" w14:textId="77777777" w:rsidR="001D3C83" w:rsidRPr="007A6AC8" w:rsidRDefault="001D3C83" w:rsidP="007A6AC8">
      <w:pPr>
        <w:ind w:firstLine="720"/>
        <w:rPr>
          <w:rFonts w:eastAsia="Times New Roman"/>
          <w:color w:val="000000" w:themeColor="text1"/>
          <w:sz w:val="28"/>
          <w:szCs w:val="28"/>
        </w:rPr>
      </w:pPr>
    </w:p>
    <w:p w14:paraId="6B3CD31C" w14:textId="2D81BAF6" w:rsidR="007A6AC8" w:rsidRPr="007A6AC8" w:rsidRDefault="007A6AC8" w:rsidP="007A6AC8">
      <w:pPr>
        <w:ind w:firstLine="720"/>
        <w:rPr>
          <w:rFonts w:eastAsia="Times New Roman"/>
          <w:sz w:val="28"/>
          <w:szCs w:val="28"/>
        </w:rPr>
      </w:pPr>
    </w:p>
    <w:p w14:paraId="74475D9E" w14:textId="77777777" w:rsidR="007A6AC8" w:rsidRDefault="007A6AC8" w:rsidP="003864B4">
      <w:pPr>
        <w:rPr>
          <w:b/>
          <w:color w:val="2F5496" w:themeColor="accent1" w:themeShade="BF"/>
          <w:sz w:val="48"/>
        </w:rPr>
      </w:pPr>
    </w:p>
    <w:p w14:paraId="45E73475" w14:textId="77777777" w:rsidR="003864B4" w:rsidRDefault="003864B4" w:rsidP="003864B4">
      <w:pPr>
        <w:rPr>
          <w:b/>
          <w:color w:val="2F5496" w:themeColor="accent1" w:themeShade="BF"/>
          <w:sz w:val="48"/>
        </w:rPr>
      </w:pPr>
    </w:p>
    <w:p w14:paraId="56AD67C9" w14:textId="77777777" w:rsidR="003B0290" w:rsidRDefault="003B0290" w:rsidP="003B0290">
      <w:pPr>
        <w:rPr>
          <w:b/>
          <w:color w:val="2F5496" w:themeColor="accent1" w:themeShade="BF"/>
          <w:sz w:val="48"/>
        </w:rPr>
      </w:pPr>
    </w:p>
    <w:p w14:paraId="7B3EFC93" w14:textId="77777777" w:rsidR="003B0290" w:rsidRDefault="003B0290" w:rsidP="0013498C">
      <w:pPr>
        <w:rPr>
          <w:b/>
          <w:color w:val="2F5496" w:themeColor="accent1" w:themeShade="BF"/>
          <w:sz w:val="48"/>
        </w:rPr>
      </w:pPr>
    </w:p>
    <w:p w14:paraId="15312094" w14:textId="77777777" w:rsidR="0013498C" w:rsidRPr="003B2427" w:rsidRDefault="0013498C" w:rsidP="001422E8">
      <w:pPr>
        <w:rPr>
          <w:color w:val="000000"/>
          <w:sz w:val="28"/>
        </w:rPr>
      </w:pPr>
    </w:p>
    <w:sectPr w:rsidR="0013498C" w:rsidRPr="003B2427" w:rsidSect="00A315EE">
      <w:footerReference w:type="even" r:id="rId20"/>
      <w:footerReference w:type="default" r:id="rId21"/>
      <w:pgSz w:w="12240" w:h="15840"/>
      <w:pgMar w:top="1440" w:right="1440" w:bottom="1440" w:left="1440" w:header="720" w:footer="720" w:gutter="0"/>
      <w:pgNumType w:start="1" w:chapStyle="1"/>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C45BB" w14:textId="77777777" w:rsidR="00222713" w:rsidRDefault="00222713" w:rsidP="00A315EE">
      <w:r>
        <w:separator/>
      </w:r>
    </w:p>
  </w:endnote>
  <w:endnote w:type="continuationSeparator" w:id="0">
    <w:p w14:paraId="500B556F" w14:textId="77777777" w:rsidR="00222713" w:rsidRDefault="00222713" w:rsidP="00A3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BE836" w14:textId="77777777" w:rsidR="00BD47B3" w:rsidRDefault="00BD47B3" w:rsidP="00957A5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BA6D4" w14:textId="77777777" w:rsidR="00BD47B3" w:rsidRDefault="00BD47B3" w:rsidP="00A315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BCF50" w14:textId="77777777" w:rsidR="00BD47B3" w:rsidRDefault="00BD47B3" w:rsidP="00BD47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37FC">
      <w:rPr>
        <w:rStyle w:val="PageNumber"/>
        <w:noProof/>
      </w:rPr>
      <w:t>13</w:t>
    </w:r>
    <w:r>
      <w:rPr>
        <w:rStyle w:val="PageNumber"/>
      </w:rPr>
      <w:fldChar w:fldCharType="end"/>
    </w:r>
  </w:p>
  <w:p w14:paraId="4F368E9A" w14:textId="77777777" w:rsidR="00BD47B3" w:rsidRDefault="00BD47B3" w:rsidP="00A315E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98487" w14:textId="77777777" w:rsidR="00222713" w:rsidRDefault="00222713" w:rsidP="00A315EE">
      <w:r>
        <w:separator/>
      </w:r>
    </w:p>
  </w:footnote>
  <w:footnote w:type="continuationSeparator" w:id="0">
    <w:p w14:paraId="5F4EB7D8" w14:textId="77777777" w:rsidR="00222713" w:rsidRDefault="00222713" w:rsidP="00A315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624C7"/>
    <w:multiLevelType w:val="multilevel"/>
    <w:tmpl w:val="2080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5707A"/>
    <w:multiLevelType w:val="multilevel"/>
    <w:tmpl w:val="7B14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52C2A"/>
    <w:multiLevelType w:val="multilevel"/>
    <w:tmpl w:val="F526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663519"/>
    <w:multiLevelType w:val="multilevel"/>
    <w:tmpl w:val="6C0A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86659"/>
    <w:multiLevelType w:val="hybridMultilevel"/>
    <w:tmpl w:val="4BB2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A22647"/>
    <w:multiLevelType w:val="hybridMultilevel"/>
    <w:tmpl w:val="36560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EE7813"/>
    <w:multiLevelType w:val="hybridMultilevel"/>
    <w:tmpl w:val="DCEE4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D92F92"/>
    <w:multiLevelType w:val="multilevel"/>
    <w:tmpl w:val="7976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CB7094"/>
    <w:multiLevelType w:val="multilevel"/>
    <w:tmpl w:val="6C60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7"/>
  </w:num>
  <w:num w:numId="5">
    <w:abstractNumId w:val="8"/>
  </w:num>
  <w:num w:numId="6">
    <w:abstractNumId w:val="5"/>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B82"/>
    <w:rsid w:val="0001780C"/>
    <w:rsid w:val="000473BD"/>
    <w:rsid w:val="0006265A"/>
    <w:rsid w:val="000734BB"/>
    <w:rsid w:val="00096739"/>
    <w:rsid w:val="000A26F7"/>
    <w:rsid w:val="0013498C"/>
    <w:rsid w:val="001422E8"/>
    <w:rsid w:val="00174982"/>
    <w:rsid w:val="00182D9D"/>
    <w:rsid w:val="001D3C83"/>
    <w:rsid w:val="00222713"/>
    <w:rsid w:val="002322B4"/>
    <w:rsid w:val="00233B85"/>
    <w:rsid w:val="002828A1"/>
    <w:rsid w:val="003864B4"/>
    <w:rsid w:val="003B0290"/>
    <w:rsid w:val="003B2427"/>
    <w:rsid w:val="00432F67"/>
    <w:rsid w:val="00486AD5"/>
    <w:rsid w:val="004A1C2E"/>
    <w:rsid w:val="00550F33"/>
    <w:rsid w:val="005C1CA5"/>
    <w:rsid w:val="006708B1"/>
    <w:rsid w:val="00672A0A"/>
    <w:rsid w:val="006B6EAA"/>
    <w:rsid w:val="0071532A"/>
    <w:rsid w:val="00717F86"/>
    <w:rsid w:val="00726FAE"/>
    <w:rsid w:val="00730BBC"/>
    <w:rsid w:val="00785A0F"/>
    <w:rsid w:val="007A456A"/>
    <w:rsid w:val="007A6AC8"/>
    <w:rsid w:val="007A7BEF"/>
    <w:rsid w:val="007D0A57"/>
    <w:rsid w:val="0082016E"/>
    <w:rsid w:val="00870E6C"/>
    <w:rsid w:val="00884869"/>
    <w:rsid w:val="008A5B32"/>
    <w:rsid w:val="008D1CD6"/>
    <w:rsid w:val="00914BF2"/>
    <w:rsid w:val="00932E33"/>
    <w:rsid w:val="00957A50"/>
    <w:rsid w:val="009C47DE"/>
    <w:rsid w:val="00A315EE"/>
    <w:rsid w:val="00A60564"/>
    <w:rsid w:val="00B75159"/>
    <w:rsid w:val="00BD3852"/>
    <w:rsid w:val="00BD47B3"/>
    <w:rsid w:val="00BF5826"/>
    <w:rsid w:val="00C32B82"/>
    <w:rsid w:val="00C44DAB"/>
    <w:rsid w:val="00C53BE5"/>
    <w:rsid w:val="00C70F48"/>
    <w:rsid w:val="00C966E9"/>
    <w:rsid w:val="00CA131D"/>
    <w:rsid w:val="00CB0B5F"/>
    <w:rsid w:val="00D048F0"/>
    <w:rsid w:val="00D7584B"/>
    <w:rsid w:val="00D969A9"/>
    <w:rsid w:val="00DD0515"/>
    <w:rsid w:val="00E011F7"/>
    <w:rsid w:val="00E037FC"/>
    <w:rsid w:val="00E06130"/>
    <w:rsid w:val="00E77905"/>
    <w:rsid w:val="00E77FD7"/>
    <w:rsid w:val="00E9040D"/>
    <w:rsid w:val="00EC36B2"/>
    <w:rsid w:val="00F53222"/>
    <w:rsid w:val="00FB09F4"/>
    <w:rsid w:val="00FB6860"/>
    <w:rsid w:val="00FE0477"/>
    <w:rsid w:val="00FF657E"/>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324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3C83"/>
    <w:rPr>
      <w:rFonts w:ascii="Times New Roman" w:hAnsi="Times New Roman" w:cs="Times New Roman"/>
    </w:rPr>
  </w:style>
  <w:style w:type="paragraph" w:styleId="Heading1">
    <w:name w:val="heading 1"/>
    <w:basedOn w:val="Normal"/>
    <w:next w:val="Normal"/>
    <w:link w:val="Heading1Char"/>
    <w:autoRedefine/>
    <w:uiPriority w:val="9"/>
    <w:qFormat/>
    <w:rsid w:val="00957A50"/>
    <w:pPr>
      <w:keepNext/>
      <w:keepLines/>
      <w:spacing w:before="240"/>
      <w:outlineLvl w:val="0"/>
    </w:pPr>
    <w:rPr>
      <w:rFonts w:eastAsiaTheme="majorEastAsia"/>
      <w:b/>
      <w:color w:val="2F5496" w:themeColor="accent1" w:themeShade="BF"/>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F657E"/>
  </w:style>
  <w:style w:type="paragraph" w:styleId="TOC2">
    <w:name w:val="toc 2"/>
    <w:basedOn w:val="Normal"/>
    <w:next w:val="Normal"/>
    <w:autoRedefine/>
    <w:uiPriority w:val="39"/>
    <w:unhideWhenUsed/>
    <w:rsid w:val="00FF657E"/>
    <w:pPr>
      <w:ind w:left="240"/>
    </w:pPr>
  </w:style>
  <w:style w:type="paragraph" w:styleId="TOC3">
    <w:name w:val="toc 3"/>
    <w:basedOn w:val="Normal"/>
    <w:next w:val="Normal"/>
    <w:autoRedefine/>
    <w:uiPriority w:val="39"/>
    <w:unhideWhenUsed/>
    <w:rsid w:val="00FF657E"/>
    <w:pPr>
      <w:ind w:left="480"/>
    </w:pPr>
  </w:style>
  <w:style w:type="paragraph" w:styleId="TOC4">
    <w:name w:val="toc 4"/>
    <w:basedOn w:val="Normal"/>
    <w:next w:val="Normal"/>
    <w:autoRedefine/>
    <w:uiPriority w:val="39"/>
    <w:unhideWhenUsed/>
    <w:rsid w:val="00FF657E"/>
    <w:pPr>
      <w:ind w:left="720"/>
    </w:pPr>
  </w:style>
  <w:style w:type="paragraph" w:styleId="TOC5">
    <w:name w:val="toc 5"/>
    <w:basedOn w:val="Normal"/>
    <w:next w:val="Normal"/>
    <w:autoRedefine/>
    <w:uiPriority w:val="39"/>
    <w:unhideWhenUsed/>
    <w:rsid w:val="00FF657E"/>
    <w:pPr>
      <w:ind w:left="960"/>
    </w:pPr>
  </w:style>
  <w:style w:type="paragraph" w:styleId="TOC6">
    <w:name w:val="toc 6"/>
    <w:basedOn w:val="Normal"/>
    <w:next w:val="Normal"/>
    <w:autoRedefine/>
    <w:uiPriority w:val="39"/>
    <w:unhideWhenUsed/>
    <w:rsid w:val="00FF657E"/>
    <w:pPr>
      <w:ind w:left="1200"/>
    </w:pPr>
  </w:style>
  <w:style w:type="paragraph" w:styleId="TOC7">
    <w:name w:val="toc 7"/>
    <w:basedOn w:val="Normal"/>
    <w:next w:val="Normal"/>
    <w:autoRedefine/>
    <w:uiPriority w:val="39"/>
    <w:unhideWhenUsed/>
    <w:rsid w:val="00FF657E"/>
    <w:pPr>
      <w:ind w:left="1440"/>
    </w:pPr>
  </w:style>
  <w:style w:type="paragraph" w:styleId="TOC8">
    <w:name w:val="toc 8"/>
    <w:basedOn w:val="Normal"/>
    <w:next w:val="Normal"/>
    <w:autoRedefine/>
    <w:uiPriority w:val="39"/>
    <w:unhideWhenUsed/>
    <w:rsid w:val="00FF657E"/>
    <w:pPr>
      <w:ind w:left="1680"/>
    </w:pPr>
  </w:style>
  <w:style w:type="paragraph" w:styleId="TOC9">
    <w:name w:val="toc 9"/>
    <w:basedOn w:val="Normal"/>
    <w:next w:val="Normal"/>
    <w:autoRedefine/>
    <w:uiPriority w:val="39"/>
    <w:unhideWhenUsed/>
    <w:rsid w:val="00FF657E"/>
    <w:pPr>
      <w:ind w:left="1920"/>
    </w:pPr>
  </w:style>
  <w:style w:type="paragraph" w:styleId="NormalWeb">
    <w:name w:val="Normal (Web)"/>
    <w:basedOn w:val="Normal"/>
    <w:uiPriority w:val="99"/>
    <w:unhideWhenUsed/>
    <w:rsid w:val="00233B85"/>
    <w:pPr>
      <w:spacing w:before="100" w:beforeAutospacing="1" w:after="100" w:afterAutospacing="1"/>
    </w:pPr>
  </w:style>
  <w:style w:type="character" w:customStyle="1" w:styleId="apple-tab-span">
    <w:name w:val="apple-tab-span"/>
    <w:basedOn w:val="DefaultParagraphFont"/>
    <w:rsid w:val="00E77FD7"/>
  </w:style>
  <w:style w:type="paragraph" w:styleId="ListParagraph">
    <w:name w:val="List Paragraph"/>
    <w:basedOn w:val="Normal"/>
    <w:uiPriority w:val="34"/>
    <w:qFormat/>
    <w:rsid w:val="009C47DE"/>
    <w:pPr>
      <w:ind w:left="720"/>
      <w:contextualSpacing/>
    </w:pPr>
  </w:style>
  <w:style w:type="character" w:customStyle="1" w:styleId="apple-converted-space">
    <w:name w:val="apple-converted-space"/>
    <w:basedOn w:val="DefaultParagraphFont"/>
    <w:rsid w:val="001422E8"/>
  </w:style>
  <w:style w:type="character" w:styleId="Hyperlink">
    <w:name w:val="Hyperlink"/>
    <w:basedOn w:val="DefaultParagraphFont"/>
    <w:uiPriority w:val="99"/>
    <w:semiHidden/>
    <w:unhideWhenUsed/>
    <w:rsid w:val="001422E8"/>
    <w:rPr>
      <w:color w:val="0000FF"/>
      <w:u w:val="single"/>
    </w:rPr>
  </w:style>
  <w:style w:type="paragraph" w:customStyle="1" w:styleId="p1">
    <w:name w:val="p1"/>
    <w:basedOn w:val="Normal"/>
    <w:rsid w:val="003B2427"/>
    <w:rPr>
      <w:rFonts w:ascii="Arial" w:hAnsi="Arial" w:cs="Arial"/>
      <w:sz w:val="17"/>
      <w:szCs w:val="17"/>
    </w:rPr>
  </w:style>
  <w:style w:type="paragraph" w:styleId="Footer">
    <w:name w:val="footer"/>
    <w:basedOn w:val="Normal"/>
    <w:link w:val="FooterChar"/>
    <w:uiPriority w:val="99"/>
    <w:unhideWhenUsed/>
    <w:rsid w:val="00A315EE"/>
    <w:pPr>
      <w:tabs>
        <w:tab w:val="center" w:pos="4680"/>
        <w:tab w:val="right" w:pos="9360"/>
      </w:tabs>
    </w:pPr>
  </w:style>
  <w:style w:type="character" w:customStyle="1" w:styleId="FooterChar">
    <w:name w:val="Footer Char"/>
    <w:basedOn w:val="DefaultParagraphFont"/>
    <w:link w:val="Footer"/>
    <w:uiPriority w:val="99"/>
    <w:rsid w:val="00A315EE"/>
    <w:rPr>
      <w:rFonts w:ascii="Times New Roman" w:hAnsi="Times New Roman" w:cs="Times New Roman"/>
    </w:rPr>
  </w:style>
  <w:style w:type="character" w:styleId="PageNumber">
    <w:name w:val="page number"/>
    <w:basedOn w:val="DefaultParagraphFont"/>
    <w:uiPriority w:val="99"/>
    <w:semiHidden/>
    <w:unhideWhenUsed/>
    <w:rsid w:val="00A315EE"/>
  </w:style>
  <w:style w:type="paragraph" w:styleId="Header">
    <w:name w:val="header"/>
    <w:basedOn w:val="Normal"/>
    <w:link w:val="HeaderChar"/>
    <w:uiPriority w:val="99"/>
    <w:unhideWhenUsed/>
    <w:rsid w:val="00A315EE"/>
    <w:pPr>
      <w:tabs>
        <w:tab w:val="center" w:pos="4680"/>
        <w:tab w:val="right" w:pos="9360"/>
      </w:tabs>
    </w:pPr>
  </w:style>
  <w:style w:type="character" w:customStyle="1" w:styleId="HeaderChar">
    <w:name w:val="Header Char"/>
    <w:basedOn w:val="DefaultParagraphFont"/>
    <w:link w:val="Header"/>
    <w:uiPriority w:val="99"/>
    <w:rsid w:val="00A315EE"/>
    <w:rPr>
      <w:rFonts w:ascii="Times New Roman" w:hAnsi="Times New Roman" w:cs="Times New Roman"/>
    </w:rPr>
  </w:style>
  <w:style w:type="paragraph" w:styleId="Index1">
    <w:name w:val="index 1"/>
    <w:basedOn w:val="Normal"/>
    <w:next w:val="Normal"/>
    <w:autoRedefine/>
    <w:uiPriority w:val="99"/>
    <w:unhideWhenUsed/>
    <w:rsid w:val="00A315EE"/>
    <w:pPr>
      <w:ind w:left="240" w:hanging="240"/>
    </w:pPr>
  </w:style>
  <w:style w:type="paragraph" w:styleId="Index2">
    <w:name w:val="index 2"/>
    <w:basedOn w:val="Normal"/>
    <w:next w:val="Normal"/>
    <w:autoRedefine/>
    <w:uiPriority w:val="99"/>
    <w:unhideWhenUsed/>
    <w:rsid w:val="00A315EE"/>
    <w:pPr>
      <w:ind w:left="480" w:hanging="240"/>
    </w:pPr>
  </w:style>
  <w:style w:type="paragraph" w:styleId="Index3">
    <w:name w:val="index 3"/>
    <w:basedOn w:val="Normal"/>
    <w:next w:val="Normal"/>
    <w:autoRedefine/>
    <w:uiPriority w:val="99"/>
    <w:unhideWhenUsed/>
    <w:rsid w:val="00A315EE"/>
    <w:pPr>
      <w:ind w:left="720" w:hanging="240"/>
    </w:pPr>
  </w:style>
  <w:style w:type="paragraph" w:styleId="Index4">
    <w:name w:val="index 4"/>
    <w:basedOn w:val="Normal"/>
    <w:next w:val="Normal"/>
    <w:autoRedefine/>
    <w:uiPriority w:val="99"/>
    <w:unhideWhenUsed/>
    <w:rsid w:val="00A315EE"/>
    <w:pPr>
      <w:ind w:left="960" w:hanging="240"/>
    </w:pPr>
  </w:style>
  <w:style w:type="paragraph" w:styleId="Index5">
    <w:name w:val="index 5"/>
    <w:basedOn w:val="Normal"/>
    <w:next w:val="Normal"/>
    <w:autoRedefine/>
    <w:uiPriority w:val="99"/>
    <w:unhideWhenUsed/>
    <w:rsid w:val="00A315EE"/>
    <w:pPr>
      <w:ind w:left="1200" w:hanging="240"/>
    </w:pPr>
  </w:style>
  <w:style w:type="paragraph" w:styleId="Index6">
    <w:name w:val="index 6"/>
    <w:basedOn w:val="Normal"/>
    <w:next w:val="Normal"/>
    <w:autoRedefine/>
    <w:uiPriority w:val="99"/>
    <w:unhideWhenUsed/>
    <w:rsid w:val="00A315EE"/>
    <w:pPr>
      <w:ind w:left="1440" w:hanging="240"/>
    </w:pPr>
  </w:style>
  <w:style w:type="paragraph" w:styleId="Index7">
    <w:name w:val="index 7"/>
    <w:basedOn w:val="Normal"/>
    <w:next w:val="Normal"/>
    <w:autoRedefine/>
    <w:uiPriority w:val="99"/>
    <w:unhideWhenUsed/>
    <w:rsid w:val="00A315EE"/>
    <w:pPr>
      <w:ind w:left="1680" w:hanging="240"/>
    </w:pPr>
  </w:style>
  <w:style w:type="paragraph" w:styleId="Index8">
    <w:name w:val="index 8"/>
    <w:basedOn w:val="Normal"/>
    <w:next w:val="Normal"/>
    <w:autoRedefine/>
    <w:uiPriority w:val="99"/>
    <w:unhideWhenUsed/>
    <w:rsid w:val="00A315EE"/>
    <w:pPr>
      <w:ind w:left="1920" w:hanging="240"/>
    </w:pPr>
  </w:style>
  <w:style w:type="paragraph" w:styleId="Index9">
    <w:name w:val="index 9"/>
    <w:basedOn w:val="Normal"/>
    <w:next w:val="Normal"/>
    <w:autoRedefine/>
    <w:uiPriority w:val="99"/>
    <w:unhideWhenUsed/>
    <w:rsid w:val="00A315EE"/>
    <w:pPr>
      <w:ind w:left="2160" w:hanging="240"/>
    </w:pPr>
  </w:style>
  <w:style w:type="paragraph" w:styleId="IndexHeading">
    <w:name w:val="index heading"/>
    <w:basedOn w:val="Normal"/>
    <w:next w:val="Index1"/>
    <w:uiPriority w:val="99"/>
    <w:unhideWhenUsed/>
    <w:rsid w:val="00A315EE"/>
  </w:style>
  <w:style w:type="character" w:customStyle="1" w:styleId="Heading1Char">
    <w:name w:val="Heading 1 Char"/>
    <w:basedOn w:val="DefaultParagraphFont"/>
    <w:link w:val="Heading1"/>
    <w:uiPriority w:val="9"/>
    <w:rsid w:val="00957A50"/>
    <w:rPr>
      <w:rFonts w:ascii="Times New Roman" w:eastAsiaTheme="majorEastAsia" w:hAnsi="Times New Roman" w:cs="Times New Roman"/>
      <w:b/>
      <w:color w:val="2F5496" w:themeColor="accent1" w:themeShade="BF"/>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06417">
      <w:bodyDiv w:val="1"/>
      <w:marLeft w:val="0"/>
      <w:marRight w:val="0"/>
      <w:marTop w:val="0"/>
      <w:marBottom w:val="0"/>
      <w:divBdr>
        <w:top w:val="none" w:sz="0" w:space="0" w:color="auto"/>
        <w:left w:val="none" w:sz="0" w:space="0" w:color="auto"/>
        <w:bottom w:val="none" w:sz="0" w:space="0" w:color="auto"/>
        <w:right w:val="none" w:sz="0" w:space="0" w:color="auto"/>
      </w:divBdr>
    </w:div>
    <w:div w:id="187957818">
      <w:bodyDiv w:val="1"/>
      <w:marLeft w:val="0"/>
      <w:marRight w:val="0"/>
      <w:marTop w:val="0"/>
      <w:marBottom w:val="0"/>
      <w:divBdr>
        <w:top w:val="none" w:sz="0" w:space="0" w:color="auto"/>
        <w:left w:val="none" w:sz="0" w:space="0" w:color="auto"/>
        <w:bottom w:val="none" w:sz="0" w:space="0" w:color="auto"/>
        <w:right w:val="none" w:sz="0" w:space="0" w:color="auto"/>
      </w:divBdr>
    </w:div>
    <w:div w:id="224145613">
      <w:bodyDiv w:val="1"/>
      <w:marLeft w:val="0"/>
      <w:marRight w:val="0"/>
      <w:marTop w:val="0"/>
      <w:marBottom w:val="0"/>
      <w:divBdr>
        <w:top w:val="none" w:sz="0" w:space="0" w:color="auto"/>
        <w:left w:val="none" w:sz="0" w:space="0" w:color="auto"/>
        <w:bottom w:val="none" w:sz="0" w:space="0" w:color="auto"/>
        <w:right w:val="none" w:sz="0" w:space="0" w:color="auto"/>
      </w:divBdr>
    </w:div>
    <w:div w:id="328606097">
      <w:bodyDiv w:val="1"/>
      <w:marLeft w:val="0"/>
      <w:marRight w:val="0"/>
      <w:marTop w:val="0"/>
      <w:marBottom w:val="0"/>
      <w:divBdr>
        <w:top w:val="none" w:sz="0" w:space="0" w:color="auto"/>
        <w:left w:val="none" w:sz="0" w:space="0" w:color="auto"/>
        <w:bottom w:val="none" w:sz="0" w:space="0" w:color="auto"/>
        <w:right w:val="none" w:sz="0" w:space="0" w:color="auto"/>
      </w:divBdr>
    </w:div>
    <w:div w:id="386607225">
      <w:bodyDiv w:val="1"/>
      <w:marLeft w:val="0"/>
      <w:marRight w:val="0"/>
      <w:marTop w:val="0"/>
      <w:marBottom w:val="0"/>
      <w:divBdr>
        <w:top w:val="none" w:sz="0" w:space="0" w:color="auto"/>
        <w:left w:val="none" w:sz="0" w:space="0" w:color="auto"/>
        <w:bottom w:val="none" w:sz="0" w:space="0" w:color="auto"/>
        <w:right w:val="none" w:sz="0" w:space="0" w:color="auto"/>
      </w:divBdr>
    </w:div>
    <w:div w:id="476341795">
      <w:bodyDiv w:val="1"/>
      <w:marLeft w:val="0"/>
      <w:marRight w:val="0"/>
      <w:marTop w:val="0"/>
      <w:marBottom w:val="0"/>
      <w:divBdr>
        <w:top w:val="none" w:sz="0" w:space="0" w:color="auto"/>
        <w:left w:val="none" w:sz="0" w:space="0" w:color="auto"/>
        <w:bottom w:val="none" w:sz="0" w:space="0" w:color="auto"/>
        <w:right w:val="none" w:sz="0" w:space="0" w:color="auto"/>
      </w:divBdr>
    </w:div>
    <w:div w:id="493450001">
      <w:bodyDiv w:val="1"/>
      <w:marLeft w:val="0"/>
      <w:marRight w:val="0"/>
      <w:marTop w:val="0"/>
      <w:marBottom w:val="0"/>
      <w:divBdr>
        <w:top w:val="none" w:sz="0" w:space="0" w:color="auto"/>
        <w:left w:val="none" w:sz="0" w:space="0" w:color="auto"/>
        <w:bottom w:val="none" w:sz="0" w:space="0" w:color="auto"/>
        <w:right w:val="none" w:sz="0" w:space="0" w:color="auto"/>
      </w:divBdr>
    </w:div>
    <w:div w:id="509222200">
      <w:bodyDiv w:val="1"/>
      <w:marLeft w:val="0"/>
      <w:marRight w:val="0"/>
      <w:marTop w:val="0"/>
      <w:marBottom w:val="0"/>
      <w:divBdr>
        <w:top w:val="none" w:sz="0" w:space="0" w:color="auto"/>
        <w:left w:val="none" w:sz="0" w:space="0" w:color="auto"/>
        <w:bottom w:val="none" w:sz="0" w:space="0" w:color="auto"/>
        <w:right w:val="none" w:sz="0" w:space="0" w:color="auto"/>
      </w:divBdr>
      <w:divsChild>
        <w:div w:id="846602136">
          <w:marLeft w:val="403"/>
          <w:marRight w:val="0"/>
          <w:marTop w:val="150"/>
          <w:marBottom w:val="0"/>
          <w:divBdr>
            <w:top w:val="none" w:sz="0" w:space="0" w:color="auto"/>
            <w:left w:val="none" w:sz="0" w:space="0" w:color="auto"/>
            <w:bottom w:val="none" w:sz="0" w:space="0" w:color="auto"/>
            <w:right w:val="none" w:sz="0" w:space="0" w:color="auto"/>
          </w:divBdr>
        </w:div>
      </w:divsChild>
    </w:div>
    <w:div w:id="597058313">
      <w:bodyDiv w:val="1"/>
      <w:marLeft w:val="0"/>
      <w:marRight w:val="0"/>
      <w:marTop w:val="0"/>
      <w:marBottom w:val="0"/>
      <w:divBdr>
        <w:top w:val="none" w:sz="0" w:space="0" w:color="auto"/>
        <w:left w:val="none" w:sz="0" w:space="0" w:color="auto"/>
        <w:bottom w:val="none" w:sz="0" w:space="0" w:color="auto"/>
        <w:right w:val="none" w:sz="0" w:space="0" w:color="auto"/>
      </w:divBdr>
    </w:div>
    <w:div w:id="641815844">
      <w:bodyDiv w:val="1"/>
      <w:marLeft w:val="0"/>
      <w:marRight w:val="0"/>
      <w:marTop w:val="0"/>
      <w:marBottom w:val="0"/>
      <w:divBdr>
        <w:top w:val="none" w:sz="0" w:space="0" w:color="auto"/>
        <w:left w:val="none" w:sz="0" w:space="0" w:color="auto"/>
        <w:bottom w:val="none" w:sz="0" w:space="0" w:color="auto"/>
        <w:right w:val="none" w:sz="0" w:space="0" w:color="auto"/>
      </w:divBdr>
    </w:div>
    <w:div w:id="650906215">
      <w:bodyDiv w:val="1"/>
      <w:marLeft w:val="0"/>
      <w:marRight w:val="0"/>
      <w:marTop w:val="0"/>
      <w:marBottom w:val="0"/>
      <w:divBdr>
        <w:top w:val="none" w:sz="0" w:space="0" w:color="auto"/>
        <w:left w:val="none" w:sz="0" w:space="0" w:color="auto"/>
        <w:bottom w:val="none" w:sz="0" w:space="0" w:color="auto"/>
        <w:right w:val="none" w:sz="0" w:space="0" w:color="auto"/>
      </w:divBdr>
    </w:div>
    <w:div w:id="655762349">
      <w:bodyDiv w:val="1"/>
      <w:marLeft w:val="0"/>
      <w:marRight w:val="0"/>
      <w:marTop w:val="0"/>
      <w:marBottom w:val="0"/>
      <w:divBdr>
        <w:top w:val="none" w:sz="0" w:space="0" w:color="auto"/>
        <w:left w:val="none" w:sz="0" w:space="0" w:color="auto"/>
        <w:bottom w:val="none" w:sz="0" w:space="0" w:color="auto"/>
        <w:right w:val="none" w:sz="0" w:space="0" w:color="auto"/>
      </w:divBdr>
    </w:div>
    <w:div w:id="674842551">
      <w:bodyDiv w:val="1"/>
      <w:marLeft w:val="0"/>
      <w:marRight w:val="0"/>
      <w:marTop w:val="0"/>
      <w:marBottom w:val="0"/>
      <w:divBdr>
        <w:top w:val="none" w:sz="0" w:space="0" w:color="auto"/>
        <w:left w:val="none" w:sz="0" w:space="0" w:color="auto"/>
        <w:bottom w:val="none" w:sz="0" w:space="0" w:color="auto"/>
        <w:right w:val="none" w:sz="0" w:space="0" w:color="auto"/>
      </w:divBdr>
    </w:div>
    <w:div w:id="842628704">
      <w:bodyDiv w:val="1"/>
      <w:marLeft w:val="0"/>
      <w:marRight w:val="0"/>
      <w:marTop w:val="0"/>
      <w:marBottom w:val="0"/>
      <w:divBdr>
        <w:top w:val="none" w:sz="0" w:space="0" w:color="auto"/>
        <w:left w:val="none" w:sz="0" w:space="0" w:color="auto"/>
        <w:bottom w:val="none" w:sz="0" w:space="0" w:color="auto"/>
        <w:right w:val="none" w:sz="0" w:space="0" w:color="auto"/>
      </w:divBdr>
    </w:div>
    <w:div w:id="896477543">
      <w:bodyDiv w:val="1"/>
      <w:marLeft w:val="0"/>
      <w:marRight w:val="0"/>
      <w:marTop w:val="0"/>
      <w:marBottom w:val="0"/>
      <w:divBdr>
        <w:top w:val="none" w:sz="0" w:space="0" w:color="auto"/>
        <w:left w:val="none" w:sz="0" w:space="0" w:color="auto"/>
        <w:bottom w:val="none" w:sz="0" w:space="0" w:color="auto"/>
        <w:right w:val="none" w:sz="0" w:space="0" w:color="auto"/>
      </w:divBdr>
    </w:div>
    <w:div w:id="909198444">
      <w:bodyDiv w:val="1"/>
      <w:marLeft w:val="0"/>
      <w:marRight w:val="0"/>
      <w:marTop w:val="0"/>
      <w:marBottom w:val="0"/>
      <w:divBdr>
        <w:top w:val="none" w:sz="0" w:space="0" w:color="auto"/>
        <w:left w:val="none" w:sz="0" w:space="0" w:color="auto"/>
        <w:bottom w:val="none" w:sz="0" w:space="0" w:color="auto"/>
        <w:right w:val="none" w:sz="0" w:space="0" w:color="auto"/>
      </w:divBdr>
    </w:div>
    <w:div w:id="912279313">
      <w:bodyDiv w:val="1"/>
      <w:marLeft w:val="0"/>
      <w:marRight w:val="0"/>
      <w:marTop w:val="0"/>
      <w:marBottom w:val="0"/>
      <w:divBdr>
        <w:top w:val="none" w:sz="0" w:space="0" w:color="auto"/>
        <w:left w:val="none" w:sz="0" w:space="0" w:color="auto"/>
        <w:bottom w:val="none" w:sz="0" w:space="0" w:color="auto"/>
        <w:right w:val="none" w:sz="0" w:space="0" w:color="auto"/>
      </w:divBdr>
    </w:div>
    <w:div w:id="972098862">
      <w:bodyDiv w:val="1"/>
      <w:marLeft w:val="0"/>
      <w:marRight w:val="0"/>
      <w:marTop w:val="0"/>
      <w:marBottom w:val="0"/>
      <w:divBdr>
        <w:top w:val="none" w:sz="0" w:space="0" w:color="auto"/>
        <w:left w:val="none" w:sz="0" w:space="0" w:color="auto"/>
        <w:bottom w:val="none" w:sz="0" w:space="0" w:color="auto"/>
        <w:right w:val="none" w:sz="0" w:space="0" w:color="auto"/>
      </w:divBdr>
    </w:div>
    <w:div w:id="977294951">
      <w:bodyDiv w:val="1"/>
      <w:marLeft w:val="0"/>
      <w:marRight w:val="0"/>
      <w:marTop w:val="0"/>
      <w:marBottom w:val="0"/>
      <w:divBdr>
        <w:top w:val="none" w:sz="0" w:space="0" w:color="auto"/>
        <w:left w:val="none" w:sz="0" w:space="0" w:color="auto"/>
        <w:bottom w:val="none" w:sz="0" w:space="0" w:color="auto"/>
        <w:right w:val="none" w:sz="0" w:space="0" w:color="auto"/>
      </w:divBdr>
    </w:div>
    <w:div w:id="979923347">
      <w:bodyDiv w:val="1"/>
      <w:marLeft w:val="0"/>
      <w:marRight w:val="0"/>
      <w:marTop w:val="0"/>
      <w:marBottom w:val="0"/>
      <w:divBdr>
        <w:top w:val="none" w:sz="0" w:space="0" w:color="auto"/>
        <w:left w:val="none" w:sz="0" w:space="0" w:color="auto"/>
        <w:bottom w:val="none" w:sz="0" w:space="0" w:color="auto"/>
        <w:right w:val="none" w:sz="0" w:space="0" w:color="auto"/>
      </w:divBdr>
    </w:div>
    <w:div w:id="1017729127">
      <w:bodyDiv w:val="1"/>
      <w:marLeft w:val="0"/>
      <w:marRight w:val="0"/>
      <w:marTop w:val="0"/>
      <w:marBottom w:val="0"/>
      <w:divBdr>
        <w:top w:val="none" w:sz="0" w:space="0" w:color="auto"/>
        <w:left w:val="none" w:sz="0" w:space="0" w:color="auto"/>
        <w:bottom w:val="none" w:sz="0" w:space="0" w:color="auto"/>
        <w:right w:val="none" w:sz="0" w:space="0" w:color="auto"/>
      </w:divBdr>
    </w:div>
    <w:div w:id="1045986804">
      <w:bodyDiv w:val="1"/>
      <w:marLeft w:val="0"/>
      <w:marRight w:val="0"/>
      <w:marTop w:val="0"/>
      <w:marBottom w:val="0"/>
      <w:divBdr>
        <w:top w:val="none" w:sz="0" w:space="0" w:color="auto"/>
        <w:left w:val="none" w:sz="0" w:space="0" w:color="auto"/>
        <w:bottom w:val="none" w:sz="0" w:space="0" w:color="auto"/>
        <w:right w:val="none" w:sz="0" w:space="0" w:color="auto"/>
      </w:divBdr>
    </w:div>
    <w:div w:id="1060907196">
      <w:bodyDiv w:val="1"/>
      <w:marLeft w:val="0"/>
      <w:marRight w:val="0"/>
      <w:marTop w:val="0"/>
      <w:marBottom w:val="0"/>
      <w:divBdr>
        <w:top w:val="none" w:sz="0" w:space="0" w:color="auto"/>
        <w:left w:val="none" w:sz="0" w:space="0" w:color="auto"/>
        <w:bottom w:val="none" w:sz="0" w:space="0" w:color="auto"/>
        <w:right w:val="none" w:sz="0" w:space="0" w:color="auto"/>
      </w:divBdr>
    </w:div>
    <w:div w:id="1131677846">
      <w:bodyDiv w:val="1"/>
      <w:marLeft w:val="0"/>
      <w:marRight w:val="0"/>
      <w:marTop w:val="0"/>
      <w:marBottom w:val="0"/>
      <w:divBdr>
        <w:top w:val="none" w:sz="0" w:space="0" w:color="auto"/>
        <w:left w:val="none" w:sz="0" w:space="0" w:color="auto"/>
        <w:bottom w:val="none" w:sz="0" w:space="0" w:color="auto"/>
        <w:right w:val="none" w:sz="0" w:space="0" w:color="auto"/>
      </w:divBdr>
    </w:div>
    <w:div w:id="1403914704">
      <w:bodyDiv w:val="1"/>
      <w:marLeft w:val="0"/>
      <w:marRight w:val="0"/>
      <w:marTop w:val="0"/>
      <w:marBottom w:val="0"/>
      <w:divBdr>
        <w:top w:val="none" w:sz="0" w:space="0" w:color="auto"/>
        <w:left w:val="none" w:sz="0" w:space="0" w:color="auto"/>
        <w:bottom w:val="none" w:sz="0" w:space="0" w:color="auto"/>
        <w:right w:val="none" w:sz="0" w:space="0" w:color="auto"/>
      </w:divBdr>
    </w:div>
    <w:div w:id="1468668190">
      <w:bodyDiv w:val="1"/>
      <w:marLeft w:val="0"/>
      <w:marRight w:val="0"/>
      <w:marTop w:val="0"/>
      <w:marBottom w:val="0"/>
      <w:divBdr>
        <w:top w:val="none" w:sz="0" w:space="0" w:color="auto"/>
        <w:left w:val="none" w:sz="0" w:space="0" w:color="auto"/>
        <w:bottom w:val="none" w:sz="0" w:space="0" w:color="auto"/>
        <w:right w:val="none" w:sz="0" w:space="0" w:color="auto"/>
      </w:divBdr>
    </w:div>
    <w:div w:id="1475444386">
      <w:bodyDiv w:val="1"/>
      <w:marLeft w:val="0"/>
      <w:marRight w:val="0"/>
      <w:marTop w:val="0"/>
      <w:marBottom w:val="0"/>
      <w:divBdr>
        <w:top w:val="none" w:sz="0" w:space="0" w:color="auto"/>
        <w:left w:val="none" w:sz="0" w:space="0" w:color="auto"/>
        <w:bottom w:val="none" w:sz="0" w:space="0" w:color="auto"/>
        <w:right w:val="none" w:sz="0" w:space="0" w:color="auto"/>
      </w:divBdr>
    </w:div>
    <w:div w:id="1484350041">
      <w:bodyDiv w:val="1"/>
      <w:marLeft w:val="0"/>
      <w:marRight w:val="0"/>
      <w:marTop w:val="0"/>
      <w:marBottom w:val="0"/>
      <w:divBdr>
        <w:top w:val="none" w:sz="0" w:space="0" w:color="auto"/>
        <w:left w:val="none" w:sz="0" w:space="0" w:color="auto"/>
        <w:bottom w:val="none" w:sz="0" w:space="0" w:color="auto"/>
        <w:right w:val="none" w:sz="0" w:space="0" w:color="auto"/>
      </w:divBdr>
    </w:div>
    <w:div w:id="1497696138">
      <w:bodyDiv w:val="1"/>
      <w:marLeft w:val="0"/>
      <w:marRight w:val="0"/>
      <w:marTop w:val="0"/>
      <w:marBottom w:val="0"/>
      <w:divBdr>
        <w:top w:val="none" w:sz="0" w:space="0" w:color="auto"/>
        <w:left w:val="none" w:sz="0" w:space="0" w:color="auto"/>
        <w:bottom w:val="none" w:sz="0" w:space="0" w:color="auto"/>
        <w:right w:val="none" w:sz="0" w:space="0" w:color="auto"/>
      </w:divBdr>
    </w:div>
    <w:div w:id="1596666506">
      <w:bodyDiv w:val="1"/>
      <w:marLeft w:val="0"/>
      <w:marRight w:val="0"/>
      <w:marTop w:val="0"/>
      <w:marBottom w:val="0"/>
      <w:divBdr>
        <w:top w:val="none" w:sz="0" w:space="0" w:color="auto"/>
        <w:left w:val="none" w:sz="0" w:space="0" w:color="auto"/>
        <w:bottom w:val="none" w:sz="0" w:space="0" w:color="auto"/>
        <w:right w:val="none" w:sz="0" w:space="0" w:color="auto"/>
      </w:divBdr>
    </w:div>
    <w:div w:id="1703435330">
      <w:bodyDiv w:val="1"/>
      <w:marLeft w:val="0"/>
      <w:marRight w:val="0"/>
      <w:marTop w:val="0"/>
      <w:marBottom w:val="0"/>
      <w:divBdr>
        <w:top w:val="none" w:sz="0" w:space="0" w:color="auto"/>
        <w:left w:val="none" w:sz="0" w:space="0" w:color="auto"/>
        <w:bottom w:val="none" w:sz="0" w:space="0" w:color="auto"/>
        <w:right w:val="none" w:sz="0" w:space="0" w:color="auto"/>
      </w:divBdr>
    </w:div>
    <w:div w:id="1724014200">
      <w:bodyDiv w:val="1"/>
      <w:marLeft w:val="0"/>
      <w:marRight w:val="0"/>
      <w:marTop w:val="0"/>
      <w:marBottom w:val="0"/>
      <w:divBdr>
        <w:top w:val="none" w:sz="0" w:space="0" w:color="auto"/>
        <w:left w:val="none" w:sz="0" w:space="0" w:color="auto"/>
        <w:bottom w:val="none" w:sz="0" w:space="0" w:color="auto"/>
        <w:right w:val="none" w:sz="0" w:space="0" w:color="auto"/>
      </w:divBdr>
    </w:div>
    <w:div w:id="1734622236">
      <w:bodyDiv w:val="1"/>
      <w:marLeft w:val="0"/>
      <w:marRight w:val="0"/>
      <w:marTop w:val="0"/>
      <w:marBottom w:val="0"/>
      <w:divBdr>
        <w:top w:val="none" w:sz="0" w:space="0" w:color="auto"/>
        <w:left w:val="none" w:sz="0" w:space="0" w:color="auto"/>
        <w:bottom w:val="none" w:sz="0" w:space="0" w:color="auto"/>
        <w:right w:val="none" w:sz="0" w:space="0" w:color="auto"/>
      </w:divBdr>
    </w:div>
    <w:div w:id="1751149171">
      <w:bodyDiv w:val="1"/>
      <w:marLeft w:val="0"/>
      <w:marRight w:val="0"/>
      <w:marTop w:val="0"/>
      <w:marBottom w:val="0"/>
      <w:divBdr>
        <w:top w:val="none" w:sz="0" w:space="0" w:color="auto"/>
        <w:left w:val="none" w:sz="0" w:space="0" w:color="auto"/>
        <w:bottom w:val="none" w:sz="0" w:space="0" w:color="auto"/>
        <w:right w:val="none" w:sz="0" w:space="0" w:color="auto"/>
      </w:divBdr>
    </w:div>
    <w:div w:id="1801223374">
      <w:bodyDiv w:val="1"/>
      <w:marLeft w:val="0"/>
      <w:marRight w:val="0"/>
      <w:marTop w:val="0"/>
      <w:marBottom w:val="0"/>
      <w:divBdr>
        <w:top w:val="none" w:sz="0" w:space="0" w:color="auto"/>
        <w:left w:val="none" w:sz="0" w:space="0" w:color="auto"/>
        <w:bottom w:val="none" w:sz="0" w:space="0" w:color="auto"/>
        <w:right w:val="none" w:sz="0" w:space="0" w:color="auto"/>
      </w:divBdr>
    </w:div>
    <w:div w:id="1810707804">
      <w:bodyDiv w:val="1"/>
      <w:marLeft w:val="0"/>
      <w:marRight w:val="0"/>
      <w:marTop w:val="0"/>
      <w:marBottom w:val="0"/>
      <w:divBdr>
        <w:top w:val="none" w:sz="0" w:space="0" w:color="auto"/>
        <w:left w:val="none" w:sz="0" w:space="0" w:color="auto"/>
        <w:bottom w:val="none" w:sz="0" w:space="0" w:color="auto"/>
        <w:right w:val="none" w:sz="0" w:space="0" w:color="auto"/>
      </w:divBdr>
    </w:div>
    <w:div w:id="1940403068">
      <w:bodyDiv w:val="1"/>
      <w:marLeft w:val="0"/>
      <w:marRight w:val="0"/>
      <w:marTop w:val="0"/>
      <w:marBottom w:val="0"/>
      <w:divBdr>
        <w:top w:val="none" w:sz="0" w:space="0" w:color="auto"/>
        <w:left w:val="none" w:sz="0" w:space="0" w:color="auto"/>
        <w:bottom w:val="none" w:sz="0" w:space="0" w:color="auto"/>
        <w:right w:val="none" w:sz="0" w:space="0" w:color="auto"/>
      </w:divBdr>
    </w:div>
    <w:div w:id="1984658125">
      <w:bodyDiv w:val="1"/>
      <w:marLeft w:val="0"/>
      <w:marRight w:val="0"/>
      <w:marTop w:val="0"/>
      <w:marBottom w:val="0"/>
      <w:divBdr>
        <w:top w:val="none" w:sz="0" w:space="0" w:color="auto"/>
        <w:left w:val="none" w:sz="0" w:space="0" w:color="auto"/>
        <w:bottom w:val="none" w:sz="0" w:space="0" w:color="auto"/>
        <w:right w:val="none" w:sz="0" w:space="0" w:color="auto"/>
      </w:divBdr>
    </w:div>
    <w:div w:id="1989360857">
      <w:bodyDiv w:val="1"/>
      <w:marLeft w:val="0"/>
      <w:marRight w:val="0"/>
      <w:marTop w:val="0"/>
      <w:marBottom w:val="0"/>
      <w:divBdr>
        <w:top w:val="none" w:sz="0" w:space="0" w:color="auto"/>
        <w:left w:val="none" w:sz="0" w:space="0" w:color="auto"/>
        <w:bottom w:val="none" w:sz="0" w:space="0" w:color="auto"/>
        <w:right w:val="none" w:sz="0" w:space="0" w:color="auto"/>
      </w:divBdr>
    </w:div>
    <w:div w:id="2006325197">
      <w:bodyDiv w:val="1"/>
      <w:marLeft w:val="0"/>
      <w:marRight w:val="0"/>
      <w:marTop w:val="0"/>
      <w:marBottom w:val="0"/>
      <w:divBdr>
        <w:top w:val="none" w:sz="0" w:space="0" w:color="auto"/>
        <w:left w:val="none" w:sz="0" w:space="0" w:color="auto"/>
        <w:bottom w:val="none" w:sz="0" w:space="0" w:color="auto"/>
        <w:right w:val="none" w:sz="0" w:space="0" w:color="auto"/>
      </w:divBdr>
    </w:div>
    <w:div w:id="21125803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en.wikipedia.org/wiki/Diagram" TargetMode="External"/><Relationship Id="rId12" Type="http://schemas.openxmlformats.org/officeDocument/2006/relationships/hyperlink" Target="https://en.wikipedia.org/wiki/Organizational_structure" TargetMode="External"/><Relationship Id="rId13" Type="http://schemas.openxmlformats.org/officeDocument/2006/relationships/hyperlink" Target="https://en.wikipedia.org/wiki/Organization"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microsoft.com/office/2007/relationships/hdphoto" Target="media/hdphoto1.wdp"/><Relationship Id="rId18" Type="http://schemas.openxmlformats.org/officeDocument/2006/relationships/hyperlink" Target="http://searchcio.techtarget.com/definition/stakeholder" TargetMode="External"/><Relationship Id="rId19" Type="http://schemas.openxmlformats.org/officeDocument/2006/relationships/hyperlink" Target="http://searchdatacenter.techtarget.com/definition/channe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CF6CCB-668F-4345-A87C-E7F977D2E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29</Pages>
  <Words>4213</Words>
  <Characters>24016</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Xueming Guo</dc:creator>
  <cp:keywords/>
  <dc:description/>
  <cp:lastModifiedBy>Xueming Guo</cp:lastModifiedBy>
  <cp:revision>23</cp:revision>
  <dcterms:created xsi:type="dcterms:W3CDTF">2017-04-30T22:18:00Z</dcterms:created>
  <dcterms:modified xsi:type="dcterms:W3CDTF">2017-05-01T11:22:00Z</dcterms:modified>
</cp:coreProperties>
</file>