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C7718" w14:textId="4A8F7A3B" w:rsidR="00201FE6" w:rsidRPr="006E68AF" w:rsidRDefault="00201FE6" w:rsidP="008C4B26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6E68AF">
        <w:rPr>
          <w:rFonts w:cstheme="minorHAnsi"/>
          <w:b/>
          <w:bCs/>
          <w:sz w:val="36"/>
          <w:szCs w:val="36"/>
        </w:rPr>
        <w:t>F</w:t>
      </w:r>
      <w:r w:rsidR="00CF2C11">
        <w:rPr>
          <w:rFonts w:cstheme="minorHAnsi"/>
          <w:b/>
          <w:bCs/>
          <w:sz w:val="36"/>
          <w:szCs w:val="36"/>
        </w:rPr>
        <w:t>atima</w:t>
      </w:r>
      <w:r w:rsidRPr="006E68AF">
        <w:rPr>
          <w:rFonts w:cstheme="minorHAnsi"/>
          <w:b/>
          <w:bCs/>
          <w:sz w:val="36"/>
          <w:szCs w:val="36"/>
        </w:rPr>
        <w:t xml:space="preserve"> </w:t>
      </w:r>
      <w:r w:rsidR="00CF2C11">
        <w:rPr>
          <w:rFonts w:cstheme="minorHAnsi"/>
          <w:b/>
          <w:bCs/>
          <w:sz w:val="36"/>
          <w:szCs w:val="36"/>
        </w:rPr>
        <w:t>Hussaine</w:t>
      </w:r>
    </w:p>
    <w:p w14:paraId="7BD337B4" w14:textId="17760245" w:rsidR="00201FE6" w:rsidRPr="003F216E" w:rsidRDefault="00FE3271" w:rsidP="00A316C0">
      <w:pPr>
        <w:spacing w:after="0" w:line="240" w:lineRule="auto"/>
        <w:jc w:val="center"/>
        <w:rPr>
          <w:rFonts w:cstheme="minorHAnsi"/>
          <w:i/>
          <w:iCs/>
        </w:rPr>
      </w:pPr>
      <w:r w:rsidRPr="003F216E">
        <w:rPr>
          <w:rFonts w:cstheme="minorHAnsi"/>
          <w:i/>
          <w:iCs/>
        </w:rPr>
        <w:t>Philadelphia</w:t>
      </w:r>
      <w:r w:rsidR="000F0911" w:rsidRPr="003F216E">
        <w:rPr>
          <w:rFonts w:cstheme="minorHAnsi"/>
          <w:i/>
          <w:iCs/>
        </w:rPr>
        <w:t xml:space="preserve"> | </w:t>
      </w:r>
      <w:r w:rsidRPr="003F216E">
        <w:rPr>
          <w:rFonts w:cstheme="minorHAnsi"/>
          <w:i/>
          <w:iCs/>
        </w:rPr>
        <w:t>PA</w:t>
      </w:r>
      <w:r w:rsidR="004D4990" w:rsidRPr="003F216E">
        <w:rPr>
          <w:rFonts w:cstheme="minorHAnsi"/>
          <w:i/>
          <w:iCs/>
        </w:rPr>
        <w:t xml:space="preserve"> </w:t>
      </w:r>
      <w:r w:rsidR="00BF62EF" w:rsidRPr="003F216E">
        <w:rPr>
          <w:rFonts w:cstheme="minorHAnsi"/>
          <w:i/>
          <w:iCs/>
        </w:rPr>
        <w:t>|</w:t>
      </w:r>
      <w:hyperlink r:id="rId11" w:history="1">
        <w:r w:rsidRPr="003F216E">
          <w:rPr>
            <w:rStyle w:val="Hyperlink"/>
            <w:rFonts w:cstheme="minorHAnsi"/>
            <w:i/>
            <w:iCs/>
          </w:rPr>
          <w:t>fatima.hussaine@temple.edu</w:t>
        </w:r>
      </w:hyperlink>
    </w:p>
    <w:p w14:paraId="0652EACC" w14:textId="489B739F" w:rsidR="00906D6A" w:rsidRPr="006E68AF" w:rsidRDefault="00201FE6" w:rsidP="008C4B26">
      <w:pPr>
        <w:pBdr>
          <w:bottom w:val="single" w:sz="4" w:space="1" w:color="auto"/>
        </w:pBdr>
        <w:spacing w:after="0"/>
        <w:rPr>
          <w:rFonts w:cstheme="minorHAnsi"/>
          <w:b/>
        </w:rPr>
      </w:pPr>
      <w:r w:rsidRPr="006E68AF">
        <w:rPr>
          <w:rFonts w:cstheme="minorHAnsi"/>
          <w:b/>
        </w:rPr>
        <w:t>EDUCATIO</w:t>
      </w:r>
      <w:r w:rsidR="00906D6A" w:rsidRPr="006E68AF">
        <w:rPr>
          <w:rFonts w:cstheme="minorHAnsi"/>
          <w:b/>
        </w:rPr>
        <w:t>N</w:t>
      </w:r>
    </w:p>
    <w:p w14:paraId="19EAB324" w14:textId="21C5F0F6" w:rsidR="00201FE6" w:rsidRPr="006E68AF" w:rsidRDefault="000F0911" w:rsidP="00BF62EF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</w:rPr>
      </w:pPr>
      <w:r w:rsidRPr="006E68AF">
        <w:rPr>
          <w:rFonts w:cstheme="minorHAnsi"/>
          <w:bCs/>
        </w:rPr>
        <w:t>Temple University</w:t>
      </w:r>
      <w:r w:rsidR="00EC0D81" w:rsidRPr="006E68AF">
        <w:rPr>
          <w:rFonts w:cstheme="minorHAnsi"/>
          <w:bCs/>
        </w:rPr>
        <w:t xml:space="preserve"> – Fox School of Business,</w:t>
      </w:r>
      <w:r w:rsidR="00201FE6" w:rsidRPr="006E68AF">
        <w:rPr>
          <w:rFonts w:cstheme="minorHAnsi"/>
          <w:bCs/>
        </w:rPr>
        <w:t xml:space="preserve"> Philadelphia, PA</w:t>
      </w:r>
      <w:r w:rsidR="00201FE6" w:rsidRPr="006E68AF">
        <w:rPr>
          <w:rFonts w:cstheme="minorHAnsi"/>
          <w:b/>
        </w:rPr>
        <w:tab/>
        <w:t xml:space="preserve"> </w:t>
      </w:r>
    </w:p>
    <w:p w14:paraId="5BE71FDA" w14:textId="41C3AE6E" w:rsidR="00201FE6" w:rsidRPr="006E68AF" w:rsidRDefault="006111F3" w:rsidP="00BF62EF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i/>
          <w:iCs/>
        </w:rPr>
      </w:pPr>
      <w:r w:rsidRPr="006E68AF">
        <w:rPr>
          <w:rFonts w:cstheme="minorHAnsi"/>
          <w:b/>
          <w:bCs/>
          <w:i/>
        </w:rPr>
        <w:t xml:space="preserve">Bachelor of </w:t>
      </w:r>
      <w:r w:rsidR="00FE3271" w:rsidRPr="00FE3271">
        <w:rPr>
          <w:rFonts w:cstheme="minorHAnsi"/>
          <w:b/>
          <w:bCs/>
          <w:i/>
        </w:rPr>
        <w:t>Business Administration</w:t>
      </w:r>
      <w:r w:rsidR="00BF62EF" w:rsidRPr="006E68AF">
        <w:rPr>
          <w:rFonts w:cstheme="minorHAnsi"/>
          <w:i/>
        </w:rPr>
        <w:tab/>
      </w:r>
      <w:r w:rsidR="00906D6A" w:rsidRPr="006E68AF">
        <w:rPr>
          <w:rFonts w:cstheme="minorHAnsi"/>
        </w:rPr>
        <w:t>M</w:t>
      </w:r>
      <w:r w:rsidR="00FE3271">
        <w:rPr>
          <w:rFonts w:cstheme="minorHAnsi"/>
        </w:rPr>
        <w:t>ay</w:t>
      </w:r>
      <w:r w:rsidR="00906D6A" w:rsidRPr="006E68AF">
        <w:rPr>
          <w:rFonts w:cstheme="minorHAnsi"/>
        </w:rPr>
        <w:t xml:space="preserve"> </w:t>
      </w:r>
      <w:r w:rsidR="000543E5" w:rsidRPr="006E68AF">
        <w:rPr>
          <w:rFonts w:cstheme="minorHAnsi"/>
        </w:rPr>
        <w:t>20</w:t>
      </w:r>
      <w:r w:rsidR="00FE3271">
        <w:rPr>
          <w:rFonts w:cstheme="minorHAnsi"/>
        </w:rPr>
        <w:t>26</w:t>
      </w:r>
    </w:p>
    <w:p w14:paraId="7A702F46" w14:textId="15426990" w:rsidR="00A316C0" w:rsidRPr="004A4572" w:rsidRDefault="00FE3271" w:rsidP="00BF62EF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D</w:t>
      </w:r>
      <w:r w:rsidR="00A316C0">
        <w:rPr>
          <w:rFonts w:cstheme="minorHAnsi"/>
          <w:bCs/>
        </w:rPr>
        <w:t>ual</w:t>
      </w:r>
      <w:r>
        <w:rPr>
          <w:rFonts w:cstheme="minorHAnsi"/>
          <w:bCs/>
        </w:rPr>
        <w:t xml:space="preserve"> </w:t>
      </w:r>
      <w:r w:rsidR="00201FE6" w:rsidRPr="006E68AF">
        <w:rPr>
          <w:rFonts w:cstheme="minorHAnsi"/>
          <w:bCs/>
        </w:rPr>
        <w:t xml:space="preserve">Major: </w:t>
      </w:r>
      <w:r>
        <w:rPr>
          <w:rFonts w:cstheme="minorHAnsi"/>
          <w:bCs/>
        </w:rPr>
        <w:t xml:space="preserve">Management Information Systems </w:t>
      </w:r>
      <w:r w:rsidR="00851CF7">
        <w:rPr>
          <w:rFonts w:cstheme="minorHAnsi"/>
          <w:bCs/>
        </w:rPr>
        <w:t>&amp;</w:t>
      </w:r>
      <w:r>
        <w:rPr>
          <w:rFonts w:cstheme="minorHAnsi"/>
          <w:bCs/>
        </w:rPr>
        <w:t xml:space="preserve"> Risk Management and Insurance</w:t>
      </w:r>
      <w:r w:rsidR="0055207C" w:rsidRPr="006E68AF">
        <w:rPr>
          <w:rFonts w:cstheme="minorHAnsi"/>
          <w:bCs/>
        </w:rPr>
        <w:t xml:space="preserve"> </w:t>
      </w:r>
      <w:r w:rsidR="00201FE6" w:rsidRPr="006E68AF">
        <w:rPr>
          <w:rFonts w:cstheme="minorHAnsi"/>
          <w:bCs/>
        </w:rPr>
        <w:t>|</w:t>
      </w:r>
      <w:r w:rsidR="0055207C" w:rsidRPr="006E68AF">
        <w:rPr>
          <w:rFonts w:cstheme="minorHAnsi"/>
          <w:bCs/>
        </w:rPr>
        <w:t xml:space="preserve"> </w:t>
      </w:r>
      <w:r w:rsidR="00201FE6" w:rsidRPr="006E68AF">
        <w:rPr>
          <w:rFonts w:cstheme="minorHAnsi"/>
          <w:bCs/>
        </w:rPr>
        <w:t xml:space="preserve">GPA: </w:t>
      </w:r>
      <w:r>
        <w:rPr>
          <w:rFonts w:cstheme="minorHAnsi"/>
          <w:bCs/>
        </w:rPr>
        <w:t>3.9</w:t>
      </w:r>
      <w:r w:rsidR="00FE2FA2">
        <w:rPr>
          <w:rFonts w:cstheme="minorHAnsi"/>
          <w:bCs/>
        </w:rPr>
        <w:t>2</w:t>
      </w:r>
    </w:p>
    <w:p w14:paraId="552ED955" w14:textId="77777777" w:rsidR="004A4572" w:rsidRDefault="004A4572" w:rsidP="00BF62EF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</w:rPr>
      </w:pPr>
    </w:p>
    <w:p w14:paraId="1338A9DA" w14:textId="134B920E" w:rsidR="00A316C0" w:rsidRDefault="00A316C0" w:rsidP="00BF62EF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Community College of Philadelphia, Philadelphia, PA</w:t>
      </w:r>
    </w:p>
    <w:p w14:paraId="599D60EC" w14:textId="324C4C67" w:rsidR="00A316C0" w:rsidRPr="00A316C0" w:rsidRDefault="00A316C0" w:rsidP="00A316C0">
      <w:pPr>
        <w:pStyle w:val="ResumeAlignRight"/>
        <w:tabs>
          <w:tab w:val="clear" w:pos="10080"/>
          <w:tab w:val="left" w:pos="9896"/>
        </w:tabs>
        <w:spacing w:after="0" w:line="240" w:lineRule="auto"/>
        <w:contextualSpacing/>
        <w:rPr>
          <w:rFonts w:cstheme="minorHAnsi"/>
          <w:b/>
          <w:bCs/>
        </w:rPr>
      </w:pPr>
      <w:r w:rsidRPr="003F216E">
        <w:rPr>
          <w:rFonts w:cstheme="minorHAnsi"/>
          <w:b/>
          <w:bCs/>
          <w:i/>
          <w:iCs/>
        </w:rPr>
        <w:t xml:space="preserve">Associate </w:t>
      </w:r>
      <w:r w:rsidR="00851CF7">
        <w:rPr>
          <w:rFonts w:cstheme="minorHAnsi"/>
          <w:b/>
          <w:bCs/>
          <w:i/>
          <w:iCs/>
        </w:rPr>
        <w:t>of</w:t>
      </w:r>
      <w:r w:rsidR="005B09F1" w:rsidRPr="003F216E">
        <w:rPr>
          <w:rFonts w:cstheme="minorHAnsi"/>
          <w:b/>
          <w:bCs/>
          <w:i/>
          <w:iCs/>
        </w:rPr>
        <w:t xml:space="preserve"> Arts</w:t>
      </w:r>
      <w:r>
        <w:rPr>
          <w:rFonts w:cstheme="minorHAnsi"/>
          <w:b/>
          <w:bCs/>
        </w:rPr>
        <w:tab/>
      </w:r>
      <w:r w:rsidRPr="006E68AF">
        <w:rPr>
          <w:rFonts w:cstheme="minorHAnsi"/>
        </w:rPr>
        <w:t>M</w:t>
      </w:r>
      <w:r>
        <w:rPr>
          <w:rFonts w:cstheme="minorHAnsi"/>
        </w:rPr>
        <w:t>ay</w:t>
      </w:r>
      <w:r w:rsidRPr="006E68AF">
        <w:rPr>
          <w:rFonts w:cstheme="minorHAnsi"/>
        </w:rPr>
        <w:t xml:space="preserve"> 20</w:t>
      </w:r>
      <w:r>
        <w:rPr>
          <w:rFonts w:cstheme="minorHAnsi"/>
        </w:rPr>
        <w:t>23</w:t>
      </w:r>
    </w:p>
    <w:p w14:paraId="32D3DA61" w14:textId="4EE46B12" w:rsidR="00A316C0" w:rsidRPr="00A316C0" w:rsidRDefault="00A316C0" w:rsidP="008C4B26">
      <w:pPr>
        <w:pStyle w:val="ResumeAlignRight"/>
        <w:pBdr>
          <w:bottom w:val="single" w:sz="4" w:space="1" w:color="auto"/>
        </w:pBdr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Major: General Business | GPA: 4.0</w:t>
      </w:r>
    </w:p>
    <w:p w14:paraId="71E43590" w14:textId="77777777" w:rsidR="005B09F1" w:rsidRDefault="005B09F1" w:rsidP="008C4B26">
      <w:pPr>
        <w:pStyle w:val="ResumeAlignRight"/>
        <w:pBdr>
          <w:bottom w:val="single" w:sz="4" w:space="1" w:color="auto"/>
        </w:pBdr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</w:rPr>
      </w:pPr>
    </w:p>
    <w:p w14:paraId="38B907D1" w14:textId="5408D51A" w:rsidR="000F0911" w:rsidRPr="006E68AF" w:rsidRDefault="000F0911" w:rsidP="008C4B26">
      <w:pPr>
        <w:pStyle w:val="ResumeAlignRight"/>
        <w:pBdr>
          <w:bottom w:val="single" w:sz="4" w:space="1" w:color="auto"/>
        </w:pBdr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</w:rPr>
      </w:pPr>
      <w:r w:rsidRPr="006E68AF">
        <w:rPr>
          <w:rFonts w:cstheme="minorHAnsi"/>
          <w:b/>
        </w:rPr>
        <w:t xml:space="preserve">HONORS </w:t>
      </w:r>
      <w:r w:rsidR="003E2916" w:rsidRPr="006E68AF">
        <w:rPr>
          <w:rFonts w:cstheme="minorHAnsi"/>
          <w:b/>
        </w:rPr>
        <w:t>AND</w:t>
      </w:r>
      <w:r w:rsidRPr="006E68AF">
        <w:rPr>
          <w:rFonts w:cstheme="minorHAnsi"/>
          <w:b/>
        </w:rPr>
        <w:t xml:space="preserve"> AWARDS</w:t>
      </w:r>
    </w:p>
    <w:p w14:paraId="5A7E688A" w14:textId="77777777" w:rsidR="00CF2C11" w:rsidRPr="00E67454" w:rsidRDefault="00CF2C11" w:rsidP="00CF2C11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</w:rPr>
      </w:pPr>
      <w:r w:rsidRPr="00E67454">
        <w:rPr>
          <w:rFonts w:cstheme="minorHAnsi"/>
          <w:bCs/>
        </w:rPr>
        <w:t xml:space="preserve">Honors: </w:t>
      </w:r>
      <w:r>
        <w:rPr>
          <w:rFonts w:cstheme="minorHAnsi"/>
          <w:bCs/>
        </w:rPr>
        <w:t>Community College of Philadelphia Honors</w:t>
      </w:r>
      <w:r>
        <w:rPr>
          <w:rFonts w:cstheme="minorHAnsi"/>
          <w:b/>
        </w:rPr>
        <w:t xml:space="preserve">, </w:t>
      </w:r>
      <w:r w:rsidRPr="00371ED4">
        <w:rPr>
          <w:rFonts w:cstheme="minorHAnsi"/>
          <w:bCs/>
        </w:rPr>
        <w:t>P</w:t>
      </w:r>
      <w:r>
        <w:rPr>
          <w:rFonts w:cstheme="minorHAnsi"/>
          <w:bCs/>
        </w:rPr>
        <w:t xml:space="preserve">hi </w:t>
      </w:r>
      <w:r w:rsidRPr="00371ED4">
        <w:rPr>
          <w:rFonts w:cstheme="minorHAnsi"/>
          <w:bCs/>
        </w:rPr>
        <w:t>T</w:t>
      </w:r>
      <w:r>
        <w:rPr>
          <w:rFonts w:cstheme="minorHAnsi"/>
          <w:bCs/>
        </w:rPr>
        <w:t xml:space="preserve">heta </w:t>
      </w:r>
      <w:r w:rsidRPr="00371ED4">
        <w:rPr>
          <w:rFonts w:cstheme="minorHAnsi"/>
          <w:bCs/>
        </w:rPr>
        <w:t>K</w:t>
      </w:r>
      <w:r>
        <w:rPr>
          <w:rFonts w:cstheme="minorHAnsi"/>
          <w:bCs/>
        </w:rPr>
        <w:t>appa</w:t>
      </w:r>
      <w:r w:rsidRPr="00371ED4">
        <w:rPr>
          <w:rFonts w:cstheme="minorHAnsi"/>
          <w:bCs/>
        </w:rPr>
        <w:t xml:space="preserve"> Honor Society </w:t>
      </w:r>
    </w:p>
    <w:p w14:paraId="3E7D4DB9" w14:textId="6715F887" w:rsidR="00CF2C11" w:rsidRPr="00E67454" w:rsidRDefault="00CF2C11" w:rsidP="00CF2C11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Cs/>
        </w:rPr>
      </w:pPr>
      <w:r w:rsidRPr="00E67454">
        <w:rPr>
          <w:rFonts w:cstheme="minorHAnsi"/>
          <w:bCs/>
        </w:rPr>
        <w:t xml:space="preserve">Awards: </w:t>
      </w:r>
      <w:r>
        <w:rPr>
          <w:rFonts w:cstheme="minorHAnsi"/>
          <w:bCs/>
        </w:rPr>
        <w:t>Dual Admissions Scholarship, Merit Scholarship</w:t>
      </w:r>
      <w:r w:rsidR="001604CC">
        <w:rPr>
          <w:rFonts w:cstheme="minorHAnsi"/>
          <w:bCs/>
        </w:rPr>
        <w:t xml:space="preserve">, </w:t>
      </w:r>
      <w:r w:rsidR="001604CC" w:rsidRPr="001604CC">
        <w:rPr>
          <w:rFonts w:cstheme="minorHAnsi"/>
          <w:bCs/>
        </w:rPr>
        <w:t>Dean’s List for Fall of 2024</w:t>
      </w:r>
      <w:r w:rsidR="00FE2FA2">
        <w:rPr>
          <w:rFonts w:cstheme="minorHAnsi"/>
          <w:bCs/>
        </w:rPr>
        <w:t>, Spring of 2025</w:t>
      </w:r>
    </w:p>
    <w:p w14:paraId="237515A0" w14:textId="77777777" w:rsidR="004A4572" w:rsidRDefault="004A4572" w:rsidP="008C4B26">
      <w:pPr>
        <w:pStyle w:val="ResumeAlignRight"/>
        <w:pBdr>
          <w:bottom w:val="single" w:sz="4" w:space="1" w:color="auto"/>
        </w:pBdr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</w:rPr>
      </w:pPr>
    </w:p>
    <w:p w14:paraId="17B03666" w14:textId="1E33913B" w:rsidR="00E407A2" w:rsidRPr="00E407A2" w:rsidRDefault="006111F3" w:rsidP="00E407A2">
      <w:pPr>
        <w:pStyle w:val="ResumeAlignRight"/>
        <w:pBdr>
          <w:bottom w:val="single" w:sz="4" w:space="1" w:color="auto"/>
        </w:pBdr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</w:rPr>
      </w:pPr>
      <w:r w:rsidRPr="006E68AF">
        <w:rPr>
          <w:rFonts w:cstheme="minorHAnsi"/>
          <w:b/>
        </w:rPr>
        <w:t>EXPERIENCE</w:t>
      </w:r>
    </w:p>
    <w:p w14:paraId="7D408E78" w14:textId="304B0E1B" w:rsidR="00FE2FA2" w:rsidRPr="00FE2FA2" w:rsidRDefault="00FE2FA2" w:rsidP="00E407A2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Cs/>
        </w:rPr>
      </w:pPr>
      <w:bookmarkStart w:id="0" w:name="OLE_LINK5"/>
      <w:r>
        <w:rPr>
          <w:rFonts w:cstheme="minorHAnsi"/>
          <w:bCs/>
        </w:rPr>
        <w:t>Spectrum Community Health Services, Philadelphia, PA</w:t>
      </w:r>
      <w:r>
        <w:rPr>
          <w:rFonts w:cstheme="minorHAnsi"/>
          <w:bCs/>
        </w:rPr>
        <w:tab/>
        <w:t xml:space="preserve">May 2025 – Present </w:t>
      </w:r>
    </w:p>
    <w:p w14:paraId="442BDB28" w14:textId="6860B3B5" w:rsidR="003316F1" w:rsidRPr="003316F1" w:rsidRDefault="00FE2FA2" w:rsidP="003316F1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  <w:i/>
          <w:iCs/>
        </w:rPr>
      </w:pPr>
      <w:r>
        <w:rPr>
          <w:rFonts w:cstheme="minorHAnsi"/>
          <w:b/>
          <w:i/>
          <w:iCs/>
        </w:rPr>
        <w:t xml:space="preserve">Prior Authorization Specialist </w:t>
      </w:r>
    </w:p>
    <w:p w14:paraId="7D6D4184" w14:textId="77777777" w:rsidR="00BF0A9C" w:rsidRPr="00BF0A9C" w:rsidRDefault="00BF0A9C" w:rsidP="003316F1">
      <w:pPr>
        <w:pStyle w:val="ResumeAlignRight"/>
        <w:numPr>
          <w:ilvl w:val="0"/>
          <w:numId w:val="11"/>
        </w:numPr>
        <w:tabs>
          <w:tab w:val="right" w:pos="10800"/>
        </w:tabs>
        <w:spacing w:after="0" w:line="240" w:lineRule="auto"/>
        <w:contextualSpacing/>
        <w:rPr>
          <w:rFonts w:cstheme="minorHAnsi"/>
          <w:bCs/>
        </w:rPr>
      </w:pPr>
      <w:r>
        <w:t>Collaborated with providers and nurses to complete and submit prior authorization forms for medications and procedures to insurance companies</w:t>
      </w:r>
    </w:p>
    <w:p w14:paraId="40FDB63C" w14:textId="15847FD6" w:rsidR="003316F1" w:rsidRPr="003316F1" w:rsidRDefault="00BF0A9C" w:rsidP="003316F1">
      <w:pPr>
        <w:pStyle w:val="ResumeAlignRight"/>
        <w:numPr>
          <w:ilvl w:val="0"/>
          <w:numId w:val="11"/>
        </w:numPr>
        <w:tabs>
          <w:tab w:val="right" w:pos="10800"/>
        </w:tabs>
        <w:spacing w:after="0" w:line="240" w:lineRule="auto"/>
        <w:contextualSpacing/>
        <w:rPr>
          <w:rFonts w:cstheme="minorHAnsi"/>
          <w:bCs/>
        </w:rPr>
      </w:pPr>
      <w:r>
        <w:t>Advised providers on requirements for prior authorization forms to ensure accurate and timely submission</w:t>
      </w:r>
    </w:p>
    <w:p w14:paraId="72D81518" w14:textId="403F9F1F" w:rsidR="00FE2FA2" w:rsidRPr="003316F1" w:rsidRDefault="003316F1" w:rsidP="003316F1">
      <w:pPr>
        <w:pStyle w:val="NormalWeb"/>
        <w:numPr>
          <w:ilvl w:val="0"/>
          <w:numId w:val="11"/>
        </w:numPr>
      </w:pPr>
      <w:r>
        <w:t>Informed patients of approvals and next steps for medications or procedure</w:t>
      </w:r>
      <w:r>
        <w:t>s</w:t>
      </w:r>
    </w:p>
    <w:p w14:paraId="426FE13F" w14:textId="6CA43D9F" w:rsidR="00FE2FA2" w:rsidRPr="00FE2FA2" w:rsidRDefault="00FE2FA2" w:rsidP="00E407A2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Willis Towers Watson, Philadelphia, PA</w:t>
      </w:r>
      <w:r>
        <w:rPr>
          <w:rFonts w:cstheme="minorHAnsi"/>
          <w:bCs/>
        </w:rPr>
        <w:tab/>
        <w:t>June 2025 – August 2025</w:t>
      </w:r>
    </w:p>
    <w:p w14:paraId="1271276A" w14:textId="66AE2936" w:rsidR="00FE2FA2" w:rsidRDefault="00FE2FA2" w:rsidP="00E407A2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  <w:i/>
          <w:iCs/>
        </w:rPr>
      </w:pPr>
      <w:r>
        <w:rPr>
          <w:rFonts w:cstheme="minorHAnsi"/>
          <w:b/>
          <w:i/>
          <w:iCs/>
        </w:rPr>
        <w:t>Health and Benefit Intern</w:t>
      </w:r>
    </w:p>
    <w:p w14:paraId="63290FD5" w14:textId="44F4C1F3" w:rsidR="00FE2FA2" w:rsidRPr="00D03977" w:rsidRDefault="00D03977" w:rsidP="00D03977">
      <w:pPr>
        <w:pStyle w:val="ListParagraph"/>
        <w:numPr>
          <w:ilvl w:val="0"/>
          <w:numId w:val="11"/>
        </w:numPr>
        <w:tabs>
          <w:tab w:val="right" w:pos="10800"/>
        </w:tabs>
        <w:spacing w:after="0" w:line="240" w:lineRule="auto"/>
        <w:rPr>
          <w:rFonts w:cstheme="minorHAnsi"/>
        </w:rPr>
      </w:pPr>
      <w:r w:rsidRPr="00D03977">
        <w:rPr>
          <w:rFonts w:cstheme="minorHAnsi"/>
          <w:bCs/>
        </w:rPr>
        <w:t>Reviewed and compared annual employee benefit plans, documenting key differences to support client deliverables</w:t>
      </w:r>
    </w:p>
    <w:p w14:paraId="77556597" w14:textId="6740F732" w:rsidR="00D03977" w:rsidRDefault="00D03977" w:rsidP="00D03977">
      <w:pPr>
        <w:pStyle w:val="NormalWeb"/>
        <w:numPr>
          <w:ilvl w:val="0"/>
          <w:numId w:val="11"/>
        </w:numPr>
      </w:pPr>
      <w:r>
        <w:t>Trained across multiple benefit plan areas to understand structures and compliance</w:t>
      </w:r>
    </w:p>
    <w:p w14:paraId="387A3972" w14:textId="3CD0508D" w:rsidR="00CF2C11" w:rsidRPr="00BF0A9C" w:rsidRDefault="00D03977" w:rsidP="00BF0A9C">
      <w:pPr>
        <w:pStyle w:val="NormalWeb"/>
        <w:numPr>
          <w:ilvl w:val="0"/>
          <w:numId w:val="11"/>
        </w:numPr>
      </w:pPr>
      <w:r>
        <w:t>Supported client teams with benefits data and reporting to strengthen analytical skills</w:t>
      </w:r>
      <w:bookmarkEnd w:id="0"/>
    </w:p>
    <w:p w14:paraId="269BF415" w14:textId="77777777" w:rsidR="00CF2C11" w:rsidRPr="00E67454" w:rsidRDefault="00CF2C11" w:rsidP="00CF2C11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i/>
        </w:rPr>
      </w:pPr>
      <w:bookmarkStart w:id="1" w:name="OLE_LINK9"/>
      <w:r>
        <w:rPr>
          <w:rFonts w:cstheme="minorHAnsi"/>
          <w:bCs/>
        </w:rPr>
        <w:t>Spectrum Community Health Services</w:t>
      </w:r>
      <w:bookmarkEnd w:id="1"/>
      <w:r w:rsidRPr="00E67454">
        <w:rPr>
          <w:rFonts w:cstheme="minorHAnsi"/>
          <w:bCs/>
        </w:rPr>
        <w:t xml:space="preserve">, </w:t>
      </w:r>
      <w:r>
        <w:rPr>
          <w:rFonts w:cstheme="minorHAnsi"/>
          <w:bCs/>
        </w:rPr>
        <w:t>Philadelphia</w:t>
      </w:r>
      <w:r w:rsidRPr="00E67454">
        <w:rPr>
          <w:rFonts w:cstheme="minorHAnsi"/>
          <w:bCs/>
        </w:rPr>
        <w:t xml:space="preserve">, </w:t>
      </w:r>
      <w:r>
        <w:rPr>
          <w:rFonts w:cstheme="minorHAnsi"/>
          <w:bCs/>
        </w:rPr>
        <w:t>PA</w:t>
      </w:r>
      <w:r w:rsidRPr="00E67454">
        <w:rPr>
          <w:rFonts w:cstheme="minorHAnsi"/>
          <w:bCs/>
        </w:rPr>
        <w:tab/>
      </w:r>
      <w:r>
        <w:rPr>
          <w:rFonts w:cstheme="minorHAnsi"/>
        </w:rPr>
        <w:t>July</w:t>
      </w:r>
      <w:r w:rsidRPr="00E67454">
        <w:rPr>
          <w:rFonts w:cstheme="minorHAnsi"/>
        </w:rPr>
        <w:t xml:space="preserve"> 20</w:t>
      </w:r>
      <w:r>
        <w:rPr>
          <w:rFonts w:cstheme="minorHAnsi"/>
        </w:rPr>
        <w:t>18</w:t>
      </w:r>
      <w:r w:rsidRPr="00E67454">
        <w:rPr>
          <w:rFonts w:cstheme="minorHAnsi"/>
        </w:rPr>
        <w:t xml:space="preserve"> – </w:t>
      </w:r>
      <w:r>
        <w:rPr>
          <w:rFonts w:cstheme="minorHAnsi"/>
        </w:rPr>
        <w:t>August</w:t>
      </w:r>
      <w:r w:rsidRPr="00E67454">
        <w:rPr>
          <w:rFonts w:cstheme="minorHAnsi"/>
        </w:rPr>
        <w:t xml:space="preserve"> 20</w:t>
      </w:r>
      <w:r>
        <w:rPr>
          <w:rFonts w:cstheme="minorHAnsi"/>
        </w:rPr>
        <w:t>24</w:t>
      </w:r>
    </w:p>
    <w:p w14:paraId="47EF8C51" w14:textId="77777777" w:rsidR="00CF2C11" w:rsidRPr="00E67454" w:rsidRDefault="00CF2C11" w:rsidP="00CF2C11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  <w:i/>
        </w:rPr>
        <w:t xml:space="preserve">Certified Medical Assistant </w:t>
      </w:r>
    </w:p>
    <w:p w14:paraId="4BE6CC3A" w14:textId="30A87B3A" w:rsidR="00CF2C11" w:rsidRDefault="00CF2C11" w:rsidP="00CF2C11">
      <w:pPr>
        <w:pStyle w:val="ListParagraph"/>
        <w:numPr>
          <w:ilvl w:val="0"/>
          <w:numId w:val="11"/>
        </w:numPr>
        <w:tabs>
          <w:tab w:val="right" w:pos="10800"/>
        </w:tabs>
        <w:spacing w:after="0" w:line="240" w:lineRule="auto"/>
        <w:rPr>
          <w:rFonts w:cstheme="minorHAnsi"/>
        </w:rPr>
      </w:pPr>
      <w:bookmarkStart w:id="2" w:name="OLE_LINK10"/>
      <w:r>
        <w:rPr>
          <w:rFonts w:cstheme="minorHAnsi"/>
        </w:rPr>
        <w:t>Assist</w:t>
      </w:r>
      <w:r w:rsidR="00A316C0">
        <w:rPr>
          <w:rFonts w:cstheme="minorHAnsi"/>
        </w:rPr>
        <w:t>ed</w:t>
      </w:r>
      <w:r>
        <w:rPr>
          <w:rFonts w:cstheme="minorHAnsi"/>
        </w:rPr>
        <w:t xml:space="preserve"> </w:t>
      </w:r>
      <w:r w:rsidR="00762D03">
        <w:t>healthcare professionals at Community-based care in providing primary care to 40+ patients daily</w:t>
      </w:r>
    </w:p>
    <w:p w14:paraId="7035ADE0" w14:textId="50741E3F" w:rsidR="00CF2C11" w:rsidRDefault="00CF2C11" w:rsidP="00CF2C11">
      <w:pPr>
        <w:pStyle w:val="ListParagraph"/>
        <w:numPr>
          <w:ilvl w:val="0"/>
          <w:numId w:val="11"/>
        </w:numPr>
        <w:tabs>
          <w:tab w:val="right" w:pos="10800"/>
        </w:tabs>
        <w:spacing w:after="0" w:line="240" w:lineRule="auto"/>
        <w:rPr>
          <w:rFonts w:cstheme="minorHAnsi"/>
        </w:rPr>
      </w:pPr>
      <w:bookmarkStart w:id="3" w:name="OLE_LINK11"/>
      <w:bookmarkEnd w:id="2"/>
      <w:r>
        <w:rPr>
          <w:rFonts w:cstheme="minorHAnsi"/>
        </w:rPr>
        <w:t>Record</w:t>
      </w:r>
      <w:r w:rsidR="00A316C0">
        <w:rPr>
          <w:rFonts w:cstheme="minorHAnsi"/>
        </w:rPr>
        <w:t>ed</w:t>
      </w:r>
      <w:r>
        <w:rPr>
          <w:rFonts w:cstheme="minorHAnsi"/>
        </w:rPr>
        <w:t xml:space="preserve"> and update</w:t>
      </w:r>
      <w:r w:rsidR="00A316C0">
        <w:rPr>
          <w:rFonts w:cstheme="minorHAnsi"/>
        </w:rPr>
        <w:t>d</w:t>
      </w:r>
      <w:r>
        <w:rPr>
          <w:rFonts w:cstheme="minorHAnsi"/>
        </w:rPr>
        <w:t xml:space="preserve"> medical histories and contact information in patient files</w:t>
      </w:r>
    </w:p>
    <w:p w14:paraId="565C5E4A" w14:textId="21837293" w:rsidR="00CF2C11" w:rsidRDefault="00CF2C11" w:rsidP="00CF2C11">
      <w:pPr>
        <w:pStyle w:val="ListParagraph"/>
        <w:numPr>
          <w:ilvl w:val="0"/>
          <w:numId w:val="11"/>
        </w:numPr>
        <w:tabs>
          <w:tab w:val="right" w:pos="10800"/>
        </w:tabs>
        <w:spacing w:after="0" w:line="240" w:lineRule="auto"/>
        <w:rPr>
          <w:rFonts w:cstheme="minorHAnsi"/>
        </w:rPr>
      </w:pPr>
      <w:bookmarkStart w:id="4" w:name="OLE_LINK12"/>
      <w:bookmarkEnd w:id="3"/>
      <w:r>
        <w:rPr>
          <w:rFonts w:cstheme="minorHAnsi"/>
        </w:rPr>
        <w:t>Schedule</w:t>
      </w:r>
      <w:r w:rsidR="00A316C0">
        <w:rPr>
          <w:rFonts w:cstheme="minorHAnsi"/>
        </w:rPr>
        <w:t>d</w:t>
      </w:r>
      <w:r>
        <w:rPr>
          <w:rFonts w:cstheme="minorHAnsi"/>
        </w:rPr>
        <w:t>, update</w:t>
      </w:r>
      <w:r w:rsidR="00FE2FA2">
        <w:rPr>
          <w:rFonts w:cstheme="minorHAnsi"/>
        </w:rPr>
        <w:t>d</w:t>
      </w:r>
      <w:r>
        <w:rPr>
          <w:rFonts w:cstheme="minorHAnsi"/>
        </w:rPr>
        <w:t>, and manage</w:t>
      </w:r>
      <w:r w:rsidR="00FE2FA2">
        <w:rPr>
          <w:rFonts w:cstheme="minorHAnsi"/>
        </w:rPr>
        <w:t>d</w:t>
      </w:r>
      <w:r>
        <w:rPr>
          <w:rFonts w:cstheme="minorHAnsi"/>
        </w:rPr>
        <w:t xml:space="preserve"> patient appointments using </w:t>
      </w:r>
      <w:r w:rsidR="00FE2FA2">
        <w:rPr>
          <w:rFonts w:cstheme="minorHAnsi"/>
        </w:rPr>
        <w:t xml:space="preserve">the </w:t>
      </w:r>
      <w:r>
        <w:rPr>
          <w:rFonts w:cstheme="minorHAnsi"/>
        </w:rPr>
        <w:t>Athena Health platform</w:t>
      </w:r>
      <w:bookmarkEnd w:id="4"/>
      <w:r>
        <w:rPr>
          <w:rFonts w:cstheme="minorHAnsi"/>
        </w:rPr>
        <w:t xml:space="preserve"> </w:t>
      </w:r>
    </w:p>
    <w:p w14:paraId="309A16B9" w14:textId="726A9874" w:rsidR="00CF2C11" w:rsidRPr="006A762F" w:rsidRDefault="00CF2C11" w:rsidP="00CF2C11">
      <w:pPr>
        <w:pStyle w:val="ListParagraph"/>
        <w:numPr>
          <w:ilvl w:val="0"/>
          <w:numId w:val="11"/>
        </w:numPr>
        <w:tabs>
          <w:tab w:val="right" w:pos="10800"/>
        </w:tabs>
        <w:spacing w:after="0" w:line="240" w:lineRule="auto"/>
        <w:rPr>
          <w:rFonts w:cstheme="minorHAnsi"/>
        </w:rPr>
      </w:pPr>
      <w:bookmarkStart w:id="5" w:name="OLE_LINK13"/>
      <w:r>
        <w:rPr>
          <w:rFonts w:cstheme="minorHAnsi"/>
        </w:rPr>
        <w:t>Manage</w:t>
      </w:r>
      <w:r w:rsidR="00A316C0">
        <w:rPr>
          <w:rFonts w:cstheme="minorHAnsi"/>
        </w:rPr>
        <w:t>d</w:t>
      </w:r>
      <w:r>
        <w:rPr>
          <w:rFonts w:cstheme="minorHAnsi"/>
        </w:rPr>
        <w:t xml:space="preserve"> patient check-in process and perform</w:t>
      </w:r>
      <w:r w:rsidR="00A316C0">
        <w:rPr>
          <w:rFonts w:cstheme="minorHAnsi"/>
        </w:rPr>
        <w:t>ed</w:t>
      </w:r>
      <w:r>
        <w:rPr>
          <w:rFonts w:cstheme="minorHAnsi"/>
        </w:rPr>
        <w:t xml:space="preserve"> vitals </w:t>
      </w:r>
      <w:r w:rsidR="00FE2FA2">
        <w:rPr>
          <w:rFonts w:cstheme="minorHAnsi"/>
        </w:rPr>
        <w:t>for</w:t>
      </w:r>
      <w:r>
        <w:rPr>
          <w:rFonts w:cstheme="minorHAnsi"/>
        </w:rPr>
        <w:t xml:space="preserve"> </w:t>
      </w:r>
      <w:r w:rsidR="00A316C0">
        <w:rPr>
          <w:rFonts w:cstheme="minorHAnsi"/>
        </w:rPr>
        <w:t xml:space="preserve">the </w:t>
      </w:r>
      <w:r>
        <w:rPr>
          <w:rFonts w:cstheme="minorHAnsi"/>
        </w:rPr>
        <w:t xml:space="preserve">ready patient for </w:t>
      </w:r>
      <w:r w:rsidR="00A316C0">
        <w:rPr>
          <w:rFonts w:cstheme="minorHAnsi"/>
        </w:rPr>
        <w:t xml:space="preserve">the </w:t>
      </w:r>
      <w:r>
        <w:rPr>
          <w:rFonts w:cstheme="minorHAnsi"/>
        </w:rPr>
        <w:t xml:space="preserve">provider </w:t>
      </w:r>
    </w:p>
    <w:bookmarkEnd w:id="5"/>
    <w:p w14:paraId="529DF920" w14:textId="77777777" w:rsidR="00CF2C11" w:rsidRDefault="00CF2C11" w:rsidP="00CF2C11">
      <w:pPr>
        <w:tabs>
          <w:tab w:val="right" w:pos="10800"/>
        </w:tabs>
        <w:spacing w:after="0" w:line="240" w:lineRule="auto"/>
        <w:rPr>
          <w:rFonts w:cstheme="minorHAnsi"/>
        </w:rPr>
      </w:pPr>
    </w:p>
    <w:p w14:paraId="416B5FD4" w14:textId="7E6791A6" w:rsidR="00CF2C11" w:rsidRPr="00E67454" w:rsidRDefault="00CF2C11" w:rsidP="00CF2C11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i/>
        </w:rPr>
      </w:pPr>
      <w:bookmarkStart w:id="6" w:name="OLE_LINK14"/>
      <w:r>
        <w:rPr>
          <w:rFonts w:cstheme="minorHAnsi"/>
          <w:bCs/>
        </w:rPr>
        <w:t>Paris Gallery</w:t>
      </w:r>
      <w:bookmarkEnd w:id="6"/>
      <w:r w:rsidRPr="00E67454">
        <w:rPr>
          <w:rFonts w:cstheme="minorHAnsi"/>
          <w:bCs/>
        </w:rPr>
        <w:t>,</w:t>
      </w:r>
      <w:r>
        <w:rPr>
          <w:rFonts w:cstheme="minorHAnsi"/>
          <w:bCs/>
        </w:rPr>
        <w:t xml:space="preserve"> Ku</w:t>
      </w:r>
      <w:r w:rsidR="00FE2FA2">
        <w:rPr>
          <w:rFonts w:cstheme="minorHAnsi"/>
          <w:bCs/>
        </w:rPr>
        <w:t>a</w:t>
      </w:r>
      <w:r>
        <w:rPr>
          <w:rFonts w:cstheme="minorHAnsi"/>
          <w:bCs/>
        </w:rPr>
        <w:t>la Lumpur</w:t>
      </w:r>
      <w:r w:rsidRPr="00E67454">
        <w:rPr>
          <w:rFonts w:cstheme="minorHAnsi"/>
          <w:bCs/>
        </w:rPr>
        <w:t xml:space="preserve">, </w:t>
      </w:r>
      <w:r>
        <w:rPr>
          <w:rFonts w:cstheme="minorHAnsi"/>
          <w:bCs/>
        </w:rPr>
        <w:t>Malaysia</w:t>
      </w:r>
      <w:r w:rsidRPr="00E67454">
        <w:rPr>
          <w:rFonts w:cstheme="minorHAnsi"/>
          <w:bCs/>
        </w:rPr>
        <w:tab/>
      </w:r>
    </w:p>
    <w:p w14:paraId="4F480CF3" w14:textId="77777777" w:rsidR="00CF2C11" w:rsidRPr="00371ED4" w:rsidRDefault="00CF2C11" w:rsidP="00CF2C11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i/>
        </w:rPr>
      </w:pPr>
      <w:r>
        <w:rPr>
          <w:rFonts w:cstheme="minorHAnsi"/>
          <w:b/>
          <w:bCs/>
          <w:i/>
        </w:rPr>
        <w:t>Supervisor</w:t>
      </w:r>
      <w:r w:rsidRPr="00371ED4">
        <w:rPr>
          <w:rFonts w:cstheme="minorHAnsi"/>
        </w:rPr>
        <w:t xml:space="preserve"> </w:t>
      </w:r>
      <w:r>
        <w:rPr>
          <w:rFonts w:cstheme="minorHAnsi"/>
        </w:rPr>
        <w:tab/>
        <w:t>April</w:t>
      </w:r>
      <w:r w:rsidRPr="00E67454">
        <w:rPr>
          <w:rFonts w:cstheme="minorHAnsi"/>
        </w:rPr>
        <w:t xml:space="preserve"> 20</w:t>
      </w:r>
      <w:r>
        <w:rPr>
          <w:rFonts w:cstheme="minorHAnsi"/>
        </w:rPr>
        <w:t>16</w:t>
      </w:r>
      <w:r w:rsidRPr="00E67454">
        <w:rPr>
          <w:rFonts w:cstheme="minorHAnsi"/>
        </w:rPr>
        <w:t xml:space="preserve"> –</w:t>
      </w:r>
      <w:r>
        <w:rPr>
          <w:rFonts w:cstheme="minorHAnsi"/>
        </w:rPr>
        <w:t xml:space="preserve"> February</w:t>
      </w:r>
      <w:r w:rsidRPr="00E67454">
        <w:rPr>
          <w:rFonts w:cstheme="minorHAnsi"/>
        </w:rPr>
        <w:t xml:space="preserve"> 20</w:t>
      </w:r>
      <w:r>
        <w:rPr>
          <w:rFonts w:cstheme="minorHAnsi"/>
        </w:rPr>
        <w:t>17</w:t>
      </w:r>
    </w:p>
    <w:p w14:paraId="1A25A451" w14:textId="77777777" w:rsidR="00CF2C11" w:rsidRPr="00371ED4" w:rsidRDefault="00CF2C11" w:rsidP="00CF2C11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  <w:i/>
        </w:rPr>
        <w:t>Customer Service Associate</w:t>
      </w:r>
      <w:r>
        <w:rPr>
          <w:rFonts w:cstheme="minorHAnsi"/>
          <w:b/>
          <w:bCs/>
          <w:i/>
        </w:rPr>
        <w:tab/>
      </w:r>
      <w:r w:rsidRPr="00371ED4">
        <w:rPr>
          <w:rFonts w:cstheme="minorHAnsi"/>
          <w:iCs/>
        </w:rPr>
        <w:t>April 2015 – April 2016</w:t>
      </w:r>
    </w:p>
    <w:p w14:paraId="311D6954" w14:textId="0D6E961C" w:rsidR="00CF2C11" w:rsidRDefault="00CF2C11" w:rsidP="00CF2C11">
      <w:pPr>
        <w:pStyle w:val="ListParagraph"/>
        <w:numPr>
          <w:ilvl w:val="0"/>
          <w:numId w:val="11"/>
        </w:numPr>
        <w:rPr>
          <w:rFonts w:cstheme="minorHAnsi"/>
        </w:rPr>
      </w:pPr>
      <w:bookmarkStart w:id="7" w:name="OLE_LINK15"/>
      <w:r>
        <w:rPr>
          <w:rFonts w:cstheme="minorHAnsi"/>
        </w:rPr>
        <w:t>Managed retail staffing operations for a luxury perfume store serving</w:t>
      </w:r>
      <w:r w:rsidR="004A4572">
        <w:rPr>
          <w:rFonts w:cstheme="minorHAnsi"/>
        </w:rPr>
        <w:t xml:space="preserve"> 35</w:t>
      </w:r>
      <w:r>
        <w:rPr>
          <w:rFonts w:cstheme="minorHAnsi"/>
        </w:rPr>
        <w:t xml:space="preserve">+ customers daily </w:t>
      </w:r>
      <w:bookmarkEnd w:id="7"/>
    </w:p>
    <w:p w14:paraId="576C578A" w14:textId="11B936B9" w:rsidR="00CF2C11" w:rsidRDefault="00CF2C11" w:rsidP="00CF2C11">
      <w:pPr>
        <w:pStyle w:val="ListParagraph"/>
        <w:numPr>
          <w:ilvl w:val="0"/>
          <w:numId w:val="11"/>
        </w:numPr>
        <w:rPr>
          <w:rFonts w:cstheme="minorHAnsi"/>
        </w:rPr>
      </w:pPr>
      <w:r w:rsidRPr="008B2768">
        <w:rPr>
          <w:rFonts w:cstheme="minorHAnsi"/>
        </w:rPr>
        <w:t>Used efficient inventory management techniques to display, organize</w:t>
      </w:r>
      <w:r>
        <w:rPr>
          <w:rFonts w:cstheme="minorHAnsi"/>
        </w:rPr>
        <w:t>,</w:t>
      </w:r>
      <w:r w:rsidRPr="008B2768">
        <w:rPr>
          <w:rFonts w:cstheme="minorHAnsi"/>
        </w:rPr>
        <w:t xml:space="preserve"> and store products</w:t>
      </w:r>
    </w:p>
    <w:p w14:paraId="726735DA" w14:textId="77777777" w:rsidR="00CF2C11" w:rsidRDefault="00CF2C11" w:rsidP="00CF2C11">
      <w:pPr>
        <w:pStyle w:val="ListParagraph"/>
        <w:numPr>
          <w:ilvl w:val="0"/>
          <w:numId w:val="11"/>
        </w:numPr>
        <w:rPr>
          <w:rFonts w:cstheme="minorHAnsi"/>
        </w:rPr>
      </w:pPr>
      <w:bookmarkStart w:id="8" w:name="OLE_LINK16"/>
      <w:r w:rsidRPr="008B2768">
        <w:rPr>
          <w:rFonts w:cstheme="minorHAnsi"/>
        </w:rPr>
        <w:t>Monitored</w:t>
      </w:r>
      <w:r>
        <w:rPr>
          <w:rFonts w:cstheme="minorHAnsi"/>
        </w:rPr>
        <w:t xml:space="preserve"> and supervised </w:t>
      </w:r>
      <w:r w:rsidRPr="008B2768">
        <w:rPr>
          <w:rFonts w:cstheme="minorHAnsi"/>
        </w:rPr>
        <w:t xml:space="preserve">team members to </w:t>
      </w:r>
      <w:r>
        <w:rPr>
          <w:rFonts w:cstheme="minorHAnsi"/>
        </w:rPr>
        <w:t xml:space="preserve">perform appropriate tasks and ensure efficient operations </w:t>
      </w:r>
    </w:p>
    <w:p w14:paraId="5A6EB0A1" w14:textId="3D952894" w:rsidR="004A4572" w:rsidRPr="00FE2FA2" w:rsidRDefault="00CF2C11" w:rsidP="00FE2FA2">
      <w:pPr>
        <w:pStyle w:val="ListParagraph"/>
        <w:numPr>
          <w:ilvl w:val="0"/>
          <w:numId w:val="11"/>
        </w:numPr>
        <w:rPr>
          <w:rFonts w:cstheme="minorHAnsi"/>
        </w:rPr>
      </w:pPr>
      <w:bookmarkStart w:id="9" w:name="OLE_LINK17"/>
      <w:bookmarkEnd w:id="8"/>
      <w:r>
        <w:rPr>
          <w:rFonts w:cstheme="minorHAnsi"/>
        </w:rPr>
        <w:t>Train</w:t>
      </w:r>
      <w:r w:rsidR="004A4572">
        <w:rPr>
          <w:rFonts w:cstheme="minorHAnsi"/>
        </w:rPr>
        <w:t>ed</w:t>
      </w:r>
      <w:r>
        <w:rPr>
          <w:rFonts w:cstheme="minorHAnsi"/>
        </w:rPr>
        <w:t xml:space="preserve"> 10+ staff members on store policies, procedures, and inventory guidelines </w:t>
      </w:r>
      <w:bookmarkEnd w:id="9"/>
    </w:p>
    <w:p w14:paraId="309994C5" w14:textId="4F145787" w:rsidR="003F418B" w:rsidRPr="006E68AF" w:rsidRDefault="003F418B" w:rsidP="008C4B26">
      <w:pPr>
        <w:pStyle w:val="ResumeAlignRight"/>
        <w:pBdr>
          <w:bottom w:val="single" w:sz="4" w:space="1" w:color="auto"/>
        </w:pBdr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</w:rPr>
      </w:pPr>
      <w:r w:rsidRPr="006E68AF">
        <w:rPr>
          <w:rFonts w:cstheme="minorHAnsi"/>
          <w:b/>
        </w:rPr>
        <w:t>CERTIFICATIONS</w:t>
      </w:r>
    </w:p>
    <w:p w14:paraId="05D3AF58" w14:textId="5B5BED43" w:rsidR="003F216E" w:rsidRPr="00FE2FA2" w:rsidRDefault="00CF2C11" w:rsidP="00FE2FA2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</w:rPr>
      </w:pPr>
      <w:r>
        <w:rPr>
          <w:rFonts w:cstheme="minorHAnsi"/>
          <w:b/>
          <w:i/>
          <w:iCs/>
        </w:rPr>
        <w:t>First Aid &amp; CPR Certified</w:t>
      </w:r>
      <w:r w:rsidRPr="00E67454">
        <w:rPr>
          <w:rFonts w:cstheme="minorHAnsi"/>
          <w:bCs/>
        </w:rPr>
        <w:t xml:space="preserve">, </w:t>
      </w:r>
      <w:r>
        <w:rPr>
          <w:rFonts w:cstheme="minorHAnsi"/>
          <w:bCs/>
        </w:rPr>
        <w:t xml:space="preserve">American Red Cross </w:t>
      </w:r>
      <w:r w:rsidRPr="00E67454">
        <w:rPr>
          <w:rFonts w:cstheme="minorHAnsi"/>
          <w:bCs/>
        </w:rPr>
        <w:tab/>
      </w:r>
      <w:r w:rsidRPr="00E67454">
        <w:rPr>
          <w:rFonts w:cstheme="minorHAnsi"/>
        </w:rPr>
        <w:t>M</w:t>
      </w:r>
      <w:r>
        <w:rPr>
          <w:rFonts w:cstheme="minorHAnsi"/>
        </w:rPr>
        <w:t>arch</w:t>
      </w:r>
      <w:r w:rsidRPr="00E67454">
        <w:rPr>
          <w:rFonts w:cstheme="minorHAnsi"/>
        </w:rPr>
        <w:t xml:space="preserve"> 20</w:t>
      </w:r>
      <w:r>
        <w:rPr>
          <w:rFonts w:cstheme="minorHAnsi"/>
        </w:rPr>
        <w:t>26</w:t>
      </w:r>
    </w:p>
    <w:p w14:paraId="55503997" w14:textId="530F1CE0" w:rsidR="00CF2C11" w:rsidRPr="00E67454" w:rsidRDefault="003F216E" w:rsidP="00CF2C11">
      <w:pPr>
        <w:pStyle w:val="ResumeAlignRight"/>
        <w:pBdr>
          <w:bottom w:val="single" w:sz="4" w:space="1" w:color="auto"/>
        </w:pBdr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SKILL</w:t>
      </w:r>
      <w:r w:rsidR="00CF2C11" w:rsidRPr="00E67454">
        <w:rPr>
          <w:rFonts w:cstheme="minorHAnsi"/>
          <w:b/>
        </w:rPr>
        <w:t>S</w:t>
      </w:r>
    </w:p>
    <w:p w14:paraId="7C2248F1" w14:textId="7C570E58" w:rsidR="003F216E" w:rsidRDefault="003F216E" w:rsidP="00CF2C11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Software: Microsoft Word, Excel, PowerPoint</w:t>
      </w:r>
    </w:p>
    <w:p w14:paraId="62505EFE" w14:textId="4D4C147E" w:rsidR="00CF2C11" w:rsidRPr="00E67454" w:rsidRDefault="003F216E" w:rsidP="00CF2C11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Languages: </w:t>
      </w:r>
      <w:r w:rsidR="00CF2C11">
        <w:rPr>
          <w:rFonts w:cstheme="minorHAnsi"/>
          <w:bCs/>
        </w:rPr>
        <w:t xml:space="preserve">Native proficiency in Dari </w:t>
      </w:r>
      <w:r w:rsidR="00A316C0">
        <w:rPr>
          <w:rFonts w:cstheme="minorHAnsi"/>
          <w:bCs/>
        </w:rPr>
        <w:t xml:space="preserve">| </w:t>
      </w:r>
      <w:r w:rsidR="00CF2C11">
        <w:rPr>
          <w:rFonts w:cstheme="minorHAnsi"/>
          <w:bCs/>
        </w:rPr>
        <w:t xml:space="preserve">Intermedia proficiency in Farsi, Hindi, and Urdu  </w:t>
      </w:r>
    </w:p>
    <w:p w14:paraId="00F637F0" w14:textId="310C612E" w:rsidR="004D4990" w:rsidRPr="006E68AF" w:rsidRDefault="004D4990" w:rsidP="00CF2C11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Cs/>
        </w:rPr>
      </w:pPr>
    </w:p>
    <w:sectPr w:rsidR="004D4990" w:rsidRPr="006E68AF" w:rsidSect="00D6444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95E60" w14:textId="77777777" w:rsidR="00720131" w:rsidRDefault="00720131">
      <w:r>
        <w:separator/>
      </w:r>
    </w:p>
  </w:endnote>
  <w:endnote w:type="continuationSeparator" w:id="0">
    <w:p w14:paraId="0B67C385" w14:textId="77777777" w:rsidR="00720131" w:rsidRDefault="007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96EFE" w14:textId="77777777" w:rsidR="00720131" w:rsidRDefault="00720131">
      <w:r>
        <w:separator/>
      </w:r>
    </w:p>
  </w:footnote>
  <w:footnote w:type="continuationSeparator" w:id="0">
    <w:p w14:paraId="4FC59310" w14:textId="77777777" w:rsidR="00720131" w:rsidRDefault="00720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A7332"/>
    <w:multiLevelType w:val="hybridMultilevel"/>
    <w:tmpl w:val="08B8F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0E24A4"/>
    <w:multiLevelType w:val="hybridMultilevel"/>
    <w:tmpl w:val="B550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A5C85"/>
    <w:multiLevelType w:val="hybridMultilevel"/>
    <w:tmpl w:val="5096D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2E044B"/>
    <w:multiLevelType w:val="hybridMultilevel"/>
    <w:tmpl w:val="BD7C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74555"/>
    <w:multiLevelType w:val="hybridMultilevel"/>
    <w:tmpl w:val="10DC3340"/>
    <w:lvl w:ilvl="0" w:tplc="3E688C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C52E9"/>
    <w:multiLevelType w:val="hybridMultilevel"/>
    <w:tmpl w:val="E2CA23E4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4391B"/>
    <w:multiLevelType w:val="hybridMultilevel"/>
    <w:tmpl w:val="1BA61D66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C5D83"/>
    <w:multiLevelType w:val="multilevel"/>
    <w:tmpl w:val="6D44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8F0491"/>
    <w:multiLevelType w:val="hybridMultilevel"/>
    <w:tmpl w:val="9B5EF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366245"/>
    <w:multiLevelType w:val="hybridMultilevel"/>
    <w:tmpl w:val="7E40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51370"/>
    <w:multiLevelType w:val="hybridMultilevel"/>
    <w:tmpl w:val="BE7089FA"/>
    <w:lvl w:ilvl="0" w:tplc="18189A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0D04C2"/>
    <w:multiLevelType w:val="hybridMultilevel"/>
    <w:tmpl w:val="5232ADAA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E50BA"/>
    <w:multiLevelType w:val="hybridMultilevel"/>
    <w:tmpl w:val="892E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C1053"/>
    <w:multiLevelType w:val="hybridMultilevel"/>
    <w:tmpl w:val="D56E8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FF312B"/>
    <w:multiLevelType w:val="hybridMultilevel"/>
    <w:tmpl w:val="0F92A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8678648">
    <w:abstractNumId w:val="11"/>
  </w:num>
  <w:num w:numId="2" w16cid:durableId="2135558395">
    <w:abstractNumId w:val="6"/>
  </w:num>
  <w:num w:numId="3" w16cid:durableId="1846821897">
    <w:abstractNumId w:val="2"/>
  </w:num>
  <w:num w:numId="4" w16cid:durableId="909657682">
    <w:abstractNumId w:val="5"/>
  </w:num>
  <w:num w:numId="5" w16cid:durableId="1507743839">
    <w:abstractNumId w:val="1"/>
  </w:num>
  <w:num w:numId="6" w16cid:durableId="1084768234">
    <w:abstractNumId w:val="0"/>
  </w:num>
  <w:num w:numId="7" w16cid:durableId="454715027">
    <w:abstractNumId w:val="12"/>
  </w:num>
  <w:num w:numId="8" w16cid:durableId="1429159116">
    <w:abstractNumId w:val="13"/>
  </w:num>
  <w:num w:numId="9" w16cid:durableId="252517831">
    <w:abstractNumId w:val="8"/>
  </w:num>
  <w:num w:numId="10" w16cid:durableId="1698627745">
    <w:abstractNumId w:val="10"/>
  </w:num>
  <w:num w:numId="11" w16cid:durableId="183439727">
    <w:abstractNumId w:val="4"/>
  </w:num>
  <w:num w:numId="12" w16cid:durableId="966811346">
    <w:abstractNumId w:val="14"/>
  </w:num>
  <w:num w:numId="13" w16cid:durableId="2055885287">
    <w:abstractNumId w:val="9"/>
  </w:num>
  <w:num w:numId="14" w16cid:durableId="1685665272">
    <w:abstractNumId w:val="3"/>
  </w:num>
  <w:num w:numId="15" w16cid:durableId="16499398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15"/>
  <w:drawingGridVerticalSpacing w:val="187"/>
  <w:displayHorizontalDrawingGridEvery w:val="18"/>
  <w:displayVertic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314"/>
    <w:rsid w:val="00003EB1"/>
    <w:rsid w:val="00006320"/>
    <w:rsid w:val="00006C66"/>
    <w:rsid w:val="000116A9"/>
    <w:rsid w:val="000138AC"/>
    <w:rsid w:val="00020CC4"/>
    <w:rsid w:val="000244DE"/>
    <w:rsid w:val="00026576"/>
    <w:rsid w:val="00045926"/>
    <w:rsid w:val="000474E9"/>
    <w:rsid w:val="000543E5"/>
    <w:rsid w:val="00071171"/>
    <w:rsid w:val="000769C4"/>
    <w:rsid w:val="00081E69"/>
    <w:rsid w:val="00082D9A"/>
    <w:rsid w:val="00083964"/>
    <w:rsid w:val="0009369A"/>
    <w:rsid w:val="000A10AC"/>
    <w:rsid w:val="000A1F9C"/>
    <w:rsid w:val="000A35B7"/>
    <w:rsid w:val="000A4785"/>
    <w:rsid w:val="000B1E21"/>
    <w:rsid w:val="000C518B"/>
    <w:rsid w:val="000E0988"/>
    <w:rsid w:val="000F0911"/>
    <w:rsid w:val="00106541"/>
    <w:rsid w:val="00131AB4"/>
    <w:rsid w:val="00131CD2"/>
    <w:rsid w:val="00137332"/>
    <w:rsid w:val="001604CC"/>
    <w:rsid w:val="00164AE6"/>
    <w:rsid w:val="00166A9B"/>
    <w:rsid w:val="00174950"/>
    <w:rsid w:val="0018476A"/>
    <w:rsid w:val="00185CD2"/>
    <w:rsid w:val="0019316F"/>
    <w:rsid w:val="001957D7"/>
    <w:rsid w:val="001A13A8"/>
    <w:rsid w:val="001A44D4"/>
    <w:rsid w:val="001A4991"/>
    <w:rsid w:val="001B541A"/>
    <w:rsid w:val="001C7AD8"/>
    <w:rsid w:val="001D5BDF"/>
    <w:rsid w:val="001F5B53"/>
    <w:rsid w:val="00201FE6"/>
    <w:rsid w:val="002027E2"/>
    <w:rsid w:val="00212764"/>
    <w:rsid w:val="00213BFE"/>
    <w:rsid w:val="002162E0"/>
    <w:rsid w:val="00224533"/>
    <w:rsid w:val="00241DCA"/>
    <w:rsid w:val="00247402"/>
    <w:rsid w:val="00256ACE"/>
    <w:rsid w:val="002662BB"/>
    <w:rsid w:val="002709FE"/>
    <w:rsid w:val="002841ED"/>
    <w:rsid w:val="0028493E"/>
    <w:rsid w:val="00286FD6"/>
    <w:rsid w:val="00293602"/>
    <w:rsid w:val="002D6D9A"/>
    <w:rsid w:val="002F029E"/>
    <w:rsid w:val="002F10F0"/>
    <w:rsid w:val="00302179"/>
    <w:rsid w:val="003022AB"/>
    <w:rsid w:val="00306DCB"/>
    <w:rsid w:val="003157CB"/>
    <w:rsid w:val="00316913"/>
    <w:rsid w:val="003316F1"/>
    <w:rsid w:val="003427EC"/>
    <w:rsid w:val="00344F25"/>
    <w:rsid w:val="00377159"/>
    <w:rsid w:val="00377362"/>
    <w:rsid w:val="00387715"/>
    <w:rsid w:val="0039220D"/>
    <w:rsid w:val="003A5400"/>
    <w:rsid w:val="003A6E28"/>
    <w:rsid w:val="003B5E92"/>
    <w:rsid w:val="003C413D"/>
    <w:rsid w:val="003C4962"/>
    <w:rsid w:val="003D7011"/>
    <w:rsid w:val="003E0A90"/>
    <w:rsid w:val="003E2916"/>
    <w:rsid w:val="003E3CE7"/>
    <w:rsid w:val="003F216E"/>
    <w:rsid w:val="003F418B"/>
    <w:rsid w:val="003F4D3C"/>
    <w:rsid w:val="003F4FE8"/>
    <w:rsid w:val="0041016B"/>
    <w:rsid w:val="00412B92"/>
    <w:rsid w:val="004208E3"/>
    <w:rsid w:val="004234C3"/>
    <w:rsid w:val="004248DB"/>
    <w:rsid w:val="00432DA7"/>
    <w:rsid w:val="004414BB"/>
    <w:rsid w:val="00454A55"/>
    <w:rsid w:val="00470A54"/>
    <w:rsid w:val="00486223"/>
    <w:rsid w:val="00495AD9"/>
    <w:rsid w:val="004A3C81"/>
    <w:rsid w:val="004A4572"/>
    <w:rsid w:val="004A4584"/>
    <w:rsid w:val="004C5DB5"/>
    <w:rsid w:val="004C6958"/>
    <w:rsid w:val="004D0187"/>
    <w:rsid w:val="004D4990"/>
    <w:rsid w:val="004D4E7F"/>
    <w:rsid w:val="004E01F2"/>
    <w:rsid w:val="004E2A56"/>
    <w:rsid w:val="005116B3"/>
    <w:rsid w:val="005275E1"/>
    <w:rsid w:val="00527CED"/>
    <w:rsid w:val="00531EDF"/>
    <w:rsid w:val="005465C8"/>
    <w:rsid w:val="0055207C"/>
    <w:rsid w:val="00570620"/>
    <w:rsid w:val="00584767"/>
    <w:rsid w:val="00584EA5"/>
    <w:rsid w:val="00586FA6"/>
    <w:rsid w:val="00595ECA"/>
    <w:rsid w:val="005A7E86"/>
    <w:rsid w:val="005B09F1"/>
    <w:rsid w:val="005C07CE"/>
    <w:rsid w:val="005C4467"/>
    <w:rsid w:val="005C6F0B"/>
    <w:rsid w:val="005D1BD3"/>
    <w:rsid w:val="005D3213"/>
    <w:rsid w:val="005D732F"/>
    <w:rsid w:val="00607ACA"/>
    <w:rsid w:val="006110C5"/>
    <w:rsid w:val="006111F3"/>
    <w:rsid w:val="00615A01"/>
    <w:rsid w:val="00615B59"/>
    <w:rsid w:val="00617174"/>
    <w:rsid w:val="006202A8"/>
    <w:rsid w:val="00626A4C"/>
    <w:rsid w:val="006353C5"/>
    <w:rsid w:val="0063720F"/>
    <w:rsid w:val="00652ED2"/>
    <w:rsid w:val="00654AA9"/>
    <w:rsid w:val="00655075"/>
    <w:rsid w:val="00670973"/>
    <w:rsid w:val="006766D4"/>
    <w:rsid w:val="006820D9"/>
    <w:rsid w:val="00690BD6"/>
    <w:rsid w:val="006923D5"/>
    <w:rsid w:val="0069739A"/>
    <w:rsid w:val="00697F98"/>
    <w:rsid w:val="006A1203"/>
    <w:rsid w:val="006A4099"/>
    <w:rsid w:val="006A5CE4"/>
    <w:rsid w:val="006C15A9"/>
    <w:rsid w:val="006C6846"/>
    <w:rsid w:val="006E68AF"/>
    <w:rsid w:val="006F3821"/>
    <w:rsid w:val="00705DA0"/>
    <w:rsid w:val="00712F91"/>
    <w:rsid w:val="00715F67"/>
    <w:rsid w:val="00720131"/>
    <w:rsid w:val="00721D00"/>
    <w:rsid w:val="00740599"/>
    <w:rsid w:val="00751BA0"/>
    <w:rsid w:val="00762886"/>
    <w:rsid w:val="00762D03"/>
    <w:rsid w:val="00781A18"/>
    <w:rsid w:val="007823BA"/>
    <w:rsid w:val="007951E0"/>
    <w:rsid w:val="007A3F7E"/>
    <w:rsid w:val="007B1F7E"/>
    <w:rsid w:val="007D53B0"/>
    <w:rsid w:val="007E0A4B"/>
    <w:rsid w:val="007F3223"/>
    <w:rsid w:val="007F6C76"/>
    <w:rsid w:val="00815BEF"/>
    <w:rsid w:val="00820D5D"/>
    <w:rsid w:val="0082567A"/>
    <w:rsid w:val="008346D8"/>
    <w:rsid w:val="00837785"/>
    <w:rsid w:val="00840100"/>
    <w:rsid w:val="0084051A"/>
    <w:rsid w:val="00842C15"/>
    <w:rsid w:val="00846C6E"/>
    <w:rsid w:val="00851CF7"/>
    <w:rsid w:val="00864C6E"/>
    <w:rsid w:val="008653FE"/>
    <w:rsid w:val="0087141A"/>
    <w:rsid w:val="00885004"/>
    <w:rsid w:val="00891D51"/>
    <w:rsid w:val="008A4062"/>
    <w:rsid w:val="008B4FAC"/>
    <w:rsid w:val="008B5456"/>
    <w:rsid w:val="008B5E04"/>
    <w:rsid w:val="008C29DA"/>
    <w:rsid w:val="008C4B26"/>
    <w:rsid w:val="008C6F47"/>
    <w:rsid w:val="008F0CE6"/>
    <w:rsid w:val="008F2C40"/>
    <w:rsid w:val="008F4566"/>
    <w:rsid w:val="008F4FE8"/>
    <w:rsid w:val="00906D6A"/>
    <w:rsid w:val="0091621D"/>
    <w:rsid w:val="009335E2"/>
    <w:rsid w:val="00933797"/>
    <w:rsid w:val="0094247E"/>
    <w:rsid w:val="0094703F"/>
    <w:rsid w:val="00955F81"/>
    <w:rsid w:val="0095704B"/>
    <w:rsid w:val="0096007A"/>
    <w:rsid w:val="009659EC"/>
    <w:rsid w:val="00984949"/>
    <w:rsid w:val="00997520"/>
    <w:rsid w:val="009A07F6"/>
    <w:rsid w:val="009A26D0"/>
    <w:rsid w:val="009B0E71"/>
    <w:rsid w:val="009C2C40"/>
    <w:rsid w:val="009C59B7"/>
    <w:rsid w:val="009E5637"/>
    <w:rsid w:val="009E6A85"/>
    <w:rsid w:val="009F3B83"/>
    <w:rsid w:val="009F6C57"/>
    <w:rsid w:val="00A07FC0"/>
    <w:rsid w:val="00A20ED7"/>
    <w:rsid w:val="00A30C5F"/>
    <w:rsid w:val="00A316C0"/>
    <w:rsid w:val="00A3687D"/>
    <w:rsid w:val="00A46E99"/>
    <w:rsid w:val="00A54AFC"/>
    <w:rsid w:val="00A63895"/>
    <w:rsid w:val="00A81264"/>
    <w:rsid w:val="00A84434"/>
    <w:rsid w:val="00A936B3"/>
    <w:rsid w:val="00AB2D30"/>
    <w:rsid w:val="00AB36F5"/>
    <w:rsid w:val="00AB4FA1"/>
    <w:rsid w:val="00AE5978"/>
    <w:rsid w:val="00AF19AC"/>
    <w:rsid w:val="00B0559C"/>
    <w:rsid w:val="00B075B3"/>
    <w:rsid w:val="00B269FC"/>
    <w:rsid w:val="00B613F3"/>
    <w:rsid w:val="00B71685"/>
    <w:rsid w:val="00B745E0"/>
    <w:rsid w:val="00B91FC5"/>
    <w:rsid w:val="00BA04FC"/>
    <w:rsid w:val="00BA2AD3"/>
    <w:rsid w:val="00BA5D19"/>
    <w:rsid w:val="00BB7279"/>
    <w:rsid w:val="00BB73F6"/>
    <w:rsid w:val="00BE3398"/>
    <w:rsid w:val="00BE7377"/>
    <w:rsid w:val="00BF0A9C"/>
    <w:rsid w:val="00BF62EF"/>
    <w:rsid w:val="00C05A54"/>
    <w:rsid w:val="00C16E48"/>
    <w:rsid w:val="00C234C8"/>
    <w:rsid w:val="00C23EB8"/>
    <w:rsid w:val="00C243B6"/>
    <w:rsid w:val="00C40C6D"/>
    <w:rsid w:val="00C751C9"/>
    <w:rsid w:val="00C77A50"/>
    <w:rsid w:val="00C875EA"/>
    <w:rsid w:val="00C96AF6"/>
    <w:rsid w:val="00C975CD"/>
    <w:rsid w:val="00CB64E5"/>
    <w:rsid w:val="00CC4834"/>
    <w:rsid w:val="00CD4E14"/>
    <w:rsid w:val="00CD5116"/>
    <w:rsid w:val="00CE3CF1"/>
    <w:rsid w:val="00CE3E1E"/>
    <w:rsid w:val="00CE5487"/>
    <w:rsid w:val="00CF2C11"/>
    <w:rsid w:val="00CF5DD1"/>
    <w:rsid w:val="00D030BD"/>
    <w:rsid w:val="00D03977"/>
    <w:rsid w:val="00D04C03"/>
    <w:rsid w:val="00D06C0F"/>
    <w:rsid w:val="00D34602"/>
    <w:rsid w:val="00D409C5"/>
    <w:rsid w:val="00D4124F"/>
    <w:rsid w:val="00D43507"/>
    <w:rsid w:val="00D4692B"/>
    <w:rsid w:val="00D64445"/>
    <w:rsid w:val="00D71D20"/>
    <w:rsid w:val="00D727F2"/>
    <w:rsid w:val="00D73F61"/>
    <w:rsid w:val="00D81F42"/>
    <w:rsid w:val="00D8713B"/>
    <w:rsid w:val="00DA1645"/>
    <w:rsid w:val="00DA3068"/>
    <w:rsid w:val="00DC1593"/>
    <w:rsid w:val="00DC28ED"/>
    <w:rsid w:val="00DF3B62"/>
    <w:rsid w:val="00DF72DA"/>
    <w:rsid w:val="00E145F1"/>
    <w:rsid w:val="00E21F10"/>
    <w:rsid w:val="00E225CF"/>
    <w:rsid w:val="00E2433B"/>
    <w:rsid w:val="00E34551"/>
    <w:rsid w:val="00E360E7"/>
    <w:rsid w:val="00E407A2"/>
    <w:rsid w:val="00E434E8"/>
    <w:rsid w:val="00E549B5"/>
    <w:rsid w:val="00E7137C"/>
    <w:rsid w:val="00E74E9D"/>
    <w:rsid w:val="00E77928"/>
    <w:rsid w:val="00E77ACA"/>
    <w:rsid w:val="00E93622"/>
    <w:rsid w:val="00EB2377"/>
    <w:rsid w:val="00EC0D81"/>
    <w:rsid w:val="00ED4179"/>
    <w:rsid w:val="00ED6DB9"/>
    <w:rsid w:val="00EE0AA0"/>
    <w:rsid w:val="00EE5EE6"/>
    <w:rsid w:val="00EF3B9B"/>
    <w:rsid w:val="00EF71F8"/>
    <w:rsid w:val="00F30BB5"/>
    <w:rsid w:val="00F30EB7"/>
    <w:rsid w:val="00F5440A"/>
    <w:rsid w:val="00F602BA"/>
    <w:rsid w:val="00F74CAA"/>
    <w:rsid w:val="00F902FE"/>
    <w:rsid w:val="00F97027"/>
    <w:rsid w:val="00FA2A15"/>
    <w:rsid w:val="00FB5F14"/>
    <w:rsid w:val="00FD0867"/>
    <w:rsid w:val="00FD1953"/>
    <w:rsid w:val="00FD4647"/>
    <w:rsid w:val="00FE2733"/>
    <w:rsid w:val="00FE2FA2"/>
    <w:rsid w:val="00FE3271"/>
    <w:rsid w:val="00FF1314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BBAD81"/>
  <w15:docId w15:val="{7AC37712-4C3C-4CB3-A143-9DACF3BD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911"/>
  </w:style>
  <w:style w:type="paragraph" w:styleId="Heading1">
    <w:name w:val="heading 1"/>
    <w:basedOn w:val="Normal"/>
    <w:next w:val="Normal"/>
    <w:link w:val="Heading1Char"/>
    <w:uiPriority w:val="9"/>
    <w:qFormat/>
    <w:rsid w:val="000F091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91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91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91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91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91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91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91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91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4A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A55"/>
    <w:pPr>
      <w:tabs>
        <w:tab w:val="center" w:pos="4320"/>
        <w:tab w:val="right" w:pos="8640"/>
      </w:tabs>
    </w:pPr>
  </w:style>
  <w:style w:type="paragraph" w:customStyle="1" w:styleId="ResumeAlignRight">
    <w:name w:val="Resume Align Right"/>
    <w:basedOn w:val="Normal"/>
    <w:rsid w:val="00C234C8"/>
    <w:pPr>
      <w:tabs>
        <w:tab w:val="right" w:pos="10080"/>
      </w:tabs>
    </w:pPr>
  </w:style>
  <w:style w:type="character" w:styleId="Hyperlink">
    <w:name w:val="Hyperlink"/>
    <w:basedOn w:val="DefaultParagraphFont"/>
    <w:uiPriority w:val="99"/>
    <w:unhideWhenUsed/>
    <w:rsid w:val="00FD46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6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57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76"/>
    <w:rPr>
      <w:rFonts w:ascii="Lucida Grande" w:hAnsi="Lucida Grande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28493E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93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6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6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B3"/>
    <w:rPr>
      <w:b/>
      <w:bCs/>
    </w:rPr>
  </w:style>
  <w:style w:type="paragraph" w:styleId="Revision">
    <w:name w:val="Revision"/>
    <w:hidden/>
    <w:uiPriority w:val="99"/>
    <w:semiHidden/>
    <w:rsid w:val="000543E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545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F091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91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91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911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911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91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91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91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91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91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F091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F091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91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91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F0911"/>
    <w:rPr>
      <w:b/>
      <w:bCs/>
    </w:rPr>
  </w:style>
  <w:style w:type="character" w:styleId="Emphasis">
    <w:name w:val="Emphasis"/>
    <w:basedOn w:val="DefaultParagraphFont"/>
    <w:uiPriority w:val="20"/>
    <w:qFormat/>
    <w:rsid w:val="000F0911"/>
    <w:rPr>
      <w:i/>
      <w:iCs/>
    </w:rPr>
  </w:style>
  <w:style w:type="paragraph" w:styleId="NoSpacing">
    <w:name w:val="No Spacing"/>
    <w:uiPriority w:val="1"/>
    <w:qFormat/>
    <w:rsid w:val="000F091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F091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F0911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91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911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F091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F091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F091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F0911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F0911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0911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FE327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0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tima.hussaine@temple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50c97a-0b37-4b23-966a-2cc6d52b4937">
      <Terms xmlns="http://schemas.microsoft.com/office/infopath/2007/PartnerControls"/>
    </lcf76f155ced4ddcb4097134ff3c332f>
    <TaxCatchAll xmlns="2d16ffa0-4367-40c4-9b42-e7a322ea15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CDB18EB1B8F4DB17C82B147A6342F" ma:contentTypeVersion="18" ma:contentTypeDescription="Create a new document." ma:contentTypeScope="" ma:versionID="753419615594f0ede8fe06c5c7bfae39">
  <xsd:schema xmlns:xsd="http://www.w3.org/2001/XMLSchema" xmlns:xs="http://www.w3.org/2001/XMLSchema" xmlns:p="http://schemas.microsoft.com/office/2006/metadata/properties" xmlns:ns2="7a50c97a-0b37-4b23-966a-2cc6d52b4937" xmlns:ns3="2d16ffa0-4367-40c4-9b42-e7a322ea15a8" targetNamespace="http://schemas.microsoft.com/office/2006/metadata/properties" ma:root="true" ma:fieldsID="e07e1eb3b228ce96f6a34121ad920214" ns2:_="" ns3:_="">
    <xsd:import namespace="7a50c97a-0b37-4b23-966a-2cc6d52b4937"/>
    <xsd:import namespace="2d16ffa0-4367-40c4-9b42-e7a322ea1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0c97a-0b37-4b23-966a-2cc6d52b4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6aeeafc-10b8-45d8-a1af-5ed376f9e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6ffa0-4367-40c4-9b42-e7a322ea1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95c085-d26e-469d-ab74-a5ab0de9552a}" ma:internalName="TaxCatchAll" ma:showField="CatchAllData" ma:web="2d16ffa0-4367-40c4-9b42-e7a322ea1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1375B-D1F4-4534-A0E8-20DC3606B0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2B7EEE-ACD6-4F83-B31C-14DDB76EF1D3}">
  <ds:schemaRefs>
    <ds:schemaRef ds:uri="http://schemas.microsoft.com/office/2006/metadata/properties"/>
    <ds:schemaRef ds:uri="http://schemas.microsoft.com/office/infopath/2007/PartnerControls"/>
    <ds:schemaRef ds:uri="7a50c97a-0b37-4b23-966a-2cc6d52b4937"/>
    <ds:schemaRef ds:uri="2d16ffa0-4367-40c4-9b42-e7a322ea15a8"/>
  </ds:schemaRefs>
</ds:datastoreItem>
</file>

<file path=customXml/itemProps3.xml><?xml version="1.0" encoding="utf-8"?>
<ds:datastoreItem xmlns:ds="http://schemas.openxmlformats.org/officeDocument/2006/customXml" ds:itemID="{F40A1011-15CE-4244-B36F-45D7DD374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0c97a-0b37-4b23-966a-2cc6d52b4937"/>
    <ds:schemaRef ds:uri="2d16ffa0-4367-40c4-9b42-e7a322ea1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0AF24D-6508-4875-9E8E-1A512FD3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 Editing</dc:creator>
  <cp:keywords/>
  <dc:description/>
  <cp:lastModifiedBy>Fatima Hussaine</cp:lastModifiedBy>
  <cp:revision>6</cp:revision>
  <cp:lastPrinted>2018-09-24T20:38:00Z</cp:lastPrinted>
  <dcterms:created xsi:type="dcterms:W3CDTF">2025-02-14T17:03:00Z</dcterms:created>
  <dcterms:modified xsi:type="dcterms:W3CDTF">2025-09-04T16:33:00Z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0x01010068BCDB18EB1B8F4DB17C82B147A6342F</vt:lpwstr>
  </property>
  <property fmtid="{D5CDD505-2E9C-101B-9397-08002B2CF9AE}" pid="3" name="MediaServiceImageTags">
    <vt:lpwstr/>
  </property>
</Properties>
</file>