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69AC" w14:textId="4DFC59BE" w:rsidR="00CD3D87" w:rsidRPr="00C61750" w:rsidRDefault="00CD3D87" w:rsidP="00991C28">
      <w:pPr>
        <w:tabs>
          <w:tab w:val="right" w:pos="10800"/>
        </w:tabs>
        <w:jc w:val="center"/>
        <w:rPr>
          <w:b/>
          <w:bCs/>
          <w:sz w:val="30"/>
          <w:szCs w:val="30"/>
          <w:lang w:val="vi-VN"/>
        </w:rPr>
      </w:pPr>
      <w:r w:rsidRPr="00C61750">
        <w:rPr>
          <w:b/>
          <w:bCs/>
          <w:sz w:val="30"/>
          <w:szCs w:val="30"/>
        </w:rPr>
        <w:t>John</w:t>
      </w:r>
      <w:r w:rsidRPr="00C61750">
        <w:rPr>
          <w:b/>
          <w:bCs/>
          <w:sz w:val="30"/>
          <w:szCs w:val="30"/>
          <w:lang w:val="vi-VN"/>
        </w:rPr>
        <w:t xml:space="preserve"> Nguyen</w:t>
      </w:r>
    </w:p>
    <w:p w14:paraId="798CB8F5" w14:textId="224A51CC" w:rsidR="00CD3D87" w:rsidRPr="00C61750" w:rsidRDefault="00CD3D87" w:rsidP="00991C28">
      <w:pPr>
        <w:tabs>
          <w:tab w:val="right" w:pos="10800"/>
        </w:tabs>
        <w:ind w:left="180"/>
        <w:jc w:val="center"/>
        <w:rPr>
          <w:sz w:val="20"/>
          <w:szCs w:val="20"/>
        </w:rPr>
      </w:pPr>
      <w:r w:rsidRPr="00C61750">
        <w:rPr>
          <w:sz w:val="20"/>
          <w:szCs w:val="20"/>
        </w:rPr>
        <w:t>Philadelphia</w:t>
      </w:r>
      <w:r w:rsidRPr="00C61750">
        <w:rPr>
          <w:sz w:val="20"/>
          <w:szCs w:val="20"/>
          <w:lang w:val="vi-VN"/>
        </w:rPr>
        <w:t xml:space="preserve">, PA </w:t>
      </w:r>
      <w:r w:rsidRPr="00C61750">
        <w:rPr>
          <w:sz w:val="20"/>
          <w:szCs w:val="20"/>
        </w:rPr>
        <w:t>| john.nguyen0610@temple.edu |</w:t>
      </w:r>
      <w:r w:rsidR="00F343FD" w:rsidRPr="00C61750">
        <w:rPr>
          <w:sz w:val="20"/>
          <w:szCs w:val="20"/>
        </w:rPr>
        <w:t xml:space="preserve"> </w:t>
      </w:r>
      <w:hyperlink r:id="rId7" w:history="1">
        <w:proofErr w:type="spellStart"/>
        <w:r w:rsidR="00D2028B" w:rsidRPr="00B7548B">
          <w:rPr>
            <w:rStyle w:val="Hyperlink"/>
            <w:sz w:val="20"/>
            <w:szCs w:val="20"/>
          </w:rPr>
          <w:t>Linkedln</w:t>
        </w:r>
        <w:proofErr w:type="spellEnd"/>
      </w:hyperlink>
    </w:p>
    <w:p w14:paraId="26A07C2D" w14:textId="77777777" w:rsidR="00CD3D87" w:rsidRPr="00C61750" w:rsidRDefault="00CD3D87" w:rsidP="00991C28">
      <w:pPr>
        <w:pBdr>
          <w:bottom w:val="single" w:sz="4" w:space="1" w:color="000000"/>
        </w:pBdr>
        <w:tabs>
          <w:tab w:val="right" w:pos="10800"/>
        </w:tabs>
        <w:rPr>
          <w:b/>
          <w:sz w:val="20"/>
          <w:szCs w:val="20"/>
        </w:rPr>
      </w:pPr>
      <w:r w:rsidRPr="00C61750">
        <w:rPr>
          <w:b/>
          <w:sz w:val="20"/>
          <w:szCs w:val="20"/>
        </w:rPr>
        <w:t>EDUCATION</w:t>
      </w:r>
    </w:p>
    <w:p w14:paraId="75C896D9" w14:textId="79922B48" w:rsidR="00CD3D87" w:rsidRPr="00C61750" w:rsidRDefault="00CD3D87" w:rsidP="00991C28">
      <w:pPr>
        <w:tabs>
          <w:tab w:val="right" w:pos="10800"/>
        </w:tabs>
        <w:rPr>
          <w:bCs/>
          <w:i/>
          <w:sz w:val="20"/>
          <w:szCs w:val="20"/>
        </w:rPr>
      </w:pPr>
      <w:r w:rsidRPr="00C61750">
        <w:rPr>
          <w:bCs/>
          <w:sz w:val="20"/>
          <w:szCs w:val="20"/>
        </w:rPr>
        <w:t>Temple University – Fox School of Business and Management</w:t>
      </w:r>
      <w:r w:rsidRPr="00C61750">
        <w:rPr>
          <w:bCs/>
          <w:sz w:val="20"/>
          <w:szCs w:val="20"/>
        </w:rPr>
        <w:tab/>
      </w:r>
    </w:p>
    <w:p w14:paraId="4E9FC0CD" w14:textId="43FF912D" w:rsidR="006B5B7B" w:rsidRPr="00C61750" w:rsidRDefault="00CD3D87" w:rsidP="00991C28">
      <w:pPr>
        <w:tabs>
          <w:tab w:val="right" w:pos="10800"/>
        </w:tabs>
        <w:rPr>
          <w:b/>
          <w:bCs/>
          <w:sz w:val="20"/>
          <w:szCs w:val="20"/>
        </w:rPr>
      </w:pPr>
      <w:r w:rsidRPr="00C61750">
        <w:rPr>
          <w:b/>
          <w:bCs/>
          <w:i/>
          <w:iCs/>
          <w:sz w:val="20"/>
          <w:szCs w:val="20"/>
        </w:rPr>
        <w:t>Bachelor of Business Administration</w:t>
      </w:r>
      <w:r w:rsidRPr="00C61750">
        <w:rPr>
          <w:b/>
          <w:bCs/>
          <w:sz w:val="20"/>
          <w:szCs w:val="20"/>
        </w:rPr>
        <w:tab/>
      </w:r>
      <w:r w:rsidR="00F343FD" w:rsidRPr="00C61750">
        <w:rPr>
          <w:sz w:val="20"/>
          <w:szCs w:val="20"/>
        </w:rPr>
        <w:t xml:space="preserve">Anticipated Graduate: </w:t>
      </w:r>
      <w:r w:rsidRPr="00C61750">
        <w:rPr>
          <w:sz w:val="20"/>
          <w:szCs w:val="20"/>
        </w:rPr>
        <w:t>May 2028</w:t>
      </w:r>
    </w:p>
    <w:p w14:paraId="36537E13" w14:textId="5B26B282" w:rsidR="006B5B7B" w:rsidRPr="00C61750" w:rsidRDefault="006B5B7B" w:rsidP="00991C28">
      <w:pPr>
        <w:tabs>
          <w:tab w:val="right" w:pos="10800"/>
        </w:tabs>
        <w:rPr>
          <w:sz w:val="20"/>
          <w:szCs w:val="20"/>
        </w:rPr>
      </w:pPr>
      <w:r w:rsidRPr="00C61750">
        <w:rPr>
          <w:b/>
          <w:bCs/>
          <w:sz w:val="20"/>
          <w:szCs w:val="20"/>
        </w:rPr>
        <w:t>Major:</w:t>
      </w:r>
      <w:r w:rsidRPr="00C61750">
        <w:rPr>
          <w:sz w:val="20"/>
          <w:szCs w:val="20"/>
        </w:rPr>
        <w:t xml:space="preserve"> Management Information Systems, Risk Management &amp; Insurance | </w:t>
      </w:r>
      <w:r w:rsidRPr="00C61750">
        <w:rPr>
          <w:b/>
          <w:bCs/>
          <w:sz w:val="20"/>
          <w:szCs w:val="20"/>
        </w:rPr>
        <w:t>GPA</w:t>
      </w:r>
      <w:r w:rsidRPr="00C61750">
        <w:rPr>
          <w:sz w:val="20"/>
          <w:szCs w:val="20"/>
        </w:rPr>
        <w:t>: 3.91/4.00</w:t>
      </w:r>
    </w:p>
    <w:p w14:paraId="2BDE2C72" w14:textId="2248BA7B" w:rsidR="00CD3D87" w:rsidRPr="00C61750" w:rsidRDefault="00CD3D87" w:rsidP="00991C28">
      <w:pPr>
        <w:tabs>
          <w:tab w:val="right" w:pos="10800"/>
        </w:tabs>
        <w:rPr>
          <w:sz w:val="20"/>
          <w:szCs w:val="20"/>
        </w:rPr>
      </w:pPr>
      <w:r w:rsidRPr="00C61750">
        <w:rPr>
          <w:b/>
          <w:bCs/>
          <w:sz w:val="20"/>
          <w:szCs w:val="20"/>
        </w:rPr>
        <w:t>Honors</w:t>
      </w:r>
      <w:r w:rsidRPr="00C61750">
        <w:rPr>
          <w:sz w:val="20"/>
          <w:szCs w:val="20"/>
        </w:rPr>
        <w:t xml:space="preserve">: </w:t>
      </w:r>
      <w:r w:rsidR="00665DDF" w:rsidRPr="00C61750">
        <w:rPr>
          <w:sz w:val="20"/>
          <w:szCs w:val="20"/>
        </w:rPr>
        <w:t xml:space="preserve">Dean's List (Fall 2024 – Fall 2025) | </w:t>
      </w:r>
      <w:r w:rsidR="006B5B7B" w:rsidRPr="00C61750">
        <w:rPr>
          <w:sz w:val="20"/>
          <w:szCs w:val="20"/>
        </w:rPr>
        <w:t>University Honors Program</w:t>
      </w:r>
      <w:r w:rsidR="00665DDF" w:rsidRPr="00C61750">
        <w:rPr>
          <w:sz w:val="20"/>
          <w:szCs w:val="20"/>
        </w:rPr>
        <w:t xml:space="preserve"> | </w:t>
      </w:r>
      <w:r w:rsidR="006B5B7B" w:rsidRPr="00C61750">
        <w:rPr>
          <w:sz w:val="20"/>
          <w:szCs w:val="20"/>
        </w:rPr>
        <w:t>Fox Honors Program</w:t>
      </w:r>
    </w:p>
    <w:p w14:paraId="7CA518F1" w14:textId="3E5093DC" w:rsidR="00991C28" w:rsidRPr="00C61750" w:rsidRDefault="006B5B7B" w:rsidP="00991C28">
      <w:pPr>
        <w:tabs>
          <w:tab w:val="right" w:pos="10800"/>
        </w:tabs>
        <w:rPr>
          <w:sz w:val="20"/>
          <w:szCs w:val="20"/>
        </w:rPr>
      </w:pPr>
      <w:r w:rsidRPr="00C61750">
        <w:rPr>
          <w:b/>
          <w:bCs/>
          <w:sz w:val="20"/>
          <w:szCs w:val="20"/>
        </w:rPr>
        <w:t>Awards</w:t>
      </w:r>
      <w:r w:rsidRPr="00C61750">
        <w:rPr>
          <w:sz w:val="20"/>
          <w:szCs w:val="20"/>
        </w:rPr>
        <w:t xml:space="preserve">: Temple Provost’s Scholarship, </w:t>
      </w:r>
      <w:r w:rsidR="00FE2E5E" w:rsidRPr="00C61750">
        <w:rPr>
          <w:sz w:val="20"/>
          <w:szCs w:val="20"/>
        </w:rPr>
        <w:t>F</w:t>
      </w:r>
      <w:r w:rsidR="001F56AB" w:rsidRPr="00C61750">
        <w:rPr>
          <w:sz w:val="20"/>
          <w:szCs w:val="20"/>
        </w:rPr>
        <w:t xml:space="preserve">ox </w:t>
      </w:r>
      <w:r w:rsidR="00FE2E5E" w:rsidRPr="00C61750">
        <w:rPr>
          <w:sz w:val="20"/>
          <w:szCs w:val="20"/>
        </w:rPr>
        <w:t>S</w:t>
      </w:r>
      <w:r w:rsidR="001F56AB" w:rsidRPr="00C61750">
        <w:rPr>
          <w:sz w:val="20"/>
          <w:szCs w:val="20"/>
        </w:rPr>
        <w:t xml:space="preserve">chool of </w:t>
      </w:r>
      <w:r w:rsidR="00FE2E5E" w:rsidRPr="00C61750">
        <w:rPr>
          <w:sz w:val="20"/>
          <w:szCs w:val="20"/>
        </w:rPr>
        <w:t>B</w:t>
      </w:r>
      <w:r w:rsidR="001F56AB" w:rsidRPr="00C61750">
        <w:rPr>
          <w:sz w:val="20"/>
          <w:szCs w:val="20"/>
        </w:rPr>
        <w:t xml:space="preserve">usiness and </w:t>
      </w:r>
      <w:r w:rsidR="00FE2E5E" w:rsidRPr="00C61750">
        <w:rPr>
          <w:sz w:val="20"/>
          <w:szCs w:val="20"/>
        </w:rPr>
        <w:t>M</w:t>
      </w:r>
      <w:r w:rsidR="001F56AB" w:rsidRPr="00C61750">
        <w:rPr>
          <w:sz w:val="20"/>
          <w:szCs w:val="20"/>
        </w:rPr>
        <w:t>anagement</w:t>
      </w:r>
      <w:r w:rsidR="00FE2E5E" w:rsidRPr="00C61750">
        <w:rPr>
          <w:sz w:val="20"/>
          <w:szCs w:val="20"/>
        </w:rPr>
        <w:t xml:space="preserve"> </w:t>
      </w:r>
      <w:r w:rsidR="0008606E" w:rsidRPr="00C61750">
        <w:rPr>
          <w:sz w:val="20"/>
          <w:szCs w:val="20"/>
        </w:rPr>
        <w:t>S</w:t>
      </w:r>
      <w:r w:rsidR="00FE2E5E" w:rsidRPr="00C61750">
        <w:rPr>
          <w:sz w:val="20"/>
          <w:szCs w:val="20"/>
        </w:rPr>
        <w:t>cholarship</w:t>
      </w:r>
    </w:p>
    <w:p w14:paraId="73A0A9D4" w14:textId="77777777" w:rsidR="00C97BF5" w:rsidRPr="00C61750" w:rsidRDefault="00C97BF5" w:rsidP="00C97BF5">
      <w:pPr>
        <w:pStyle w:val="ListParagraph"/>
        <w:tabs>
          <w:tab w:val="right" w:pos="10800"/>
        </w:tabs>
        <w:spacing w:line="120" w:lineRule="auto"/>
        <w:rPr>
          <w:sz w:val="20"/>
          <w:szCs w:val="20"/>
        </w:rPr>
      </w:pPr>
    </w:p>
    <w:p w14:paraId="4BA70E93" w14:textId="77777777" w:rsidR="00C97BF5" w:rsidRPr="00C61750" w:rsidRDefault="00C97BF5" w:rsidP="00C97BF5">
      <w:pPr>
        <w:pBdr>
          <w:bottom w:val="single" w:sz="4" w:space="1" w:color="000000"/>
        </w:pBdr>
        <w:tabs>
          <w:tab w:val="center" w:pos="5400"/>
        </w:tabs>
        <w:rPr>
          <w:b/>
          <w:sz w:val="20"/>
          <w:szCs w:val="20"/>
        </w:rPr>
      </w:pPr>
      <w:r w:rsidRPr="00C61750">
        <w:rPr>
          <w:b/>
          <w:sz w:val="20"/>
          <w:szCs w:val="20"/>
        </w:rPr>
        <w:t>ACTIVITIES</w:t>
      </w:r>
    </w:p>
    <w:p w14:paraId="4378DD4A" w14:textId="77777777" w:rsidR="00D2028B" w:rsidRPr="00C61750" w:rsidRDefault="00D2028B" w:rsidP="00D2028B">
      <w:pPr>
        <w:tabs>
          <w:tab w:val="right" w:pos="10800"/>
        </w:tabs>
        <w:rPr>
          <w:sz w:val="20"/>
          <w:szCs w:val="20"/>
        </w:rPr>
      </w:pPr>
      <w:r w:rsidRPr="00C61750">
        <w:rPr>
          <w:b/>
          <w:i/>
          <w:iCs/>
          <w:sz w:val="20"/>
          <w:szCs w:val="20"/>
        </w:rPr>
        <w:t xml:space="preserve">Incoming Employer Outreach Coordinator </w:t>
      </w:r>
      <w:r w:rsidRPr="00C61750">
        <w:rPr>
          <w:sz w:val="20"/>
          <w:szCs w:val="20"/>
        </w:rPr>
        <w:t>| Temple University Supply Chain Association</w:t>
      </w:r>
      <w:r w:rsidRPr="00C61750">
        <w:rPr>
          <w:sz w:val="20"/>
          <w:szCs w:val="20"/>
        </w:rPr>
        <w:tab/>
        <w:t>April 2026 – Present</w:t>
      </w:r>
    </w:p>
    <w:p w14:paraId="4C1457CB" w14:textId="77777777" w:rsidR="00D2028B" w:rsidRDefault="00D2028B" w:rsidP="00D2028B">
      <w:pPr>
        <w:tabs>
          <w:tab w:val="right" w:pos="10800"/>
        </w:tabs>
        <w:spacing w:line="120" w:lineRule="auto"/>
        <w:rPr>
          <w:b/>
          <w:i/>
          <w:iCs/>
          <w:sz w:val="20"/>
          <w:szCs w:val="20"/>
        </w:rPr>
      </w:pPr>
    </w:p>
    <w:p w14:paraId="0576B55F" w14:textId="21015B32" w:rsidR="00350B92" w:rsidRPr="00C61750" w:rsidRDefault="00350B92" w:rsidP="00350B92">
      <w:pPr>
        <w:tabs>
          <w:tab w:val="right" w:pos="10800"/>
        </w:tabs>
        <w:rPr>
          <w:sz w:val="20"/>
          <w:szCs w:val="20"/>
        </w:rPr>
      </w:pPr>
      <w:r w:rsidRPr="00C61750">
        <w:rPr>
          <w:b/>
          <w:i/>
          <w:iCs/>
          <w:sz w:val="20"/>
          <w:szCs w:val="20"/>
        </w:rPr>
        <w:t>Executive Board Intern</w:t>
      </w:r>
      <w:r w:rsidRPr="00C61750">
        <w:rPr>
          <w:sz w:val="20"/>
          <w:szCs w:val="20"/>
        </w:rPr>
        <w:t xml:space="preserve"> | Temple University’s Vietnamese Student Association</w:t>
      </w:r>
      <w:r w:rsidRPr="00C61750">
        <w:rPr>
          <w:sz w:val="20"/>
          <w:szCs w:val="20"/>
        </w:rPr>
        <w:tab/>
        <w:t>March 2026 – Present</w:t>
      </w:r>
    </w:p>
    <w:p w14:paraId="3618BEA0" w14:textId="77777777" w:rsidR="00350B92" w:rsidRPr="00C61750" w:rsidRDefault="00350B92" w:rsidP="00350B92">
      <w:pPr>
        <w:pStyle w:val="ListParagraph"/>
        <w:numPr>
          <w:ilvl w:val="0"/>
          <w:numId w:val="6"/>
        </w:numPr>
        <w:tabs>
          <w:tab w:val="right" w:pos="10800"/>
        </w:tabs>
        <w:rPr>
          <w:sz w:val="20"/>
          <w:szCs w:val="20"/>
        </w:rPr>
      </w:pPr>
      <w:r w:rsidRPr="00C61750">
        <w:rPr>
          <w:sz w:val="20"/>
          <w:szCs w:val="20"/>
        </w:rPr>
        <w:t>Serve as Cultural Chair, leading marketing-driven initiatives to promote Vietnamese culture through targeted events, strategic outreach, and audience engagement</w:t>
      </w:r>
    </w:p>
    <w:p w14:paraId="6E55D40B" w14:textId="77777777" w:rsidR="00350B92" w:rsidRPr="00C61750" w:rsidRDefault="00350B92" w:rsidP="00350B92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sz w:val="20"/>
          <w:szCs w:val="20"/>
        </w:rPr>
      </w:pPr>
      <w:r w:rsidRPr="00C61750">
        <w:rPr>
          <w:sz w:val="20"/>
          <w:szCs w:val="20"/>
        </w:rPr>
        <w:t>Managed scheduling conflicts, event execution issues, and last-minute changes to ensure smooth operations.</w:t>
      </w:r>
    </w:p>
    <w:p w14:paraId="6DB4949E" w14:textId="77777777" w:rsidR="00350B92" w:rsidRPr="00C61750" w:rsidRDefault="00350B92" w:rsidP="00350B92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sz w:val="20"/>
          <w:szCs w:val="20"/>
        </w:rPr>
      </w:pPr>
      <w:r w:rsidRPr="00C61750">
        <w:rPr>
          <w:sz w:val="20"/>
          <w:szCs w:val="20"/>
        </w:rPr>
        <w:t>Analyzed attendance trends and engagement data to optimize outreach strategies, increasing event turnout by 15–25%.</w:t>
      </w:r>
    </w:p>
    <w:p w14:paraId="692682D9" w14:textId="77777777" w:rsidR="00350B92" w:rsidRPr="00C61750" w:rsidRDefault="00350B92" w:rsidP="00350B92">
      <w:pPr>
        <w:tabs>
          <w:tab w:val="right" w:pos="10800"/>
        </w:tabs>
        <w:spacing w:line="120" w:lineRule="auto"/>
        <w:rPr>
          <w:b/>
          <w:i/>
          <w:iCs/>
          <w:sz w:val="20"/>
          <w:szCs w:val="20"/>
        </w:rPr>
      </w:pPr>
    </w:p>
    <w:p w14:paraId="4A3EA070" w14:textId="2AD28434" w:rsidR="00C97BF5" w:rsidRPr="00C61750" w:rsidRDefault="00AA149A" w:rsidP="00C97BF5">
      <w:pPr>
        <w:tabs>
          <w:tab w:val="right" w:pos="10800"/>
        </w:tabs>
        <w:rPr>
          <w:i/>
          <w:iCs/>
          <w:sz w:val="20"/>
          <w:szCs w:val="20"/>
        </w:rPr>
      </w:pPr>
      <w:r w:rsidRPr="00C61750">
        <w:rPr>
          <w:b/>
          <w:i/>
          <w:iCs/>
          <w:sz w:val="20"/>
          <w:szCs w:val="20"/>
        </w:rPr>
        <w:t>Social Events Committee Chair |</w:t>
      </w:r>
      <w:r w:rsidRPr="00C61750">
        <w:rPr>
          <w:i/>
          <w:iCs/>
          <w:sz w:val="20"/>
          <w:szCs w:val="20"/>
        </w:rPr>
        <w:t xml:space="preserve"> </w:t>
      </w:r>
      <w:r w:rsidRPr="00C61750">
        <w:rPr>
          <w:bCs/>
          <w:sz w:val="20"/>
          <w:szCs w:val="20"/>
        </w:rPr>
        <w:t xml:space="preserve">Ascend Temple Student Chapter </w:t>
      </w:r>
      <w:r w:rsidR="00C97BF5" w:rsidRPr="00C61750">
        <w:rPr>
          <w:sz w:val="20"/>
          <w:szCs w:val="20"/>
        </w:rPr>
        <w:tab/>
        <w:t>January 2026 – Present</w:t>
      </w:r>
    </w:p>
    <w:p w14:paraId="0B905AD1" w14:textId="6076FD70" w:rsidR="00AA149A" w:rsidRPr="00C61750" w:rsidRDefault="00AA149A" w:rsidP="00922DE3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bCs/>
          <w:sz w:val="20"/>
          <w:szCs w:val="20"/>
        </w:rPr>
      </w:pPr>
      <w:r w:rsidRPr="00C61750">
        <w:rPr>
          <w:sz w:val="20"/>
          <w:szCs w:val="20"/>
        </w:rPr>
        <w:t>Partnered with professional organizations to plan and execute community-focused</w:t>
      </w:r>
      <w:r w:rsidR="00350B92" w:rsidRPr="00C61750">
        <w:rPr>
          <w:sz w:val="20"/>
          <w:szCs w:val="20"/>
        </w:rPr>
        <w:t xml:space="preserve"> social</w:t>
      </w:r>
      <w:r w:rsidRPr="00C61750">
        <w:rPr>
          <w:sz w:val="20"/>
          <w:szCs w:val="20"/>
        </w:rPr>
        <w:t xml:space="preserve"> events, reducing logistical issues and ensuring smooth operations for 50</w:t>
      </w:r>
      <w:r w:rsidR="0081331D" w:rsidRPr="00C61750">
        <w:rPr>
          <w:sz w:val="20"/>
          <w:szCs w:val="20"/>
        </w:rPr>
        <w:t xml:space="preserve"> </w:t>
      </w:r>
      <w:r w:rsidRPr="00C61750">
        <w:rPr>
          <w:sz w:val="20"/>
          <w:szCs w:val="20"/>
        </w:rPr>
        <w:t>+ attendees per event</w:t>
      </w:r>
      <w:r w:rsidR="00B751A0" w:rsidRPr="00C61750">
        <w:rPr>
          <w:sz w:val="20"/>
          <w:szCs w:val="20"/>
        </w:rPr>
        <w:t>.</w:t>
      </w:r>
    </w:p>
    <w:p w14:paraId="2CFBDA47" w14:textId="6E9872E0" w:rsidR="00C97BF5" w:rsidRPr="00C61750" w:rsidRDefault="00AA149A" w:rsidP="00922DE3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bCs/>
          <w:sz w:val="20"/>
          <w:szCs w:val="20"/>
        </w:rPr>
      </w:pPr>
      <w:r w:rsidRPr="00C61750">
        <w:rPr>
          <w:bCs/>
          <w:sz w:val="20"/>
          <w:szCs w:val="20"/>
        </w:rPr>
        <w:t>Managed communication and task coordination across 5</w:t>
      </w:r>
      <w:r w:rsidR="0081331D" w:rsidRPr="00C61750">
        <w:rPr>
          <w:bCs/>
          <w:sz w:val="20"/>
          <w:szCs w:val="20"/>
        </w:rPr>
        <w:t>-</w:t>
      </w:r>
      <w:r w:rsidRPr="00C61750">
        <w:rPr>
          <w:bCs/>
          <w:sz w:val="20"/>
          <w:szCs w:val="20"/>
        </w:rPr>
        <w:t xml:space="preserve">10 team members, minimizing scheduling and </w:t>
      </w:r>
      <w:r w:rsidR="00350B92" w:rsidRPr="00C61750">
        <w:rPr>
          <w:bCs/>
          <w:sz w:val="20"/>
          <w:szCs w:val="20"/>
        </w:rPr>
        <w:t>relation conflicts.</w:t>
      </w:r>
    </w:p>
    <w:p w14:paraId="2584C19B" w14:textId="697BEFBD" w:rsidR="00350B92" w:rsidRPr="00C61750" w:rsidRDefault="00350B92" w:rsidP="00350B92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bCs/>
          <w:sz w:val="20"/>
          <w:szCs w:val="20"/>
        </w:rPr>
      </w:pPr>
      <w:r w:rsidRPr="00C61750">
        <w:rPr>
          <w:bCs/>
          <w:sz w:val="20"/>
          <w:szCs w:val="20"/>
        </w:rPr>
        <w:t>Helped with outreach efforts, including promoting events through social media, GroupMe, and LinkedIn.</w:t>
      </w:r>
    </w:p>
    <w:p w14:paraId="6C81551B" w14:textId="77777777" w:rsidR="00AA149A" w:rsidRPr="00C61750" w:rsidRDefault="00AA149A" w:rsidP="00AA149A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120" w:lineRule="auto"/>
        <w:rPr>
          <w:sz w:val="20"/>
          <w:szCs w:val="20"/>
        </w:rPr>
      </w:pPr>
    </w:p>
    <w:p w14:paraId="395D0C31" w14:textId="2D5FD7BD" w:rsidR="00AA149A" w:rsidRPr="00C61750" w:rsidRDefault="00AA149A" w:rsidP="00AA149A">
      <w:pPr>
        <w:tabs>
          <w:tab w:val="right" w:pos="10800"/>
        </w:tabs>
        <w:rPr>
          <w:i/>
          <w:iCs/>
          <w:sz w:val="20"/>
          <w:szCs w:val="20"/>
        </w:rPr>
      </w:pPr>
      <w:r w:rsidRPr="00C61750">
        <w:rPr>
          <w:b/>
          <w:i/>
          <w:iCs/>
          <w:sz w:val="20"/>
          <w:szCs w:val="20"/>
        </w:rPr>
        <w:t>Active Member</w:t>
      </w:r>
      <w:r w:rsidRPr="00C61750">
        <w:rPr>
          <w:sz w:val="20"/>
          <w:szCs w:val="20"/>
        </w:rPr>
        <w:t xml:space="preserve"> | Association of Information System </w:t>
      </w:r>
      <w:r w:rsidRPr="00C61750">
        <w:rPr>
          <w:sz w:val="20"/>
          <w:szCs w:val="20"/>
        </w:rPr>
        <w:tab/>
        <w:t>January 2026 – Present</w:t>
      </w:r>
    </w:p>
    <w:p w14:paraId="5CD1F226" w14:textId="77777777" w:rsidR="00D607FC" w:rsidRPr="00C61750" w:rsidRDefault="00D607FC" w:rsidP="00D607FC">
      <w:pPr>
        <w:tabs>
          <w:tab w:val="right" w:pos="10800"/>
        </w:tabs>
        <w:spacing w:line="120" w:lineRule="auto"/>
        <w:rPr>
          <w:sz w:val="20"/>
          <w:szCs w:val="20"/>
        </w:rPr>
      </w:pPr>
    </w:p>
    <w:p w14:paraId="69FC4D64" w14:textId="407167C4" w:rsidR="00D607FC" w:rsidRDefault="00922DE3" w:rsidP="00D607FC">
      <w:pPr>
        <w:tabs>
          <w:tab w:val="right" w:pos="10800"/>
        </w:tabs>
        <w:rPr>
          <w:sz w:val="20"/>
          <w:szCs w:val="20"/>
        </w:rPr>
      </w:pPr>
      <w:r w:rsidRPr="00C61750">
        <w:rPr>
          <w:b/>
          <w:i/>
          <w:iCs/>
          <w:sz w:val="20"/>
          <w:szCs w:val="20"/>
        </w:rPr>
        <w:t>Member</w:t>
      </w:r>
      <w:r w:rsidR="00D607FC" w:rsidRPr="00C61750">
        <w:rPr>
          <w:b/>
          <w:i/>
          <w:iCs/>
          <w:sz w:val="20"/>
          <w:szCs w:val="20"/>
        </w:rPr>
        <w:t xml:space="preserve"> </w:t>
      </w:r>
      <w:r w:rsidR="00D607FC" w:rsidRPr="00C61750">
        <w:rPr>
          <w:sz w:val="20"/>
          <w:szCs w:val="20"/>
        </w:rPr>
        <w:t>| Gamma Iota Sigma - Temple University</w:t>
      </w:r>
      <w:r w:rsidR="00D607FC" w:rsidRPr="00C61750">
        <w:rPr>
          <w:sz w:val="20"/>
          <w:szCs w:val="20"/>
        </w:rPr>
        <w:tab/>
        <w:t>January 2026 – Present</w:t>
      </w:r>
    </w:p>
    <w:p w14:paraId="06BB9BC2" w14:textId="77777777" w:rsidR="00D2028B" w:rsidRDefault="00D2028B" w:rsidP="00D2028B">
      <w:pPr>
        <w:tabs>
          <w:tab w:val="right" w:pos="10800"/>
        </w:tabs>
        <w:spacing w:line="120" w:lineRule="auto"/>
        <w:rPr>
          <w:sz w:val="20"/>
          <w:szCs w:val="20"/>
        </w:rPr>
      </w:pPr>
    </w:p>
    <w:p w14:paraId="674E23A1" w14:textId="77777777" w:rsidR="00D2028B" w:rsidRPr="00C61750" w:rsidRDefault="00D2028B" w:rsidP="00D2028B">
      <w:pPr>
        <w:tabs>
          <w:tab w:val="right" w:pos="10800"/>
        </w:tabs>
        <w:rPr>
          <w:i/>
          <w:iCs/>
          <w:sz w:val="20"/>
          <w:szCs w:val="20"/>
        </w:rPr>
      </w:pPr>
      <w:r w:rsidRPr="00C61750">
        <w:rPr>
          <w:b/>
          <w:i/>
          <w:iCs/>
          <w:sz w:val="20"/>
          <w:szCs w:val="20"/>
        </w:rPr>
        <w:t>Peer Mentor</w:t>
      </w:r>
      <w:r w:rsidRPr="00C61750">
        <w:rPr>
          <w:sz w:val="20"/>
          <w:szCs w:val="20"/>
        </w:rPr>
        <w:t xml:space="preserve"> | The Mentor Collective </w:t>
      </w:r>
      <w:r w:rsidRPr="00C61750">
        <w:rPr>
          <w:sz w:val="20"/>
          <w:szCs w:val="20"/>
        </w:rPr>
        <w:tab/>
        <w:t>August 2025 – Present</w:t>
      </w:r>
    </w:p>
    <w:p w14:paraId="4D022B90" w14:textId="6BEC74ED" w:rsidR="00D2028B" w:rsidRPr="00D2028B" w:rsidRDefault="00D2028B" w:rsidP="00D607FC">
      <w:pPr>
        <w:pStyle w:val="ListParagraph"/>
        <w:numPr>
          <w:ilvl w:val="0"/>
          <w:numId w:val="6"/>
        </w:numPr>
        <w:tabs>
          <w:tab w:val="right" w:pos="10800"/>
        </w:tabs>
        <w:rPr>
          <w:sz w:val="20"/>
          <w:szCs w:val="20"/>
        </w:rPr>
      </w:pPr>
      <w:r w:rsidRPr="00C61750">
        <w:rPr>
          <w:color w:val="000000"/>
          <w:sz w:val="20"/>
          <w:szCs w:val="20"/>
        </w:rPr>
        <w:t>Serve as the first point of contact for freshman, provide guidance, answer inquiries, and direct them to university resources.</w:t>
      </w:r>
    </w:p>
    <w:p w14:paraId="30931973" w14:textId="77777777" w:rsidR="00991C28" w:rsidRPr="00C61750" w:rsidRDefault="00991C28" w:rsidP="00991C28">
      <w:pPr>
        <w:tabs>
          <w:tab w:val="right" w:pos="10800"/>
        </w:tabs>
        <w:spacing w:line="120" w:lineRule="auto"/>
        <w:rPr>
          <w:sz w:val="20"/>
          <w:szCs w:val="20"/>
        </w:rPr>
      </w:pPr>
    </w:p>
    <w:p w14:paraId="52383CBD" w14:textId="28C76C27" w:rsidR="00991C28" w:rsidRPr="00C61750" w:rsidRDefault="00AA149A" w:rsidP="00C97BF5">
      <w:pPr>
        <w:pBdr>
          <w:bottom w:val="single" w:sz="4" w:space="1" w:color="000000"/>
        </w:pBdr>
        <w:tabs>
          <w:tab w:val="center" w:pos="5400"/>
        </w:tabs>
        <w:rPr>
          <w:b/>
          <w:sz w:val="20"/>
          <w:szCs w:val="20"/>
        </w:rPr>
      </w:pPr>
      <w:r w:rsidRPr="00C61750">
        <w:rPr>
          <w:b/>
          <w:sz w:val="20"/>
          <w:szCs w:val="20"/>
        </w:rPr>
        <w:t xml:space="preserve">WORKING </w:t>
      </w:r>
      <w:r w:rsidR="00CD3D87" w:rsidRPr="00C61750">
        <w:rPr>
          <w:b/>
          <w:sz w:val="20"/>
          <w:szCs w:val="20"/>
        </w:rPr>
        <w:t>EXPERIENCE</w:t>
      </w:r>
      <w:r w:rsidR="00CD3D87" w:rsidRPr="00C61750">
        <w:rPr>
          <w:b/>
          <w:sz w:val="20"/>
          <w:szCs w:val="20"/>
        </w:rPr>
        <w:tab/>
      </w:r>
    </w:p>
    <w:p w14:paraId="426AB06E" w14:textId="12F3ADF2" w:rsidR="000F627B" w:rsidRPr="00C61750" w:rsidRDefault="00922DE3" w:rsidP="00991C28">
      <w:pPr>
        <w:tabs>
          <w:tab w:val="right" w:pos="10800"/>
        </w:tabs>
        <w:rPr>
          <w:sz w:val="20"/>
          <w:szCs w:val="20"/>
        </w:rPr>
      </w:pPr>
      <w:r w:rsidRPr="00C61750">
        <w:rPr>
          <w:b/>
          <w:i/>
          <w:iCs/>
          <w:sz w:val="20"/>
          <w:szCs w:val="20"/>
        </w:rPr>
        <w:t>Academic Tutor</w:t>
      </w:r>
      <w:r w:rsidRPr="00C61750">
        <w:rPr>
          <w:sz w:val="20"/>
          <w:szCs w:val="20"/>
        </w:rPr>
        <w:t xml:space="preserve"> | </w:t>
      </w:r>
      <w:r w:rsidR="000F627B" w:rsidRPr="00C61750">
        <w:rPr>
          <w:sz w:val="20"/>
          <w:szCs w:val="20"/>
        </w:rPr>
        <w:t>The Nancy and Donald Resnick Academic Support Center</w:t>
      </w:r>
      <w:r w:rsidR="00991C28" w:rsidRPr="00C61750">
        <w:rPr>
          <w:sz w:val="20"/>
          <w:szCs w:val="20"/>
        </w:rPr>
        <w:t xml:space="preserve"> </w:t>
      </w:r>
      <w:r w:rsidR="000F627B" w:rsidRPr="00C61750">
        <w:rPr>
          <w:sz w:val="20"/>
          <w:szCs w:val="20"/>
        </w:rPr>
        <w:tab/>
      </w:r>
      <w:r w:rsidR="00991C28" w:rsidRPr="00C61750">
        <w:rPr>
          <w:sz w:val="20"/>
          <w:szCs w:val="20"/>
        </w:rPr>
        <w:t>August 2025 – Present</w:t>
      </w:r>
    </w:p>
    <w:p w14:paraId="6535B10B" w14:textId="77777777" w:rsidR="00B751A0" w:rsidRPr="00C61750" w:rsidRDefault="00AA149A" w:rsidP="00922DE3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bCs/>
          <w:sz w:val="20"/>
          <w:szCs w:val="20"/>
        </w:rPr>
      </w:pPr>
      <w:r w:rsidRPr="00C61750">
        <w:rPr>
          <w:bCs/>
          <w:sz w:val="20"/>
          <w:szCs w:val="20"/>
        </w:rPr>
        <w:t>Applied structured problem-solving frameworks to analyze student performance, identify knowledge gaps, and reduce academic</w:t>
      </w:r>
    </w:p>
    <w:p w14:paraId="42CE963F" w14:textId="491FD4DB" w:rsidR="00AA149A" w:rsidRPr="00C61750" w:rsidRDefault="00AA149A" w:rsidP="00B751A0">
      <w:pPr>
        <w:pStyle w:val="ListParagraph"/>
        <w:tabs>
          <w:tab w:val="right" w:pos="10800"/>
        </w:tabs>
        <w:spacing w:line="264" w:lineRule="auto"/>
        <w:ind w:left="360"/>
        <w:rPr>
          <w:bCs/>
          <w:sz w:val="20"/>
          <w:szCs w:val="20"/>
        </w:rPr>
      </w:pPr>
      <w:r w:rsidRPr="00C61750">
        <w:rPr>
          <w:bCs/>
          <w:sz w:val="20"/>
          <w:szCs w:val="20"/>
        </w:rPr>
        <w:t>performance risk, implementing targeted learning strategies that resulted in 85% of students earning an A- or higher</w:t>
      </w:r>
      <w:r w:rsidR="00B751A0" w:rsidRPr="00C61750">
        <w:rPr>
          <w:bCs/>
          <w:sz w:val="20"/>
          <w:szCs w:val="20"/>
        </w:rPr>
        <w:t>.</w:t>
      </w:r>
    </w:p>
    <w:p w14:paraId="6B2B374C" w14:textId="2AC82CFC" w:rsidR="00C97BF5" w:rsidRPr="00C61750" w:rsidRDefault="00C97BF5" w:rsidP="00922DE3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bCs/>
          <w:sz w:val="20"/>
          <w:szCs w:val="20"/>
        </w:rPr>
      </w:pPr>
      <w:r w:rsidRPr="00C61750">
        <w:rPr>
          <w:bCs/>
          <w:sz w:val="20"/>
          <w:szCs w:val="20"/>
        </w:rPr>
        <w:t>Analyzed student performance trends and adjusted tutoring strategies to improve learning outcomes across quantitative subjects</w:t>
      </w:r>
      <w:r w:rsidR="00B751A0" w:rsidRPr="00C61750">
        <w:rPr>
          <w:bCs/>
          <w:sz w:val="20"/>
          <w:szCs w:val="20"/>
        </w:rPr>
        <w:t>.</w:t>
      </w:r>
    </w:p>
    <w:p w14:paraId="65FD1CEA" w14:textId="5C7276C5" w:rsidR="00C97BF5" w:rsidRPr="00C61750" w:rsidRDefault="00C97BF5" w:rsidP="00922DE3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bCs/>
          <w:sz w:val="20"/>
          <w:szCs w:val="20"/>
        </w:rPr>
      </w:pPr>
      <w:r w:rsidRPr="00C61750">
        <w:rPr>
          <w:bCs/>
          <w:sz w:val="20"/>
          <w:szCs w:val="20"/>
        </w:rPr>
        <w:t>Managed scheduling and workload for 15+ student-athletes, ensuring consistent academic support under time constraints</w:t>
      </w:r>
      <w:r w:rsidR="00B751A0" w:rsidRPr="00C61750">
        <w:rPr>
          <w:bCs/>
          <w:sz w:val="20"/>
          <w:szCs w:val="20"/>
        </w:rPr>
        <w:t>.</w:t>
      </w:r>
    </w:p>
    <w:p w14:paraId="07BD657B" w14:textId="77777777" w:rsidR="00C97BF5" w:rsidRPr="00C61750" w:rsidRDefault="00C97BF5" w:rsidP="00C97BF5">
      <w:pPr>
        <w:pStyle w:val="ListParagraph"/>
        <w:tabs>
          <w:tab w:val="right" w:pos="10800"/>
        </w:tabs>
        <w:spacing w:line="120" w:lineRule="auto"/>
        <w:rPr>
          <w:bCs/>
          <w:sz w:val="20"/>
          <w:szCs w:val="20"/>
        </w:rPr>
      </w:pPr>
    </w:p>
    <w:p w14:paraId="64098860" w14:textId="31C6AD22" w:rsidR="00457670" w:rsidRPr="00C61750" w:rsidRDefault="00922DE3" w:rsidP="00C97BF5">
      <w:pPr>
        <w:tabs>
          <w:tab w:val="right" w:pos="10800"/>
        </w:tabs>
        <w:rPr>
          <w:bCs/>
          <w:sz w:val="20"/>
          <w:szCs w:val="20"/>
        </w:rPr>
      </w:pPr>
      <w:r w:rsidRPr="00C61750">
        <w:rPr>
          <w:b/>
          <w:i/>
          <w:iCs/>
          <w:sz w:val="20"/>
          <w:szCs w:val="20"/>
        </w:rPr>
        <w:t>Pop-Up Event Operations Associate</w:t>
      </w:r>
      <w:r w:rsidRPr="00C61750">
        <w:rPr>
          <w:bCs/>
          <w:sz w:val="20"/>
          <w:szCs w:val="20"/>
        </w:rPr>
        <w:t xml:space="preserve"> | </w:t>
      </w:r>
      <w:r w:rsidR="00457670" w:rsidRPr="00C61750">
        <w:rPr>
          <w:bCs/>
          <w:sz w:val="20"/>
          <w:szCs w:val="20"/>
        </w:rPr>
        <w:t>Bakewithmiii LLC</w:t>
      </w:r>
      <w:r w:rsidR="00991C28" w:rsidRPr="00C61750">
        <w:rPr>
          <w:bCs/>
          <w:sz w:val="20"/>
          <w:szCs w:val="20"/>
        </w:rPr>
        <w:t xml:space="preserve"> | King of Prussia, PA</w:t>
      </w:r>
      <w:r w:rsidR="00457670" w:rsidRPr="00C61750">
        <w:rPr>
          <w:bCs/>
          <w:sz w:val="20"/>
          <w:szCs w:val="20"/>
        </w:rPr>
        <w:tab/>
      </w:r>
      <w:r w:rsidR="00991C28" w:rsidRPr="00C61750">
        <w:rPr>
          <w:sz w:val="20"/>
          <w:szCs w:val="20"/>
        </w:rPr>
        <w:t>May</w:t>
      </w:r>
      <w:r w:rsidR="00991C28" w:rsidRPr="00C61750">
        <w:rPr>
          <w:sz w:val="20"/>
          <w:szCs w:val="20"/>
          <w:lang w:val="vi-VN"/>
        </w:rPr>
        <w:t xml:space="preserve"> </w:t>
      </w:r>
      <w:r w:rsidR="00991C28" w:rsidRPr="00C61750">
        <w:rPr>
          <w:sz w:val="20"/>
          <w:szCs w:val="20"/>
        </w:rPr>
        <w:t>2025 – Present</w:t>
      </w:r>
      <w:r w:rsidR="00D826AB" w:rsidRPr="00C61750">
        <w:rPr>
          <w:bCs/>
          <w:sz w:val="20"/>
          <w:szCs w:val="20"/>
        </w:rPr>
        <w:t xml:space="preserve"> </w:t>
      </w:r>
    </w:p>
    <w:p w14:paraId="1030790E" w14:textId="0635D872" w:rsidR="006C3539" w:rsidRPr="00C61750" w:rsidRDefault="006C3539" w:rsidP="00922DE3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bCs/>
          <w:sz w:val="20"/>
          <w:szCs w:val="20"/>
        </w:rPr>
      </w:pPr>
      <w:r w:rsidRPr="00C61750">
        <w:rPr>
          <w:bCs/>
          <w:sz w:val="20"/>
          <w:szCs w:val="20"/>
        </w:rPr>
        <w:t>Managed daily pop-up operations generating $800–$2,000 in revenue, ensuring smooth and efficient execution</w:t>
      </w:r>
      <w:r w:rsidR="00B751A0" w:rsidRPr="00C61750">
        <w:rPr>
          <w:bCs/>
          <w:sz w:val="20"/>
          <w:szCs w:val="20"/>
        </w:rPr>
        <w:t>.</w:t>
      </w:r>
    </w:p>
    <w:p w14:paraId="6515BB69" w14:textId="76BB3038" w:rsidR="006C3539" w:rsidRPr="00C61750" w:rsidRDefault="006C3539" w:rsidP="00922DE3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bCs/>
          <w:sz w:val="20"/>
          <w:szCs w:val="20"/>
        </w:rPr>
      </w:pPr>
      <w:r w:rsidRPr="00C61750">
        <w:rPr>
          <w:bCs/>
          <w:sz w:val="20"/>
          <w:szCs w:val="20"/>
        </w:rPr>
        <w:t>Handled 50–80+ customers per hour, maintaining efficient service and minimizing wait times during peak periods</w:t>
      </w:r>
      <w:r w:rsidR="00B751A0" w:rsidRPr="00C61750">
        <w:rPr>
          <w:bCs/>
          <w:sz w:val="20"/>
          <w:szCs w:val="20"/>
        </w:rPr>
        <w:t>.</w:t>
      </w:r>
    </w:p>
    <w:p w14:paraId="581F3236" w14:textId="011D92DD" w:rsidR="00991C28" w:rsidRPr="00C61750" w:rsidRDefault="006C3539" w:rsidP="00922DE3">
      <w:pPr>
        <w:pStyle w:val="ListParagraph"/>
        <w:numPr>
          <w:ilvl w:val="0"/>
          <w:numId w:val="6"/>
        </w:numPr>
        <w:tabs>
          <w:tab w:val="right" w:pos="10800"/>
        </w:tabs>
        <w:spacing w:line="264" w:lineRule="auto"/>
        <w:rPr>
          <w:bCs/>
          <w:sz w:val="20"/>
          <w:szCs w:val="20"/>
        </w:rPr>
      </w:pPr>
      <w:r w:rsidRPr="00C61750">
        <w:rPr>
          <w:bCs/>
          <w:sz w:val="20"/>
          <w:szCs w:val="20"/>
        </w:rPr>
        <w:t>Monitored inventory and restocked in real time, preventing stockouts and maintaining consistent operations</w:t>
      </w:r>
      <w:r w:rsidR="00D826AB" w:rsidRPr="00C61750">
        <w:rPr>
          <w:bCs/>
          <w:sz w:val="20"/>
          <w:szCs w:val="20"/>
        </w:rPr>
        <w:t>.</w:t>
      </w:r>
    </w:p>
    <w:p w14:paraId="3A1F4617" w14:textId="77777777" w:rsidR="00991C28" w:rsidRPr="00C61750" w:rsidRDefault="00991C28" w:rsidP="00A36233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120" w:lineRule="auto"/>
        <w:rPr>
          <w:color w:val="000000"/>
          <w:sz w:val="20"/>
          <w:szCs w:val="20"/>
        </w:rPr>
      </w:pPr>
    </w:p>
    <w:p w14:paraId="1CDF3418" w14:textId="77777777" w:rsidR="00991C28" w:rsidRPr="00C61750" w:rsidRDefault="00991C28" w:rsidP="00991C28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30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61750">
        <w:rPr>
          <w:rFonts w:ascii="Times New Roman" w:hAnsi="Times New Roman" w:cs="Times New Roman"/>
          <w:b/>
          <w:sz w:val="20"/>
          <w:szCs w:val="20"/>
        </w:rPr>
        <w:t>PROJECT EXPERIENCE</w:t>
      </w:r>
    </w:p>
    <w:p w14:paraId="4C0D5018" w14:textId="773EE37D" w:rsidR="000205C2" w:rsidRPr="00C61750" w:rsidRDefault="000205C2" w:rsidP="000205C2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sz w:val="20"/>
          <w:szCs w:val="20"/>
        </w:rPr>
      </w:pPr>
      <w:r w:rsidRPr="00C61750">
        <w:rPr>
          <w:b/>
          <w:bCs/>
          <w:i/>
          <w:iCs/>
          <w:sz w:val="20"/>
          <w:szCs w:val="20"/>
        </w:rPr>
        <w:t xml:space="preserve">Team Lead | </w:t>
      </w:r>
      <w:r w:rsidRPr="00C61750">
        <w:rPr>
          <w:color w:val="000000"/>
          <w:sz w:val="20"/>
          <w:szCs w:val="20"/>
        </w:rPr>
        <w:t>Ascend x CLA x EY Case Competition</w:t>
      </w:r>
      <w:r w:rsidRPr="00C61750">
        <w:rPr>
          <w:sz w:val="20"/>
          <w:szCs w:val="20"/>
        </w:rPr>
        <w:tab/>
        <w:t>March 2026 – May 2026</w:t>
      </w:r>
    </w:p>
    <w:p w14:paraId="69322FF5" w14:textId="742D8EB7" w:rsidR="00350B92" w:rsidRPr="00C61750" w:rsidRDefault="00350B92" w:rsidP="005A237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0"/>
          <w:szCs w:val="20"/>
        </w:rPr>
      </w:pPr>
      <w:r w:rsidRPr="00C61750">
        <w:rPr>
          <w:sz w:val="20"/>
          <w:szCs w:val="20"/>
        </w:rPr>
        <w:t>Led a team of 5 in diagnosing risks from a cloud outage impacting academic, financial, and operational systems of a university.</w:t>
      </w:r>
    </w:p>
    <w:p w14:paraId="44D7A0FA" w14:textId="1796D541" w:rsidR="00350B92" w:rsidRPr="00C61750" w:rsidRDefault="00350B92" w:rsidP="005A237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0"/>
          <w:szCs w:val="20"/>
        </w:rPr>
      </w:pPr>
      <w:r w:rsidRPr="00C61750">
        <w:rPr>
          <w:sz w:val="20"/>
          <w:szCs w:val="20"/>
        </w:rPr>
        <w:t>Estimated ~$6.6M–$7.4M in daily loss exposure using cost-of-risk analysis across core university functions.</w:t>
      </w:r>
    </w:p>
    <w:p w14:paraId="66413346" w14:textId="77D50237" w:rsidR="005A237F" w:rsidRPr="00C61750" w:rsidRDefault="00350B92" w:rsidP="00350B9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0"/>
          <w:szCs w:val="20"/>
        </w:rPr>
      </w:pPr>
      <w:r w:rsidRPr="00C61750">
        <w:rPr>
          <w:sz w:val="20"/>
          <w:szCs w:val="20"/>
        </w:rPr>
        <w:t>Designed a 3-pillar solution to strengthen system resilience, internal controls, and governance, placing 6th out of 30+ teams</w:t>
      </w:r>
      <w:r w:rsidR="00B751A0" w:rsidRPr="00C61750">
        <w:rPr>
          <w:color w:val="000000"/>
          <w:sz w:val="20"/>
          <w:szCs w:val="20"/>
        </w:rPr>
        <w:t>.</w:t>
      </w:r>
    </w:p>
    <w:p w14:paraId="16E73D46" w14:textId="77777777" w:rsidR="00350B92" w:rsidRPr="00C61750" w:rsidRDefault="00350B92" w:rsidP="00350B92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120" w:lineRule="auto"/>
        <w:rPr>
          <w:color w:val="000000"/>
          <w:sz w:val="20"/>
          <w:szCs w:val="20"/>
        </w:rPr>
      </w:pPr>
    </w:p>
    <w:p w14:paraId="39DE4B9E" w14:textId="7C44A69F" w:rsidR="00991C28" w:rsidRPr="00C61750" w:rsidRDefault="000205C2" w:rsidP="00991C28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b/>
          <w:bCs/>
          <w:i/>
          <w:iCs/>
          <w:sz w:val="20"/>
          <w:szCs w:val="20"/>
        </w:rPr>
      </w:pPr>
      <w:r w:rsidRPr="00C61750">
        <w:rPr>
          <w:b/>
          <w:bCs/>
          <w:i/>
          <w:iCs/>
          <w:sz w:val="20"/>
          <w:szCs w:val="20"/>
        </w:rPr>
        <w:t xml:space="preserve">Team Lead | </w:t>
      </w:r>
      <w:r w:rsidR="00991C28" w:rsidRPr="00C61750">
        <w:rPr>
          <w:color w:val="000000"/>
          <w:sz w:val="20"/>
          <w:szCs w:val="20"/>
        </w:rPr>
        <w:t>N</w:t>
      </w:r>
      <w:r w:rsidR="00991C28" w:rsidRPr="00C61750">
        <w:rPr>
          <w:sz w:val="20"/>
          <w:szCs w:val="20"/>
        </w:rPr>
        <w:t xml:space="preserve">ew Shoes Simulator </w:t>
      </w:r>
      <w:r w:rsidR="00991C28" w:rsidRPr="00C61750">
        <w:rPr>
          <w:sz w:val="20"/>
          <w:szCs w:val="20"/>
        </w:rPr>
        <w:tab/>
        <w:t>September 2025 – December 2025</w:t>
      </w:r>
    </w:p>
    <w:p w14:paraId="34890606" w14:textId="79091B55" w:rsidR="006C3539" w:rsidRPr="00C61750" w:rsidRDefault="006C3539" w:rsidP="00991C2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0"/>
          <w:szCs w:val="20"/>
        </w:rPr>
      </w:pPr>
      <w:r w:rsidRPr="00C61750">
        <w:rPr>
          <w:color w:val="000000"/>
          <w:sz w:val="20"/>
          <w:szCs w:val="20"/>
        </w:rPr>
        <w:t>Led a team of 4 members, monitoring performance and guiding strategy to ensure consistent results across simulation periods</w:t>
      </w:r>
      <w:r w:rsidR="00B751A0" w:rsidRPr="00C61750">
        <w:rPr>
          <w:color w:val="000000"/>
          <w:sz w:val="20"/>
          <w:szCs w:val="20"/>
        </w:rPr>
        <w:t>.</w:t>
      </w:r>
    </w:p>
    <w:p w14:paraId="45ED2435" w14:textId="1ECB51AD" w:rsidR="006C3539" w:rsidRPr="00C61750" w:rsidRDefault="006C3539" w:rsidP="00991C2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0"/>
          <w:szCs w:val="20"/>
        </w:rPr>
      </w:pPr>
      <w:r w:rsidRPr="00C61750">
        <w:rPr>
          <w:color w:val="000000"/>
          <w:sz w:val="20"/>
          <w:szCs w:val="20"/>
        </w:rPr>
        <w:t>Analyzed competitor performance, market trends, and internal data to adjust pricing and strategy, reducing risk of revenue decline</w:t>
      </w:r>
    </w:p>
    <w:p w14:paraId="37A89717" w14:textId="07599C71" w:rsidR="00991C28" w:rsidRPr="00C61750" w:rsidRDefault="006C3539" w:rsidP="00991C28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rPr>
          <w:color w:val="000000"/>
          <w:sz w:val="20"/>
          <w:szCs w:val="20"/>
        </w:rPr>
      </w:pPr>
      <w:r w:rsidRPr="00C61750">
        <w:rPr>
          <w:color w:val="000000"/>
          <w:sz w:val="20"/>
          <w:szCs w:val="20"/>
        </w:rPr>
        <w:t>Oversaw contributions of members and aligned decisions using market insights, improving outcomes and secure top 5 overall</w:t>
      </w:r>
      <w:r w:rsidR="00991C28" w:rsidRPr="00C61750">
        <w:rPr>
          <w:color w:val="000000"/>
          <w:sz w:val="20"/>
          <w:szCs w:val="20"/>
        </w:rPr>
        <w:t>.</w:t>
      </w:r>
    </w:p>
    <w:p w14:paraId="405BECA0" w14:textId="77777777" w:rsidR="00991C28" w:rsidRPr="00C61750" w:rsidRDefault="00991C28" w:rsidP="00991C2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120" w:lineRule="auto"/>
        <w:ind w:left="360"/>
        <w:rPr>
          <w:color w:val="000000"/>
          <w:sz w:val="20"/>
          <w:szCs w:val="20"/>
        </w:rPr>
      </w:pPr>
    </w:p>
    <w:p w14:paraId="7AD993DD" w14:textId="6512432F" w:rsidR="005F130B" w:rsidRPr="00C61750" w:rsidRDefault="005F130B" w:rsidP="00991C28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61750">
        <w:rPr>
          <w:rFonts w:ascii="Times New Roman" w:hAnsi="Times New Roman" w:cs="Times New Roman"/>
          <w:b/>
          <w:sz w:val="20"/>
          <w:szCs w:val="20"/>
        </w:rPr>
        <w:t>CERTIFICAT</w:t>
      </w:r>
      <w:r w:rsidR="00F343FD" w:rsidRPr="00C61750">
        <w:rPr>
          <w:rFonts w:ascii="Times New Roman" w:hAnsi="Times New Roman" w:cs="Times New Roman"/>
          <w:b/>
          <w:sz w:val="20"/>
          <w:szCs w:val="20"/>
        </w:rPr>
        <w:t>ES</w:t>
      </w:r>
    </w:p>
    <w:p w14:paraId="60D76A5C" w14:textId="5F54DE39" w:rsidR="005F130B" w:rsidRPr="00C61750" w:rsidRDefault="005F130B" w:rsidP="006C3539">
      <w:pPr>
        <w:tabs>
          <w:tab w:val="right" w:pos="10800"/>
        </w:tabs>
        <w:spacing w:line="264" w:lineRule="auto"/>
        <w:rPr>
          <w:sz w:val="20"/>
          <w:szCs w:val="20"/>
        </w:rPr>
      </w:pPr>
      <w:r w:rsidRPr="00C61750">
        <w:rPr>
          <w:b/>
          <w:sz w:val="20"/>
          <w:szCs w:val="20"/>
        </w:rPr>
        <w:t xml:space="preserve">Google Analytic Certification </w:t>
      </w:r>
      <w:r w:rsidRPr="00C61750">
        <w:rPr>
          <w:sz w:val="20"/>
          <w:szCs w:val="20"/>
        </w:rPr>
        <w:t xml:space="preserve">| </w:t>
      </w:r>
      <w:r w:rsidR="005E1DD3" w:rsidRPr="00C61750">
        <w:rPr>
          <w:bCs/>
          <w:i/>
          <w:iCs/>
          <w:sz w:val="20"/>
          <w:szCs w:val="20"/>
        </w:rPr>
        <w:t>Google (GA4)</w:t>
      </w:r>
      <w:r w:rsidRPr="00C61750">
        <w:rPr>
          <w:sz w:val="20"/>
          <w:szCs w:val="20"/>
        </w:rPr>
        <w:t xml:space="preserve"> </w:t>
      </w:r>
      <w:r w:rsidRPr="00C61750">
        <w:rPr>
          <w:sz w:val="20"/>
          <w:szCs w:val="20"/>
        </w:rPr>
        <w:tab/>
        <w:t>February 2026</w:t>
      </w:r>
    </w:p>
    <w:p w14:paraId="0F7A144B" w14:textId="59C25249" w:rsidR="00991C28" w:rsidRPr="00C61750" w:rsidRDefault="00991C28" w:rsidP="006C3539">
      <w:pPr>
        <w:tabs>
          <w:tab w:val="right" w:pos="10800"/>
        </w:tabs>
        <w:spacing w:line="264" w:lineRule="auto"/>
        <w:rPr>
          <w:sz w:val="20"/>
          <w:szCs w:val="20"/>
        </w:rPr>
      </w:pPr>
      <w:r w:rsidRPr="00C61750">
        <w:rPr>
          <w:b/>
          <w:bCs/>
          <w:sz w:val="20"/>
          <w:szCs w:val="20"/>
        </w:rPr>
        <w:t>AI Literacy for the Real World</w:t>
      </w:r>
      <w:r w:rsidRPr="00C61750">
        <w:rPr>
          <w:sz w:val="20"/>
          <w:szCs w:val="20"/>
        </w:rPr>
        <w:t xml:space="preserve"> | Handshake AI Fellowship Program </w:t>
      </w:r>
      <w:r w:rsidRPr="00C61750">
        <w:rPr>
          <w:sz w:val="20"/>
          <w:szCs w:val="20"/>
        </w:rPr>
        <w:tab/>
        <w:t>October 2025</w:t>
      </w:r>
    </w:p>
    <w:p w14:paraId="6E1FC72F" w14:textId="5429402C" w:rsidR="00350B92" w:rsidRPr="00C61750" w:rsidRDefault="005F130B" w:rsidP="006C3539">
      <w:pPr>
        <w:tabs>
          <w:tab w:val="right" w:pos="10800"/>
        </w:tabs>
        <w:spacing w:line="264" w:lineRule="auto"/>
        <w:rPr>
          <w:sz w:val="20"/>
          <w:szCs w:val="20"/>
        </w:rPr>
      </w:pPr>
      <w:r w:rsidRPr="00C61750">
        <w:rPr>
          <w:b/>
          <w:sz w:val="20"/>
          <w:szCs w:val="20"/>
        </w:rPr>
        <w:t xml:space="preserve">The Seal of Biliteracy </w:t>
      </w:r>
      <w:r w:rsidRPr="00C61750">
        <w:rPr>
          <w:sz w:val="20"/>
          <w:szCs w:val="20"/>
        </w:rPr>
        <w:t xml:space="preserve">| </w:t>
      </w:r>
      <w:r w:rsidRPr="00C61750">
        <w:rPr>
          <w:bCs/>
          <w:i/>
          <w:iCs/>
          <w:sz w:val="20"/>
          <w:szCs w:val="20"/>
        </w:rPr>
        <w:t>School District of Philadelphia</w:t>
      </w:r>
      <w:r w:rsidRPr="00C61750">
        <w:rPr>
          <w:sz w:val="20"/>
          <w:szCs w:val="20"/>
        </w:rPr>
        <w:t xml:space="preserve"> </w:t>
      </w:r>
      <w:r w:rsidRPr="00C61750">
        <w:rPr>
          <w:sz w:val="20"/>
          <w:szCs w:val="20"/>
        </w:rPr>
        <w:tab/>
        <w:t>December 2023</w:t>
      </w:r>
    </w:p>
    <w:p w14:paraId="2223C451" w14:textId="77777777" w:rsidR="00D607FC" w:rsidRPr="00C61750" w:rsidRDefault="00D607FC" w:rsidP="00D607F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line="120" w:lineRule="auto"/>
        <w:ind w:left="360"/>
        <w:rPr>
          <w:sz w:val="20"/>
          <w:szCs w:val="20"/>
        </w:rPr>
      </w:pPr>
    </w:p>
    <w:p w14:paraId="07E66FA6" w14:textId="255B0541" w:rsidR="005E1DD3" w:rsidRPr="00C61750" w:rsidRDefault="005E1DD3" w:rsidP="00991C28">
      <w:pPr>
        <w:pStyle w:val="ResumeAlignRight"/>
        <w:pBdr>
          <w:bottom w:val="single" w:sz="4" w:space="1" w:color="auto"/>
        </w:pBdr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61750">
        <w:rPr>
          <w:rFonts w:ascii="Times New Roman" w:hAnsi="Times New Roman" w:cs="Times New Roman"/>
          <w:b/>
          <w:sz w:val="20"/>
          <w:szCs w:val="20"/>
        </w:rPr>
        <w:t>SKILLS</w:t>
      </w:r>
      <w:r w:rsidR="005A237F" w:rsidRPr="00C6175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D220E9D" w14:textId="46996A88" w:rsidR="005E1DD3" w:rsidRPr="00C61750" w:rsidRDefault="005E1DD3" w:rsidP="00991C2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C61750">
        <w:rPr>
          <w:rFonts w:ascii="Times New Roman" w:hAnsi="Times New Roman" w:cs="Times New Roman"/>
          <w:bCs/>
          <w:sz w:val="20"/>
          <w:szCs w:val="20"/>
        </w:rPr>
        <w:t>Software: Microsoft Office Suite</w:t>
      </w:r>
      <w:r w:rsidR="001E33F6" w:rsidRPr="00C61750">
        <w:rPr>
          <w:rFonts w:ascii="Times New Roman" w:hAnsi="Times New Roman" w:cs="Times New Roman"/>
          <w:bCs/>
          <w:sz w:val="20"/>
          <w:szCs w:val="20"/>
        </w:rPr>
        <w:t>: Proficient</w:t>
      </w:r>
      <w:r w:rsidRPr="00C61750">
        <w:rPr>
          <w:rFonts w:ascii="Times New Roman" w:hAnsi="Times New Roman" w:cs="Times New Roman"/>
          <w:bCs/>
          <w:sz w:val="20"/>
          <w:szCs w:val="20"/>
        </w:rPr>
        <w:t>, Google Office</w:t>
      </w:r>
      <w:r w:rsidRPr="00C61750">
        <w:rPr>
          <w:rFonts w:ascii="Times New Roman" w:hAnsi="Times New Roman" w:cs="Times New Roman"/>
          <w:bCs/>
          <w:sz w:val="20"/>
          <w:szCs w:val="20"/>
          <w:lang w:val="vi-VN"/>
        </w:rPr>
        <w:t xml:space="preserve"> Suite</w:t>
      </w:r>
      <w:r w:rsidR="001E33F6" w:rsidRPr="00C61750">
        <w:rPr>
          <w:rFonts w:ascii="Times New Roman" w:hAnsi="Times New Roman" w:cs="Times New Roman"/>
          <w:bCs/>
          <w:sz w:val="20"/>
          <w:szCs w:val="20"/>
        </w:rPr>
        <w:t>: Proficient</w:t>
      </w:r>
      <w:r w:rsidRPr="00C61750">
        <w:rPr>
          <w:rFonts w:ascii="Times New Roman" w:hAnsi="Times New Roman" w:cs="Times New Roman"/>
          <w:bCs/>
          <w:sz w:val="20"/>
          <w:szCs w:val="20"/>
          <w:lang w:val="vi-VN"/>
        </w:rPr>
        <w:t>, Canva</w:t>
      </w:r>
      <w:r w:rsidRPr="00C61750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03DD9948" w14:textId="674E1614" w:rsidR="00D2028B" w:rsidRPr="00C61750" w:rsidRDefault="005E1DD3" w:rsidP="00991C28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C61750">
        <w:rPr>
          <w:rFonts w:ascii="Times New Roman" w:hAnsi="Times New Roman" w:cs="Times New Roman"/>
          <w:bCs/>
          <w:sz w:val="20"/>
          <w:szCs w:val="20"/>
        </w:rPr>
        <w:t>Languages: Native proficiency in Vietnamese</w:t>
      </w:r>
      <w:r w:rsidR="00A05BF2" w:rsidRPr="00C61750">
        <w:rPr>
          <w:rFonts w:ascii="Times New Roman" w:hAnsi="Times New Roman" w:cs="Times New Roman"/>
          <w:bCs/>
          <w:sz w:val="20"/>
          <w:szCs w:val="20"/>
        </w:rPr>
        <w:t>.</w:t>
      </w:r>
    </w:p>
    <w:p w14:paraId="448F3C63" w14:textId="14CB6B45" w:rsidR="00922DE3" w:rsidRDefault="00922DE3" w:rsidP="005A237F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137A50E9" w14:textId="77777777" w:rsidR="00C61750" w:rsidRPr="005A237F" w:rsidRDefault="00C61750" w:rsidP="005A237F">
      <w:pPr>
        <w:pStyle w:val="ResumeAlignRight"/>
        <w:tabs>
          <w:tab w:val="clear" w:pos="10080"/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sectPr w:rsidR="00C61750" w:rsidRPr="005A237F" w:rsidSect="00CD3D87">
      <w:headerReference w:type="default" r:id="rId8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D779" w14:textId="77777777" w:rsidR="00732ED7" w:rsidRDefault="00732ED7" w:rsidP="00643A66">
      <w:r>
        <w:separator/>
      </w:r>
    </w:p>
  </w:endnote>
  <w:endnote w:type="continuationSeparator" w:id="0">
    <w:p w14:paraId="2CD0A1E0" w14:textId="77777777" w:rsidR="00732ED7" w:rsidRDefault="00732ED7" w:rsidP="0064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366A" w14:textId="77777777" w:rsidR="00732ED7" w:rsidRDefault="00732ED7" w:rsidP="00643A66">
      <w:r>
        <w:separator/>
      </w:r>
    </w:p>
  </w:footnote>
  <w:footnote w:type="continuationSeparator" w:id="0">
    <w:p w14:paraId="79CB62BD" w14:textId="77777777" w:rsidR="00732ED7" w:rsidRDefault="00732ED7" w:rsidP="0064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123F" w14:textId="77777777" w:rsidR="00CD3D87" w:rsidRDefault="00CD3D87">
    <w:pPr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51A4"/>
    <w:multiLevelType w:val="hybridMultilevel"/>
    <w:tmpl w:val="DF626556"/>
    <w:lvl w:ilvl="0" w:tplc="04090001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74555"/>
    <w:multiLevelType w:val="hybridMultilevel"/>
    <w:tmpl w:val="10DC3340"/>
    <w:lvl w:ilvl="0" w:tplc="3E688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D3271"/>
    <w:multiLevelType w:val="hybridMultilevel"/>
    <w:tmpl w:val="CB7283A2"/>
    <w:lvl w:ilvl="0" w:tplc="04090001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69658C"/>
    <w:multiLevelType w:val="hybridMultilevel"/>
    <w:tmpl w:val="2CB8E3E0"/>
    <w:lvl w:ilvl="0" w:tplc="1B6427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02B0"/>
    <w:multiLevelType w:val="multilevel"/>
    <w:tmpl w:val="7318F574"/>
    <w:lvl w:ilvl="0">
      <w:start w:val="1"/>
      <w:numFmt w:val="bullet"/>
      <w:lvlText w:val="●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231FC3"/>
    <w:multiLevelType w:val="hybridMultilevel"/>
    <w:tmpl w:val="4DE2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B506F"/>
    <w:multiLevelType w:val="hybridMultilevel"/>
    <w:tmpl w:val="9C247D1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746560">
    <w:abstractNumId w:val="4"/>
  </w:num>
  <w:num w:numId="2" w16cid:durableId="620918744">
    <w:abstractNumId w:val="5"/>
  </w:num>
  <w:num w:numId="3" w16cid:durableId="1533179927">
    <w:abstractNumId w:val="6"/>
  </w:num>
  <w:num w:numId="4" w16cid:durableId="183439727">
    <w:abstractNumId w:val="1"/>
  </w:num>
  <w:num w:numId="5" w16cid:durableId="1870751106">
    <w:abstractNumId w:val="2"/>
  </w:num>
  <w:num w:numId="6" w16cid:durableId="1933934553">
    <w:abstractNumId w:val="0"/>
  </w:num>
  <w:num w:numId="7" w16cid:durableId="44644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87"/>
    <w:rsid w:val="0000664A"/>
    <w:rsid w:val="00010679"/>
    <w:rsid w:val="000205C2"/>
    <w:rsid w:val="00041393"/>
    <w:rsid w:val="0008606E"/>
    <w:rsid w:val="000F627B"/>
    <w:rsid w:val="0014682F"/>
    <w:rsid w:val="001C450F"/>
    <w:rsid w:val="001E33F6"/>
    <w:rsid w:val="001F56AB"/>
    <w:rsid w:val="00247606"/>
    <w:rsid w:val="002B3F93"/>
    <w:rsid w:val="002C3551"/>
    <w:rsid w:val="00320EAE"/>
    <w:rsid w:val="00350B92"/>
    <w:rsid w:val="00380EFF"/>
    <w:rsid w:val="003F76DC"/>
    <w:rsid w:val="004148C3"/>
    <w:rsid w:val="00457670"/>
    <w:rsid w:val="004E23CC"/>
    <w:rsid w:val="005126A2"/>
    <w:rsid w:val="005173C9"/>
    <w:rsid w:val="00523177"/>
    <w:rsid w:val="005A237F"/>
    <w:rsid w:val="005E1DD3"/>
    <w:rsid w:val="005E6802"/>
    <w:rsid w:val="005F130B"/>
    <w:rsid w:val="00604398"/>
    <w:rsid w:val="00615DED"/>
    <w:rsid w:val="006205EC"/>
    <w:rsid w:val="00636BC8"/>
    <w:rsid w:val="00643A66"/>
    <w:rsid w:val="00652520"/>
    <w:rsid w:val="00665DDF"/>
    <w:rsid w:val="006A5AC7"/>
    <w:rsid w:val="006B5B7B"/>
    <w:rsid w:val="006C3539"/>
    <w:rsid w:val="006D64C4"/>
    <w:rsid w:val="00732ED7"/>
    <w:rsid w:val="00754252"/>
    <w:rsid w:val="00764276"/>
    <w:rsid w:val="00790D07"/>
    <w:rsid w:val="007C6030"/>
    <w:rsid w:val="0081331D"/>
    <w:rsid w:val="00815379"/>
    <w:rsid w:val="008944DF"/>
    <w:rsid w:val="0089591D"/>
    <w:rsid w:val="008C21F2"/>
    <w:rsid w:val="00922DE3"/>
    <w:rsid w:val="009542CB"/>
    <w:rsid w:val="00986F4E"/>
    <w:rsid w:val="00991C28"/>
    <w:rsid w:val="009F4FCB"/>
    <w:rsid w:val="00A05BF2"/>
    <w:rsid w:val="00A22509"/>
    <w:rsid w:val="00A36233"/>
    <w:rsid w:val="00A7168C"/>
    <w:rsid w:val="00AA149A"/>
    <w:rsid w:val="00B751A0"/>
    <w:rsid w:val="00BD2B5D"/>
    <w:rsid w:val="00BF3793"/>
    <w:rsid w:val="00C61750"/>
    <w:rsid w:val="00C64DDD"/>
    <w:rsid w:val="00C97BF5"/>
    <w:rsid w:val="00CD3D87"/>
    <w:rsid w:val="00D042AF"/>
    <w:rsid w:val="00D2028B"/>
    <w:rsid w:val="00D34E98"/>
    <w:rsid w:val="00D607FC"/>
    <w:rsid w:val="00D72B5F"/>
    <w:rsid w:val="00D826AB"/>
    <w:rsid w:val="00DD7330"/>
    <w:rsid w:val="00DE5ECE"/>
    <w:rsid w:val="00E35351"/>
    <w:rsid w:val="00E80A5A"/>
    <w:rsid w:val="00E97000"/>
    <w:rsid w:val="00EC08F0"/>
    <w:rsid w:val="00ED2A66"/>
    <w:rsid w:val="00ED2D7B"/>
    <w:rsid w:val="00EF4D11"/>
    <w:rsid w:val="00F343FD"/>
    <w:rsid w:val="00F5440A"/>
    <w:rsid w:val="00F57F0F"/>
    <w:rsid w:val="00FE1B94"/>
    <w:rsid w:val="00FE2E5E"/>
    <w:rsid w:val="00FE3F25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B2C2"/>
  <w15:chartTrackingRefBased/>
  <w15:docId w15:val="{57E62CAF-862F-124A-A255-2DD89C2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D8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D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D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D8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3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D87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D3D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D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D87"/>
    <w:rPr>
      <w:color w:val="96607D" w:themeColor="followedHyperlink"/>
      <w:u w:val="single"/>
    </w:rPr>
  </w:style>
  <w:style w:type="paragraph" w:customStyle="1" w:styleId="ResumeAlignRight">
    <w:name w:val="Resume Align Right"/>
    <w:basedOn w:val="Normal"/>
    <w:rsid w:val="00457670"/>
    <w:pPr>
      <w:tabs>
        <w:tab w:val="right" w:pos="10080"/>
      </w:tabs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F13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ttps://www.linkedin.com/in/johnnguyen06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Viet Nguyen</cp:lastModifiedBy>
  <cp:revision>2</cp:revision>
  <cp:lastPrinted>2026-04-09T16:35:00Z</cp:lastPrinted>
  <dcterms:created xsi:type="dcterms:W3CDTF">2026-04-21T00:53:00Z</dcterms:created>
  <dcterms:modified xsi:type="dcterms:W3CDTF">2026-04-21T00:53:00Z</dcterms:modified>
</cp:coreProperties>
</file>