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40" w:rsidRPr="00756BE5" w:rsidRDefault="00B329FE">
      <w:pPr>
        <w:rPr>
          <w:b/>
          <w:i/>
          <w:sz w:val="28"/>
        </w:rPr>
      </w:pPr>
      <w:bookmarkStart w:id="0" w:name="_GoBack"/>
      <w:bookmarkEnd w:id="0"/>
      <w:r w:rsidRPr="00756BE5">
        <w:rPr>
          <w:b/>
          <w:i/>
          <w:sz w:val="28"/>
        </w:rPr>
        <w:t>Data Analytics Challenge Evaluation Rubric</w:t>
      </w:r>
    </w:p>
    <w:tbl>
      <w:tblPr>
        <w:tblW w:w="7561" w:type="dxa"/>
        <w:tblInd w:w="5" w:type="dxa"/>
        <w:tblLook w:val="04A0" w:firstRow="1" w:lastRow="0" w:firstColumn="1" w:lastColumn="0" w:noHBand="0" w:noVBand="1"/>
      </w:tblPr>
      <w:tblGrid>
        <w:gridCol w:w="1757"/>
        <w:gridCol w:w="2005"/>
        <w:gridCol w:w="3239"/>
        <w:gridCol w:w="222"/>
        <w:gridCol w:w="222"/>
        <w:gridCol w:w="222"/>
        <w:gridCol w:w="222"/>
      </w:tblGrid>
      <w:tr w:rsidR="00B329FE" w:rsidRPr="00B329FE" w:rsidTr="00B329FE">
        <w:trPr>
          <w:trHeight w:val="300"/>
        </w:trPr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9FE">
              <w:rPr>
                <w:rFonts w:ascii="Calibri" w:eastAsia="Times New Roman" w:hAnsi="Calibri" w:cs="Calibri"/>
                <w:b/>
                <w:bCs/>
                <w:color w:val="000000"/>
              </w:rPr>
              <w:t>Clarity (how well the graphic stands on its own without additional explanation)</w:t>
            </w: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Poor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7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9FE">
              <w:rPr>
                <w:rFonts w:ascii="Calibri" w:eastAsia="Times New Roman" w:hAnsi="Calibri" w:cs="Calibri"/>
                <w:b/>
                <w:bCs/>
                <w:color w:val="000000"/>
              </w:rPr>
              <w:t>Novelty/creativity (originality of thought; surprising way of approaching the data)</w:t>
            </w: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Poor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9FE">
              <w:rPr>
                <w:rFonts w:ascii="Calibri" w:eastAsia="Times New Roman" w:hAnsi="Calibri" w:cs="Calibri"/>
                <w:b/>
                <w:bCs/>
                <w:color w:val="000000"/>
              </w:rPr>
              <w:t>Provides meaningful insight into the data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Poor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9FE">
              <w:rPr>
                <w:rFonts w:ascii="Calibri" w:eastAsia="Times New Roman" w:hAnsi="Calibri" w:cs="Calibri"/>
                <w:b/>
                <w:bCs/>
                <w:color w:val="000000"/>
              </w:rPr>
              <w:t>Integration of multiple data sets to yield new insights.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Poor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9FE">
              <w:rPr>
                <w:rFonts w:ascii="Calibri" w:eastAsia="Times New Roman" w:hAnsi="Calibri" w:cs="Calibri"/>
                <w:b/>
                <w:bCs/>
                <w:color w:val="000000"/>
              </w:rPr>
              <w:t>Utility of the visualization in aiding decision making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9FE" w:rsidRPr="00B329FE" w:rsidTr="00B329FE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Poor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FE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FE" w:rsidRPr="00B329FE" w:rsidRDefault="00B329FE" w:rsidP="00B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29FE" w:rsidRDefault="00B329FE"/>
    <w:p w:rsidR="00756BE5" w:rsidRDefault="00756BE5">
      <w:r>
        <w:t>20-25 Pass-high</w:t>
      </w:r>
    </w:p>
    <w:p w:rsidR="00756BE5" w:rsidRDefault="006B281F">
      <w:r>
        <w:t>10-19</w:t>
      </w:r>
      <w:r w:rsidR="00756BE5">
        <w:t xml:space="preserve"> Pass</w:t>
      </w:r>
    </w:p>
    <w:p w:rsidR="00756BE5" w:rsidRDefault="00756BE5">
      <w:r>
        <w:t>&lt;10 Fail</w:t>
      </w:r>
    </w:p>
    <w:sectPr w:rsidR="0075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FE"/>
    <w:rsid w:val="00390840"/>
    <w:rsid w:val="006B281F"/>
    <w:rsid w:val="00756BE5"/>
    <w:rsid w:val="00B329FE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4D7B-F6EA-44BE-AA7B-65FD515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Brown</dc:creator>
  <cp:keywords/>
  <dc:description/>
  <cp:lastModifiedBy>Windows User</cp:lastModifiedBy>
  <cp:revision>2</cp:revision>
  <dcterms:created xsi:type="dcterms:W3CDTF">2016-10-25T21:06:00Z</dcterms:created>
  <dcterms:modified xsi:type="dcterms:W3CDTF">2016-10-25T21:06:00Z</dcterms:modified>
</cp:coreProperties>
</file>