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16B5" w14:textId="2C564FC7" w:rsidR="005346C7" w:rsidRDefault="005346C7" w:rsidP="005346C7">
      <w:r>
        <w:t>Go to Lucidchart.com</w:t>
      </w:r>
    </w:p>
    <w:p w14:paraId="063F54DF" w14:textId="46A79EBE" w:rsidR="00D1734D" w:rsidRDefault="00D1734D" w:rsidP="005346C7"/>
    <w:p w14:paraId="2781AD8D" w14:textId="07D36639" w:rsidR="00D1734D" w:rsidRDefault="00D1734D" w:rsidP="005346C7">
      <w:r>
        <w:t>There are paid and free versions. We will use the free one. You can only work on three diagrams</w:t>
      </w:r>
      <w:r w:rsidR="004D3E61">
        <w:t>, but this should be sufficient for our class</w:t>
      </w:r>
      <w:r>
        <w:t xml:space="preserve">. You may have to delete all the information in one if you run out of diagrams. </w:t>
      </w:r>
    </w:p>
    <w:p w14:paraId="0726F31A" w14:textId="77777777" w:rsidR="005346C7" w:rsidRDefault="005346C7" w:rsidP="005346C7"/>
    <w:p w14:paraId="7C48DBA6" w14:textId="77777777" w:rsidR="005346C7" w:rsidRDefault="005346C7" w:rsidP="005346C7">
      <w:r>
        <w:t>Select Sign up free</w:t>
      </w:r>
    </w:p>
    <w:p w14:paraId="121F59C8" w14:textId="77777777" w:rsidR="005346C7" w:rsidRDefault="005346C7" w:rsidP="005346C7"/>
    <w:p w14:paraId="57C4057A" w14:textId="77777777" w:rsidR="005346C7" w:rsidRDefault="005346C7" w:rsidP="005346C7">
      <w:r>
        <w:t>Under plans, Select Continue with free</w:t>
      </w:r>
    </w:p>
    <w:p w14:paraId="1612FF86" w14:textId="77777777" w:rsidR="005346C7" w:rsidRDefault="005346C7" w:rsidP="005346C7"/>
    <w:p w14:paraId="71E1883A" w14:textId="05A557FC" w:rsidR="005346C7" w:rsidRDefault="00252CC7" w:rsidP="005346C7">
      <w:r>
        <w:t xml:space="preserve">(See below) </w:t>
      </w:r>
      <w:r w:rsidR="005346C7">
        <w:t xml:space="preserve">Select Education; Student; Build; Flows, sequences and </w:t>
      </w:r>
      <w:proofErr w:type="gramStart"/>
      <w:r w:rsidR="005346C7">
        <w:t>processes</w:t>
      </w:r>
      <w:proofErr w:type="gramEnd"/>
    </w:p>
    <w:p w14:paraId="7433FD06" w14:textId="77777777" w:rsidR="005346C7" w:rsidRDefault="005346C7" w:rsidP="005346C7"/>
    <w:p w14:paraId="097EB503" w14:textId="77777777" w:rsidR="005346C7" w:rsidRDefault="005346C7" w:rsidP="005346C7">
      <w:r w:rsidRPr="00A018D6">
        <w:rPr>
          <w:noProof/>
        </w:rPr>
        <w:drawing>
          <wp:inline distT="0" distB="0" distL="0" distR="0" wp14:anchorId="16BA9E47" wp14:editId="1056BB2D">
            <wp:extent cx="5343564" cy="504828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64" cy="50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E1DF" w14:textId="77777777" w:rsidR="005346C7" w:rsidRDefault="005346C7" w:rsidP="005346C7"/>
    <w:p w14:paraId="02C9FB09" w14:textId="62220CF9" w:rsidR="005346C7" w:rsidRDefault="00252CC7" w:rsidP="005346C7">
      <w:r>
        <w:t xml:space="preserve">(See below) </w:t>
      </w:r>
      <w:r w:rsidR="005346C7">
        <w:t>Select Swimlane Diagrams</w:t>
      </w:r>
    </w:p>
    <w:p w14:paraId="19B03A19" w14:textId="77777777" w:rsidR="005346C7" w:rsidRDefault="005346C7" w:rsidP="005346C7"/>
    <w:p w14:paraId="18B1A2E9" w14:textId="77777777" w:rsidR="005346C7" w:rsidRDefault="005346C7" w:rsidP="005346C7"/>
    <w:p w14:paraId="71C3763F" w14:textId="77777777" w:rsidR="005346C7" w:rsidRDefault="005346C7" w:rsidP="005346C7"/>
    <w:p w14:paraId="729C322A" w14:textId="77777777" w:rsidR="005346C7" w:rsidRDefault="005346C7" w:rsidP="005346C7">
      <w:r w:rsidRPr="00A459F6">
        <w:rPr>
          <w:noProof/>
        </w:rPr>
        <w:lastRenderedPageBreak/>
        <w:drawing>
          <wp:inline distT="0" distB="0" distL="0" distR="0" wp14:anchorId="6A57555B" wp14:editId="3372841D">
            <wp:extent cx="5943600" cy="2442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6905" w14:textId="77777777" w:rsidR="005346C7" w:rsidRDefault="005346C7" w:rsidP="005346C7"/>
    <w:p w14:paraId="67F2D714" w14:textId="4F588EFD" w:rsidR="005346C7" w:rsidRDefault="00252CC7" w:rsidP="005346C7">
      <w:r>
        <w:t xml:space="preserve">(See below) </w:t>
      </w:r>
      <w:r w:rsidR="005346C7">
        <w:t xml:space="preserve">Select Flowchart with </w:t>
      </w:r>
      <w:proofErr w:type="spellStart"/>
      <w:r w:rsidR="005346C7">
        <w:t>swimlanes</w:t>
      </w:r>
      <w:proofErr w:type="spellEnd"/>
    </w:p>
    <w:p w14:paraId="6A321A9E" w14:textId="77777777" w:rsidR="005346C7" w:rsidRDefault="005346C7" w:rsidP="005346C7">
      <w:r w:rsidRPr="00E15D99">
        <w:rPr>
          <w:noProof/>
        </w:rPr>
        <w:drawing>
          <wp:inline distT="0" distB="0" distL="0" distR="0" wp14:anchorId="4B431045" wp14:editId="66D408B2">
            <wp:extent cx="5943600" cy="2863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FF02" w14:textId="77777777" w:rsidR="005346C7" w:rsidRDefault="005346C7" w:rsidP="005346C7"/>
    <w:p w14:paraId="28CAC0E0" w14:textId="77777777" w:rsidR="005346C7" w:rsidRDefault="005346C7" w:rsidP="005346C7">
      <w:r>
        <w:t xml:space="preserve">Double click on the example flowchart. Delete the items that are already in the example. </w:t>
      </w:r>
    </w:p>
    <w:p w14:paraId="0556205A" w14:textId="77777777" w:rsidR="005346C7" w:rsidRDefault="005346C7" w:rsidP="005346C7">
      <w:r>
        <w:t xml:space="preserve">Drag a rectangle to the drawing (see below). Click on a header to put in the name of the actor. </w:t>
      </w:r>
    </w:p>
    <w:p w14:paraId="5423E167" w14:textId="77777777" w:rsidR="005346C7" w:rsidRDefault="005346C7" w:rsidP="005346C7">
      <w:r w:rsidRPr="005B4068">
        <w:rPr>
          <w:noProof/>
        </w:rPr>
        <w:lastRenderedPageBreak/>
        <w:drawing>
          <wp:inline distT="0" distB="0" distL="0" distR="0" wp14:anchorId="6F5E8880" wp14:editId="18A78FA9">
            <wp:extent cx="3467125" cy="38767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25" cy="38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1BE8" w14:textId="77777777" w:rsidR="005346C7" w:rsidRDefault="005346C7" w:rsidP="005346C7"/>
    <w:p w14:paraId="7FF9A3CF" w14:textId="10B5C477" w:rsidR="00176004" w:rsidRDefault="00367C21" w:rsidP="004751B1">
      <w:pPr>
        <w:rPr>
          <w:rFonts w:cs="Times New Roman"/>
          <w:szCs w:val="24"/>
        </w:rPr>
      </w:pPr>
      <w:r>
        <w:rPr>
          <w:rFonts w:cs="Times New Roman"/>
          <w:szCs w:val="24"/>
        </w:rPr>
        <w:t>Click on share and enter the email address of someone you want to collaborate with. When they are logg</w:t>
      </w:r>
      <w:r w:rsidR="00F85899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in to </w:t>
      </w:r>
      <w:proofErr w:type="spellStart"/>
      <w:r>
        <w:rPr>
          <w:rFonts w:cs="Times New Roman"/>
          <w:szCs w:val="24"/>
        </w:rPr>
        <w:t>Lucidchart</w:t>
      </w:r>
      <w:proofErr w:type="spellEnd"/>
      <w:r>
        <w:rPr>
          <w:rFonts w:cs="Times New Roman"/>
          <w:szCs w:val="24"/>
        </w:rPr>
        <w:t xml:space="preserve">, they will get an invitation alert. This may take a few minutes. Once the invitation is accepted, you can work on the same diagram at the same time, </w:t>
      </w:r>
      <w:proofErr w:type="gramStart"/>
      <w:r>
        <w:rPr>
          <w:rFonts w:cs="Times New Roman"/>
          <w:szCs w:val="24"/>
        </w:rPr>
        <w:t>similar to</w:t>
      </w:r>
      <w:proofErr w:type="gramEnd"/>
      <w:r>
        <w:rPr>
          <w:rFonts w:cs="Times New Roman"/>
          <w:szCs w:val="24"/>
        </w:rPr>
        <w:t xml:space="preserve"> working on a paper in Google Docs.</w:t>
      </w:r>
    </w:p>
    <w:p w14:paraId="6FDD806A" w14:textId="1F945E5E" w:rsidR="00367C21" w:rsidRDefault="00367C21" w:rsidP="004751B1">
      <w:pPr>
        <w:rPr>
          <w:rFonts w:cs="Times New Roman"/>
          <w:szCs w:val="24"/>
        </w:rPr>
      </w:pPr>
    </w:p>
    <w:p w14:paraId="19F4F95E" w14:textId="596F4042" w:rsidR="00367C21" w:rsidRDefault="00CA7F61" w:rsidP="004751B1">
      <w:pPr>
        <w:rPr>
          <w:rFonts w:cs="Times New Roman"/>
          <w:szCs w:val="24"/>
        </w:rPr>
      </w:pPr>
      <w:r>
        <w:rPr>
          <w:rFonts w:cs="Times New Roman"/>
          <w:szCs w:val="24"/>
        </w:rPr>
        <w:t>To create a PDF</w:t>
      </w:r>
      <w:r w:rsidR="0018026B">
        <w:rPr>
          <w:rFonts w:cs="Times New Roman"/>
          <w:szCs w:val="24"/>
        </w:rPr>
        <w:t xml:space="preserve"> (JPG)</w:t>
      </w:r>
      <w:r>
        <w:rPr>
          <w:rFonts w:cs="Times New Roman"/>
          <w:szCs w:val="24"/>
        </w:rPr>
        <w:t xml:space="preserve"> output file, click on File </w:t>
      </w:r>
      <w:r w:rsidRPr="00CA7F6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Export </w:t>
      </w:r>
      <w:r w:rsidRPr="00CA7F6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PDF</w:t>
      </w:r>
      <w:r w:rsidR="0018026B">
        <w:rPr>
          <w:rFonts w:cs="Times New Roman"/>
          <w:szCs w:val="24"/>
        </w:rPr>
        <w:t xml:space="preserve"> (JPG)</w:t>
      </w:r>
      <w:r w:rsidR="007C6CA2">
        <w:rPr>
          <w:rFonts w:cs="Times New Roman"/>
          <w:szCs w:val="24"/>
        </w:rPr>
        <w:t xml:space="preserve">, and save the output. </w:t>
      </w:r>
    </w:p>
    <w:p w14:paraId="646B60BF" w14:textId="45AA8969" w:rsidR="00367C21" w:rsidRDefault="00367C21" w:rsidP="004751B1">
      <w:pPr>
        <w:rPr>
          <w:rFonts w:cs="Times New Roman"/>
          <w:szCs w:val="24"/>
        </w:rPr>
      </w:pPr>
    </w:p>
    <w:p w14:paraId="3A6666D3" w14:textId="15F4A019" w:rsidR="00943B89" w:rsidRPr="00A44DC7" w:rsidRDefault="00943B89" w:rsidP="004751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free version of </w:t>
      </w:r>
      <w:proofErr w:type="spellStart"/>
      <w:r>
        <w:rPr>
          <w:rFonts w:cs="Times New Roman"/>
          <w:szCs w:val="24"/>
        </w:rPr>
        <w:t>Lucidchart</w:t>
      </w:r>
      <w:proofErr w:type="spellEnd"/>
      <w:r>
        <w:rPr>
          <w:rFonts w:cs="Times New Roman"/>
          <w:szCs w:val="24"/>
        </w:rPr>
        <w:t xml:space="preserve"> restricts how many elements (processes, decisions, arrows) you can have in a diagram. When you exceed that </w:t>
      </w:r>
      <w:proofErr w:type="gramStart"/>
      <w:r>
        <w:rPr>
          <w:rFonts w:cs="Times New Roman"/>
          <w:szCs w:val="24"/>
        </w:rPr>
        <w:t>number</w:t>
      </w:r>
      <w:proofErr w:type="gramEnd"/>
      <w:r>
        <w:rPr>
          <w:rFonts w:cs="Times New Roman"/>
          <w:szCs w:val="24"/>
        </w:rPr>
        <w:t xml:space="preserve"> it will ask you to switch to the professional version. Instead, get creative. </w:t>
      </w:r>
    </w:p>
    <w:sectPr w:rsidR="00943B89" w:rsidRPr="00A4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7"/>
    <w:rsid w:val="000F62CA"/>
    <w:rsid w:val="00176004"/>
    <w:rsid w:val="0018026B"/>
    <w:rsid w:val="00252CC7"/>
    <w:rsid w:val="00367C21"/>
    <w:rsid w:val="004751B1"/>
    <w:rsid w:val="004D3E61"/>
    <w:rsid w:val="005346C7"/>
    <w:rsid w:val="007C6CA2"/>
    <w:rsid w:val="00853805"/>
    <w:rsid w:val="00943B89"/>
    <w:rsid w:val="00A44DC7"/>
    <w:rsid w:val="00CA7F61"/>
    <w:rsid w:val="00D1734D"/>
    <w:rsid w:val="00F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91D2"/>
  <w15:chartTrackingRefBased/>
  <w15:docId w15:val="{33408EA1-01D9-4169-8C2F-E467B89E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C7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11</cp:revision>
  <dcterms:created xsi:type="dcterms:W3CDTF">2020-09-01T15:34:00Z</dcterms:created>
  <dcterms:modified xsi:type="dcterms:W3CDTF">2021-01-25T04:07:00Z</dcterms:modified>
</cp:coreProperties>
</file>