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AA561F" w14:textId="43E4BAA7" w:rsidR="006A2234" w:rsidRDefault="00C82DE4" w:rsidP="009104DA">
      <w:pPr>
        <w:pStyle w:val="Heading1"/>
      </w:pPr>
      <w:r>
        <w:t>Simulations</w:t>
      </w:r>
      <w:r w:rsidR="007440CF">
        <w:t xml:space="preserve"> </w:t>
      </w:r>
      <w:r w:rsidR="003473FF">
        <w:t>–</w:t>
      </w:r>
      <w:r w:rsidR="0033068C">
        <w:t xml:space="preserve"> </w:t>
      </w:r>
      <w:r w:rsidR="00AF6126">
        <w:t>Assignment</w:t>
      </w:r>
      <w:r w:rsidR="00A76F87">
        <w:t>0</w:t>
      </w:r>
      <w:r>
        <w:t>3</w:t>
      </w:r>
    </w:p>
    <w:p w14:paraId="394B709D" w14:textId="77777777" w:rsidR="009104DA" w:rsidRDefault="009104DA"/>
    <w:p w14:paraId="41E1FEBE" w14:textId="6B4E7708" w:rsidR="00271E35" w:rsidRDefault="00271E35" w:rsidP="00332EEC">
      <w:r>
        <w:t>Loops, conditional statements and functions can all be used together to create simulations</w:t>
      </w:r>
      <w:r w:rsidR="00246F8E">
        <w:t>.  Simulations are representations</w:t>
      </w:r>
      <w:r>
        <w:t xml:space="preserve"> of events in the real world.  But, before we can create a meaningful simulation of any kind, we need to first become accustomed to using all those language elements together in the same </w:t>
      </w:r>
      <w:r w:rsidR="00BB0339">
        <w:t>assignment</w:t>
      </w:r>
      <w:r>
        <w:t>.</w:t>
      </w:r>
    </w:p>
    <w:p w14:paraId="315B9C0F" w14:textId="77777777" w:rsidR="00271E35" w:rsidRDefault="00271E35" w:rsidP="00332EEC"/>
    <w:p w14:paraId="1E845A38" w14:textId="52035077" w:rsidR="00BB0339" w:rsidRDefault="00271E35" w:rsidP="00332EEC">
      <w:r>
        <w:t>In this assignment, you</w:t>
      </w:r>
      <w:r w:rsidR="00246F8E">
        <w:t xml:space="preserve"> will simulate the roll of dice and then</w:t>
      </w:r>
      <w:r>
        <w:t xml:space="preserve"> </w:t>
      </w:r>
      <w:r w:rsidR="00246F8E">
        <w:t>use those dice values to</w:t>
      </w:r>
      <w:r>
        <w:t xml:space="preserve"> generate rectangular shapes of different sizes and colors.  This, of course, has limited value in any practical sense.  But this assignment is meant to be a learning exercise, to give you some programming experience before you try to do anything more ambitious!</w:t>
      </w:r>
    </w:p>
    <w:p w14:paraId="6506D5AF" w14:textId="77777777" w:rsidR="00BB0339" w:rsidRDefault="00BB0339" w:rsidP="00332EEC"/>
    <w:tbl>
      <w:tblPr>
        <w:tblStyle w:val="TableGrid"/>
        <w:tblW w:w="0" w:type="auto"/>
        <w:shd w:val="clear" w:color="auto" w:fill="D9D9D9" w:themeFill="background1" w:themeFillShade="D9"/>
        <w:tblLook w:val="04A0" w:firstRow="1" w:lastRow="0" w:firstColumn="1" w:lastColumn="0" w:noHBand="0" w:noVBand="1"/>
      </w:tblPr>
      <w:tblGrid>
        <w:gridCol w:w="10790"/>
      </w:tblGrid>
      <w:tr w:rsidR="00BB0339" w14:paraId="5EBDDBCC" w14:textId="77777777" w:rsidTr="00BB0339">
        <w:tc>
          <w:tcPr>
            <w:tcW w:w="10790" w:type="dxa"/>
            <w:shd w:val="clear" w:color="auto" w:fill="D9D9D9" w:themeFill="background1" w:themeFillShade="D9"/>
          </w:tcPr>
          <w:p w14:paraId="0D10F619" w14:textId="0AB63D42" w:rsidR="00BB0339" w:rsidRPr="00BB0339" w:rsidRDefault="00246F8E" w:rsidP="00332EEC">
            <w:pPr>
              <w:rPr>
                <w:sz w:val="28"/>
                <w:szCs w:val="28"/>
              </w:rPr>
            </w:pPr>
            <w:r>
              <w:rPr>
                <w:b/>
                <w:bCs/>
                <w:sz w:val="28"/>
                <w:szCs w:val="28"/>
              </w:rPr>
              <w:br/>
            </w:r>
            <w:r w:rsidR="00BB0339" w:rsidRPr="00BB0339">
              <w:rPr>
                <w:b/>
                <w:bCs/>
                <w:sz w:val="28"/>
                <w:szCs w:val="28"/>
              </w:rPr>
              <w:t>Watch out</w:t>
            </w:r>
            <w:r w:rsidR="00312006">
              <w:rPr>
                <w:b/>
                <w:bCs/>
                <w:sz w:val="28"/>
                <w:szCs w:val="28"/>
              </w:rPr>
              <w:t>!</w:t>
            </w:r>
            <w:r w:rsidR="00BB0339" w:rsidRPr="00BB0339">
              <w:rPr>
                <w:sz w:val="28"/>
                <w:szCs w:val="28"/>
              </w:rPr>
              <w:t xml:space="preserve"> </w:t>
            </w:r>
            <w:r w:rsidR="00312006">
              <w:rPr>
                <w:sz w:val="28"/>
                <w:szCs w:val="28"/>
              </w:rPr>
              <w:t>W</w:t>
            </w:r>
            <w:r w:rsidR="00BB0339" w:rsidRPr="00BB0339">
              <w:rPr>
                <w:sz w:val="28"/>
                <w:szCs w:val="28"/>
              </w:rPr>
              <w:t xml:space="preserve">e’ll need to use a little CSS and </w:t>
            </w:r>
            <w:proofErr w:type="gramStart"/>
            <w:r w:rsidR="00BB0339" w:rsidRPr="00BB0339">
              <w:rPr>
                <w:sz w:val="28"/>
                <w:szCs w:val="28"/>
              </w:rPr>
              <w:t>jQuery along</w:t>
            </w:r>
            <w:proofErr w:type="gramEnd"/>
            <w:r w:rsidR="00BB0339" w:rsidRPr="00BB0339">
              <w:rPr>
                <w:sz w:val="28"/>
                <w:szCs w:val="28"/>
              </w:rPr>
              <w:t xml:space="preserve"> without JavaScript to make it all work.  Be sure to read the gray boxes like this one.</w:t>
            </w:r>
            <w:r>
              <w:rPr>
                <w:sz w:val="28"/>
                <w:szCs w:val="28"/>
              </w:rPr>
              <w:br/>
            </w:r>
          </w:p>
        </w:tc>
      </w:tr>
    </w:tbl>
    <w:p w14:paraId="7748015E" w14:textId="77777777" w:rsidR="00C82DE4" w:rsidRDefault="00C82DE4" w:rsidP="00332EEC"/>
    <w:p w14:paraId="7A8FBF28" w14:textId="1F3E3743" w:rsidR="00CA2984" w:rsidRDefault="00332EEC" w:rsidP="00332EEC">
      <w:pPr>
        <w:pStyle w:val="Heading2"/>
      </w:pPr>
      <w:r>
        <w:t>Instructions</w:t>
      </w:r>
    </w:p>
    <w:p w14:paraId="52D9D11F" w14:textId="52C943A1" w:rsidR="00332EEC" w:rsidRDefault="00332EEC" w:rsidP="00332EEC">
      <w:pPr>
        <w:pStyle w:val="ListParagraph"/>
        <w:numPr>
          <w:ilvl w:val="0"/>
          <w:numId w:val="11"/>
        </w:numPr>
        <w:spacing w:after="160"/>
        <w:contextualSpacing w:val="0"/>
      </w:pPr>
      <w:r>
        <w:t>Download assignment0</w:t>
      </w:r>
      <w:r w:rsidR="006741F3">
        <w:t>3</w:t>
      </w:r>
      <w:r>
        <w:t>.zip and put your assignment0</w:t>
      </w:r>
      <w:r w:rsidR="006741F3">
        <w:t>3</w:t>
      </w:r>
      <w:r>
        <w:t xml:space="preserve"> folder into your MIS2402 workspace.</w:t>
      </w:r>
    </w:p>
    <w:p w14:paraId="7CFC5398" w14:textId="19996A16" w:rsidR="00332EEC" w:rsidRDefault="00332EEC" w:rsidP="00332EEC">
      <w:pPr>
        <w:pStyle w:val="ListParagraph"/>
        <w:numPr>
          <w:ilvl w:val="0"/>
          <w:numId w:val="11"/>
        </w:numPr>
        <w:spacing w:after="120"/>
        <w:contextualSpacing w:val="0"/>
      </w:pPr>
      <w:r>
        <w:t xml:space="preserve">Start by editing </w:t>
      </w:r>
      <w:r w:rsidR="00271E35">
        <w:t>simulation1</w:t>
      </w:r>
      <w:r>
        <w:t xml:space="preserve">.html – </w:t>
      </w:r>
      <w:r w:rsidR="00271E35">
        <w:t xml:space="preserve">this </w:t>
      </w:r>
      <w:r w:rsidR="0025202D">
        <w:t>page will simulate the roll of a single die</w:t>
      </w:r>
      <w:r>
        <w:t>.</w:t>
      </w:r>
    </w:p>
    <w:p w14:paraId="2F351505" w14:textId="77777777" w:rsidR="00DC5A78" w:rsidRDefault="00DC5A78" w:rsidP="00DC5A78">
      <w:pPr>
        <w:pStyle w:val="ListParagraph"/>
        <w:spacing w:after="120"/>
        <w:contextualSpacing w:val="0"/>
      </w:pPr>
    </w:p>
    <w:p w14:paraId="3B42BCB4" w14:textId="1413BC25" w:rsidR="00332EEC" w:rsidRDefault="00953BFF" w:rsidP="00332EEC">
      <w:pPr>
        <w:pStyle w:val="Heading2"/>
      </w:pPr>
      <w:r>
        <w:t>Scenario</w:t>
      </w:r>
      <w:r w:rsidR="00E74E2A">
        <w:t xml:space="preserve"> 1 </w:t>
      </w:r>
      <w:r w:rsidR="00891296">
        <w:t>–</w:t>
      </w:r>
      <w:r w:rsidR="00E74E2A">
        <w:t xml:space="preserve"> </w:t>
      </w:r>
      <w:r w:rsidR="0025202D">
        <w:t>Roll a single</w:t>
      </w:r>
      <w:r w:rsidR="00271E35">
        <w:t>, six-sided</w:t>
      </w:r>
      <w:r w:rsidR="0025202D">
        <w:t xml:space="preserve"> die</w:t>
      </w:r>
    </w:p>
    <w:p w14:paraId="1293D752" w14:textId="759FF4F3" w:rsidR="0025202D" w:rsidRDefault="0025202D" w:rsidP="00332EE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2695"/>
      </w:tblGrid>
      <w:tr w:rsidR="0025202D" w14:paraId="02EEDEEC" w14:textId="77777777" w:rsidTr="0025202D">
        <w:tc>
          <w:tcPr>
            <w:tcW w:w="8095" w:type="dxa"/>
          </w:tcPr>
          <w:p w14:paraId="31B12E54" w14:textId="500D9850" w:rsidR="0025202D" w:rsidRDefault="0025202D" w:rsidP="0025202D">
            <w:pPr>
              <w:ind w:left="-108"/>
            </w:pPr>
            <w:r>
              <w:t xml:space="preserve">There are </w:t>
            </w:r>
            <w:r w:rsidR="003C38FC">
              <w:t>many kinds of</w:t>
            </w:r>
            <w:r>
              <w:t xml:space="preserve"> dice.  The most common die has six sides. </w:t>
            </w:r>
          </w:p>
          <w:p w14:paraId="754B217B" w14:textId="77777777" w:rsidR="0025202D" w:rsidRDefault="0025202D" w:rsidP="0025202D">
            <w:pPr>
              <w:ind w:left="-108"/>
            </w:pPr>
          </w:p>
          <w:p w14:paraId="5E506B23" w14:textId="55EB09AB" w:rsidR="0025202D" w:rsidRDefault="0025202D" w:rsidP="0025202D">
            <w:pPr>
              <w:ind w:left="-108"/>
            </w:pPr>
            <w:r>
              <w:t>A roll of a six-sided die should return a random integer between 1 and 6.</w:t>
            </w:r>
          </w:p>
          <w:p w14:paraId="62E2F76C" w14:textId="77777777" w:rsidR="00BB0339" w:rsidRDefault="00BB0339" w:rsidP="0025202D">
            <w:pPr>
              <w:ind w:left="-108"/>
            </w:pPr>
          </w:p>
          <w:p w14:paraId="43BCE4D7" w14:textId="40A3D709" w:rsidR="00BB0339" w:rsidRDefault="00BB0339" w:rsidP="0025202D">
            <w:pPr>
              <w:ind w:left="-108"/>
            </w:pPr>
            <w:r>
              <w:t xml:space="preserve">This first scenario is really very simple.  </w:t>
            </w:r>
            <w:r w:rsidRPr="00246F8E">
              <w:rPr>
                <w:b/>
                <w:bCs/>
                <w:i/>
                <w:iCs/>
              </w:rPr>
              <w:t>There is no loop in this scenario.</w:t>
            </w:r>
          </w:p>
          <w:p w14:paraId="785C6668" w14:textId="77777777" w:rsidR="0025202D" w:rsidRDefault="0025202D" w:rsidP="00332EEC"/>
        </w:tc>
        <w:tc>
          <w:tcPr>
            <w:tcW w:w="2695" w:type="dxa"/>
          </w:tcPr>
          <w:p w14:paraId="0BD19933" w14:textId="01495595" w:rsidR="0025202D" w:rsidRDefault="0025202D" w:rsidP="00332EEC">
            <w:r>
              <w:rPr>
                <w:noProof/>
              </w:rPr>
              <w:drawing>
                <wp:inline distT="0" distB="0" distL="0" distR="0" wp14:anchorId="7564E169" wp14:editId="3A286066">
                  <wp:extent cx="1479792" cy="1211580"/>
                  <wp:effectExtent l="0" t="0" r="6350" b="7620"/>
                  <wp:docPr id="273894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94363" name="Picture 273894363"/>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482211" cy="1213561"/>
                          </a:xfrm>
                          <a:prstGeom prst="rect">
                            <a:avLst/>
                          </a:prstGeom>
                        </pic:spPr>
                      </pic:pic>
                    </a:graphicData>
                  </a:graphic>
                </wp:inline>
              </w:drawing>
            </w:r>
          </w:p>
        </w:tc>
      </w:tr>
    </w:tbl>
    <w:p w14:paraId="551D69BC" w14:textId="31D76E43" w:rsidR="00DC3D14" w:rsidRDefault="00953BFF" w:rsidP="00DC3D14">
      <w:pPr>
        <w:pStyle w:val="ListParagraph"/>
        <w:numPr>
          <w:ilvl w:val="0"/>
          <w:numId w:val="11"/>
        </w:numPr>
        <w:spacing w:after="120"/>
        <w:contextualSpacing w:val="0"/>
      </w:pPr>
      <w:r>
        <w:t xml:space="preserve">In </w:t>
      </w:r>
      <w:r w:rsidR="00BB0339">
        <w:t>simulation</w:t>
      </w:r>
      <w:r>
        <w:t xml:space="preserve">1.html observe that a function called </w:t>
      </w:r>
      <w:proofErr w:type="spellStart"/>
      <w:proofErr w:type="gramStart"/>
      <w:r w:rsidRPr="00013E01">
        <w:rPr>
          <w:rFonts w:ascii="Courier New" w:hAnsi="Courier New" w:cs="Courier New"/>
        </w:rPr>
        <w:t>getRandomInt</w:t>
      </w:r>
      <w:proofErr w:type="spellEnd"/>
      <w:r w:rsidR="00013E01" w:rsidRPr="00013E01">
        <w:rPr>
          <w:rFonts w:ascii="Courier New" w:hAnsi="Courier New" w:cs="Courier New"/>
        </w:rPr>
        <w:t>(</w:t>
      </w:r>
      <w:proofErr w:type="gramEnd"/>
      <w:r w:rsidR="00013E01" w:rsidRPr="00013E01">
        <w:rPr>
          <w:rFonts w:ascii="Courier New" w:hAnsi="Courier New" w:cs="Courier New"/>
        </w:rPr>
        <w:t>)</w:t>
      </w:r>
      <w:r>
        <w:t xml:space="preserve"> has been defined for you. This function will return a random number between 1 and x.  So </w:t>
      </w:r>
      <w:proofErr w:type="spellStart"/>
      <w:proofErr w:type="gramStart"/>
      <w:r w:rsidRPr="00013E01">
        <w:rPr>
          <w:rFonts w:ascii="Courier New" w:hAnsi="Courier New" w:cs="Courier New"/>
        </w:rPr>
        <w:t>getRandomInt</w:t>
      </w:r>
      <w:proofErr w:type="spellEnd"/>
      <w:r w:rsidRPr="00013E01">
        <w:rPr>
          <w:rFonts w:ascii="Courier New" w:hAnsi="Courier New" w:cs="Courier New"/>
        </w:rPr>
        <w:t>(</w:t>
      </w:r>
      <w:proofErr w:type="gramEnd"/>
      <w:r w:rsidRPr="00013E01">
        <w:rPr>
          <w:rFonts w:ascii="Courier New" w:hAnsi="Courier New" w:cs="Courier New"/>
        </w:rPr>
        <w:t>3)</w:t>
      </w:r>
      <w:r>
        <w:t xml:space="preserve"> might return 1, 2, or 3.</w:t>
      </w:r>
    </w:p>
    <w:p w14:paraId="7EB6DC6D" w14:textId="77777777" w:rsidR="00BB0339" w:rsidRDefault="00BB0339" w:rsidP="00DC3D14">
      <w:pPr>
        <w:pStyle w:val="ListParagraph"/>
        <w:numPr>
          <w:ilvl w:val="0"/>
          <w:numId w:val="11"/>
        </w:numPr>
        <w:spacing w:after="120"/>
        <w:contextualSpacing w:val="0"/>
      </w:pPr>
      <w:r>
        <w:t xml:space="preserve">End the existing click event handler for btn_1.  You will use this to call the </w:t>
      </w:r>
      <w:proofErr w:type="spellStart"/>
      <w:r>
        <w:t>getRandomInt</w:t>
      </w:r>
      <w:proofErr w:type="spellEnd"/>
      <w:r>
        <w:t xml:space="preserve"> function, put the result of that function into variable </w:t>
      </w:r>
      <w:proofErr w:type="gramStart"/>
      <w:r>
        <w:t>( you</w:t>
      </w:r>
      <w:proofErr w:type="gramEnd"/>
      <w:r>
        <w:t xml:space="preserve"> can call the variable </w:t>
      </w:r>
      <w:r w:rsidRPr="00BB0339">
        <w:rPr>
          <w:rFonts w:ascii="Courier New" w:hAnsi="Courier New" w:cs="Courier New"/>
        </w:rPr>
        <w:t>answer</w:t>
      </w:r>
      <w:r>
        <w:t xml:space="preserve"> if that is helpful).  Then, put the answer into the inner html of the existing tag </w:t>
      </w:r>
      <w:r w:rsidRPr="00BB0339">
        <w:rPr>
          <w:rFonts w:ascii="Courier New" w:hAnsi="Courier New" w:cs="Courier New"/>
        </w:rPr>
        <w:t>textDisplayed1</w:t>
      </w:r>
      <w:r>
        <w:t xml:space="preserve"> with a command </w:t>
      </w:r>
      <w:proofErr w:type="gramStart"/>
      <w:r>
        <w:t>similar to</w:t>
      </w:r>
      <w:proofErr w:type="gramEnd"/>
      <w:r>
        <w:t xml:space="preserve"> the following: </w:t>
      </w:r>
    </w:p>
    <w:p w14:paraId="0C426994" w14:textId="1840883A" w:rsidR="00BB0339" w:rsidRDefault="00BB0339" w:rsidP="00BB0339">
      <w:pPr>
        <w:pStyle w:val="ListParagraph"/>
        <w:spacing w:after="120"/>
        <w:contextualSpacing w:val="0"/>
        <w:rPr>
          <w:rFonts w:ascii="Courier New" w:hAnsi="Courier New" w:cs="Courier New"/>
        </w:rPr>
      </w:pPr>
      <w:r>
        <w:br/>
      </w:r>
      <w:r w:rsidRPr="00BB0339">
        <w:rPr>
          <w:rFonts w:ascii="Courier New" w:hAnsi="Courier New" w:cs="Courier New"/>
        </w:rPr>
        <w:t>$("#textDisplayed1").html(answer</w:t>
      </w:r>
      <w:proofErr w:type="gramStart"/>
      <w:r w:rsidRPr="00BB0339">
        <w:rPr>
          <w:rFonts w:ascii="Courier New" w:hAnsi="Courier New" w:cs="Courier New"/>
        </w:rPr>
        <w:t>);</w:t>
      </w:r>
      <w:proofErr w:type="gramEnd"/>
    </w:p>
    <w:p w14:paraId="732233C3" w14:textId="77777777" w:rsidR="00BB0339" w:rsidRPr="00BB0339" w:rsidRDefault="00BB0339" w:rsidP="00BB0339">
      <w:pPr>
        <w:pStyle w:val="ListParagraph"/>
        <w:spacing w:after="120"/>
        <w:contextualSpacing w:val="0"/>
      </w:pPr>
    </w:p>
    <w:tbl>
      <w:tblPr>
        <w:tblStyle w:val="TableGrid"/>
        <w:tblW w:w="10070" w:type="dxa"/>
        <w:tblInd w:w="720" w:type="dxa"/>
        <w:shd w:val="pct10" w:color="auto" w:fill="auto"/>
        <w:tblLook w:val="04A0" w:firstRow="1" w:lastRow="0" w:firstColumn="1" w:lastColumn="0" w:noHBand="0" w:noVBand="1"/>
      </w:tblPr>
      <w:tblGrid>
        <w:gridCol w:w="10070"/>
      </w:tblGrid>
      <w:tr w:rsidR="00BB0339" w14:paraId="267AB1A3" w14:textId="77777777" w:rsidTr="00BB0339">
        <w:tc>
          <w:tcPr>
            <w:tcW w:w="10070" w:type="dxa"/>
            <w:shd w:val="pct10" w:color="auto" w:fill="auto"/>
          </w:tcPr>
          <w:p w14:paraId="02AEFB40" w14:textId="423B2691" w:rsidR="00BB0339" w:rsidRPr="000825EE" w:rsidRDefault="00246F8E" w:rsidP="00BB0339">
            <w:pPr>
              <w:pStyle w:val="ListParagraph"/>
              <w:spacing w:after="120"/>
              <w:ind w:left="0"/>
              <w:contextualSpacing w:val="0"/>
              <w:rPr>
                <w:b/>
                <w:bCs/>
                <w:sz w:val="28"/>
                <w:szCs w:val="28"/>
              </w:rPr>
            </w:pPr>
            <w:r w:rsidRPr="000825EE">
              <w:rPr>
                <w:b/>
                <w:bCs/>
                <w:sz w:val="28"/>
                <w:szCs w:val="28"/>
              </w:rPr>
              <w:br/>
            </w:r>
            <w:r w:rsidR="009D617C" w:rsidRPr="000825EE">
              <w:rPr>
                <w:b/>
                <w:bCs/>
                <w:sz w:val="28"/>
                <w:szCs w:val="28"/>
              </w:rPr>
              <w:t>T</w:t>
            </w:r>
            <w:r w:rsidR="00BB0339" w:rsidRPr="000825EE">
              <w:rPr>
                <w:b/>
                <w:bCs/>
                <w:sz w:val="28"/>
                <w:szCs w:val="28"/>
              </w:rPr>
              <w:t>hat</w:t>
            </w:r>
            <w:r w:rsidR="009D617C" w:rsidRPr="000825EE">
              <w:rPr>
                <w:b/>
                <w:bCs/>
                <w:sz w:val="28"/>
                <w:szCs w:val="28"/>
              </w:rPr>
              <w:t>’s</w:t>
            </w:r>
            <w:r w:rsidR="00BB0339" w:rsidRPr="000825EE">
              <w:rPr>
                <w:b/>
                <w:bCs/>
                <w:sz w:val="28"/>
                <w:szCs w:val="28"/>
              </w:rPr>
              <w:t xml:space="preserve"> jQuery.</w:t>
            </w:r>
            <w:r w:rsidR="00BB0339" w:rsidRPr="000825EE">
              <w:rPr>
                <w:sz w:val="28"/>
                <w:szCs w:val="28"/>
              </w:rPr>
              <w:t xml:space="preserve"> The statement means, find the HTML tag with the id of textDisplayed1 and put the value of answer into </w:t>
            </w:r>
            <w:r w:rsidR="005B0C46" w:rsidRPr="000825EE">
              <w:rPr>
                <w:sz w:val="28"/>
                <w:szCs w:val="28"/>
              </w:rPr>
              <w:t xml:space="preserve">the </w:t>
            </w:r>
            <w:r w:rsidR="00BB0339" w:rsidRPr="000825EE">
              <w:rPr>
                <w:sz w:val="28"/>
                <w:szCs w:val="28"/>
              </w:rPr>
              <w:t>inner html</w:t>
            </w:r>
            <w:r w:rsidR="005B0C46" w:rsidRPr="000825EE">
              <w:rPr>
                <w:sz w:val="28"/>
                <w:szCs w:val="28"/>
              </w:rPr>
              <w:t xml:space="preserve"> of that tag</w:t>
            </w:r>
            <w:r w:rsidR="00BB0339" w:rsidRPr="000825EE">
              <w:rPr>
                <w:sz w:val="28"/>
                <w:szCs w:val="28"/>
              </w:rPr>
              <w:t>.</w:t>
            </w:r>
            <w:r w:rsidRPr="000825EE">
              <w:rPr>
                <w:sz w:val="28"/>
                <w:szCs w:val="28"/>
              </w:rPr>
              <w:br/>
            </w:r>
          </w:p>
        </w:tc>
      </w:tr>
    </w:tbl>
    <w:p w14:paraId="364F0383" w14:textId="77777777" w:rsidR="00BB0339" w:rsidRDefault="00BB0339" w:rsidP="00BB0339">
      <w:pPr>
        <w:pStyle w:val="ListParagraph"/>
        <w:spacing w:after="120"/>
        <w:contextualSpacing w:val="0"/>
      </w:pPr>
    </w:p>
    <w:p w14:paraId="1B7A4FCE" w14:textId="54E4460D" w:rsidR="008568CD" w:rsidRDefault="008568CD" w:rsidP="008568CD">
      <w:pPr>
        <w:pStyle w:val="ListParagraph"/>
        <w:numPr>
          <w:ilvl w:val="0"/>
          <w:numId w:val="11"/>
        </w:numPr>
        <w:spacing w:after="120"/>
        <w:contextualSpacing w:val="0"/>
      </w:pPr>
      <w:r>
        <w:lastRenderedPageBreak/>
        <w:t xml:space="preserve">Test your work.  </w:t>
      </w:r>
      <w:r w:rsidR="00BB0339">
        <w:t xml:space="preserve">You should see random numbers between </w:t>
      </w:r>
      <w:r w:rsidR="007B6B97">
        <w:t>1 and 6 when you click the “Calculate” button.  (That was easy, right?)</w:t>
      </w:r>
    </w:p>
    <w:p w14:paraId="07F3DD34" w14:textId="399061D3" w:rsidR="00294D39" w:rsidRDefault="00294D39" w:rsidP="00294D39">
      <w:pPr>
        <w:pStyle w:val="ListParagraph"/>
        <w:spacing w:after="120"/>
        <w:contextualSpacing w:val="0"/>
      </w:pPr>
    </w:p>
    <w:p w14:paraId="783289C3" w14:textId="77777777" w:rsidR="008568CD" w:rsidRDefault="008568CD" w:rsidP="008568CD">
      <w:pPr>
        <w:pStyle w:val="ListParagraph"/>
        <w:spacing w:after="120"/>
        <w:contextualSpacing w:val="0"/>
      </w:pPr>
    </w:p>
    <w:p w14:paraId="37AD04A6" w14:textId="581E08D2" w:rsidR="008568CD" w:rsidRDefault="008568CD" w:rsidP="008568CD">
      <w:pPr>
        <w:pStyle w:val="Heading2"/>
      </w:pPr>
      <w:r>
        <w:t xml:space="preserve">Scenario 2 – </w:t>
      </w:r>
      <w:r w:rsidR="00271E35">
        <w:t>Simulate the r</w:t>
      </w:r>
      <w:r>
        <w:t xml:space="preserve">oll </w:t>
      </w:r>
      <w:r w:rsidR="00271E35">
        <w:t>two dice at the same time</w:t>
      </w:r>
    </w:p>
    <w:p w14:paraId="6025ED41" w14:textId="047C0E8C" w:rsidR="008568CD" w:rsidRDefault="008568CD" w:rsidP="008568CD"/>
    <w:tbl>
      <w:tblPr>
        <w:tblStyle w:val="TableGrid"/>
        <w:tblW w:w="1079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5"/>
        <w:gridCol w:w="3145"/>
      </w:tblGrid>
      <w:tr w:rsidR="00294D39" w14:paraId="66503AB0" w14:textId="77777777" w:rsidTr="00942B80">
        <w:tc>
          <w:tcPr>
            <w:tcW w:w="7645" w:type="dxa"/>
          </w:tcPr>
          <w:p w14:paraId="433295BF" w14:textId="4933C716" w:rsidR="00294D39" w:rsidRDefault="00294D39" w:rsidP="005843B8">
            <w:pPr>
              <w:pStyle w:val="ListParagraph"/>
              <w:spacing w:after="120"/>
              <w:ind w:left="72"/>
              <w:contextualSpacing w:val="0"/>
            </w:pPr>
            <w:r>
              <w:t xml:space="preserve">When you play </w:t>
            </w:r>
            <w:r w:rsidR="00246F8E">
              <w:t>a board game</w:t>
            </w:r>
            <w:r>
              <w:t xml:space="preserve">, you </w:t>
            </w:r>
            <w:r w:rsidR="00246F8E">
              <w:t>often</w:t>
            </w:r>
            <w:r>
              <w:t xml:space="preserve"> roll two dice at the same time.  In other games, you might roll three or more dice.  In this scenario we will extend the work we did in scenario one to simulate a roll of </w:t>
            </w:r>
            <w:r w:rsidR="003F7743">
              <w:t>two</w:t>
            </w:r>
            <w:r>
              <w:t xml:space="preserve"> dice.</w:t>
            </w:r>
            <w:r w:rsidR="005843B8">
              <w:br/>
            </w:r>
            <w:r w:rsidR="005843B8">
              <w:br/>
              <w:t>Think carefully here.  The role of two dice is not a uniformly random number between 1 and 12.  Neither is it a uniformly random number between 2 and 12.</w:t>
            </w:r>
          </w:p>
        </w:tc>
        <w:tc>
          <w:tcPr>
            <w:tcW w:w="3145" w:type="dxa"/>
          </w:tcPr>
          <w:p w14:paraId="06A796C8" w14:textId="26082568" w:rsidR="00294D39" w:rsidRDefault="00294D39" w:rsidP="008568CD">
            <w:r>
              <w:rPr>
                <w:noProof/>
              </w:rPr>
              <w:drawing>
                <wp:inline distT="0" distB="0" distL="0" distR="0" wp14:anchorId="218FDB14" wp14:editId="65BC5A69">
                  <wp:extent cx="943610" cy="857812"/>
                  <wp:effectExtent l="0" t="0" r="8890" b="0"/>
                  <wp:docPr id="1866148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148327" name="Picture 1866148327"/>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950954" cy="864488"/>
                          </a:xfrm>
                          <a:prstGeom prst="rect">
                            <a:avLst/>
                          </a:prstGeom>
                        </pic:spPr>
                      </pic:pic>
                    </a:graphicData>
                  </a:graphic>
                </wp:inline>
              </w:drawing>
            </w:r>
          </w:p>
        </w:tc>
      </w:tr>
    </w:tbl>
    <w:p w14:paraId="4BB7160F" w14:textId="77777777" w:rsidR="005843B8" w:rsidRDefault="005843B8" w:rsidP="00942B80">
      <w:pPr>
        <w:pStyle w:val="ListParagraph"/>
        <w:spacing w:after="120"/>
        <w:ind w:left="450"/>
        <w:contextualSpacing w:val="0"/>
      </w:pPr>
      <w:r>
        <w:t xml:space="preserve">Seven is the most likely number when you roll two six-sided dice.  This is common knowledge. So, you need to stop here and think how exactly your code will simulate this. </w:t>
      </w:r>
    </w:p>
    <w:p w14:paraId="2768CC0B" w14:textId="77777777" w:rsidR="00294D39" w:rsidRPr="008568CD" w:rsidRDefault="00294D39" w:rsidP="005843B8">
      <w:pPr>
        <w:ind w:left="180"/>
      </w:pPr>
    </w:p>
    <w:p w14:paraId="09AB03E3" w14:textId="47F9FCC7" w:rsidR="007B6B97" w:rsidRDefault="001E2148" w:rsidP="00294D39">
      <w:pPr>
        <w:pStyle w:val="ListParagraph"/>
        <w:numPr>
          <w:ilvl w:val="0"/>
          <w:numId w:val="11"/>
        </w:numPr>
        <w:spacing w:after="120"/>
        <w:contextualSpacing w:val="0"/>
      </w:pPr>
      <w:r>
        <w:t xml:space="preserve">Edit </w:t>
      </w:r>
      <w:r w:rsidR="003F7743">
        <w:t>simulation</w:t>
      </w:r>
      <w:r w:rsidR="00294D39">
        <w:t xml:space="preserve">2.html – </w:t>
      </w:r>
      <w:r w:rsidR="00C60C19">
        <w:t xml:space="preserve">this </w:t>
      </w:r>
      <w:r w:rsidR="00294D39">
        <w:t xml:space="preserve">page will simulate the roll of </w:t>
      </w:r>
      <w:r w:rsidR="003F7743">
        <w:t>2</w:t>
      </w:r>
      <w:r w:rsidR="00294D39">
        <w:t xml:space="preserve"> dice.</w:t>
      </w:r>
      <w:r w:rsidR="005677B0">
        <w:t xml:space="preserve"> Complete the </w:t>
      </w:r>
      <w:r w:rsidR="005677B0" w:rsidRPr="005677B0">
        <w:rPr>
          <w:rFonts w:ascii="Courier New" w:hAnsi="Courier New" w:cs="Courier New"/>
        </w:rPr>
        <w:t>roll2</w:t>
      </w:r>
      <w:proofErr w:type="gramStart"/>
      <w:r w:rsidR="005677B0" w:rsidRPr="005677B0">
        <w:rPr>
          <w:rFonts w:ascii="Courier New" w:hAnsi="Courier New" w:cs="Courier New"/>
        </w:rPr>
        <w:t>Dice(</w:t>
      </w:r>
      <w:proofErr w:type="gramEnd"/>
      <w:r w:rsidR="005677B0" w:rsidRPr="005677B0">
        <w:rPr>
          <w:rFonts w:ascii="Courier New" w:hAnsi="Courier New" w:cs="Courier New"/>
        </w:rPr>
        <w:t>)</w:t>
      </w:r>
      <w:r w:rsidR="005677B0">
        <w:t xml:space="preserve">function. </w:t>
      </w:r>
      <w:r w:rsidR="00013E01">
        <w:t xml:space="preserve">This function should use the existing </w:t>
      </w:r>
      <w:proofErr w:type="spellStart"/>
      <w:proofErr w:type="gramStart"/>
      <w:r w:rsidR="00013E01" w:rsidRPr="00013E01">
        <w:rPr>
          <w:rFonts w:ascii="Courier New" w:hAnsi="Courier New" w:cs="Courier New"/>
        </w:rPr>
        <w:t>getRandomInt</w:t>
      </w:r>
      <w:proofErr w:type="spellEnd"/>
      <w:r w:rsidR="00013E01" w:rsidRPr="00013E01">
        <w:rPr>
          <w:rFonts w:ascii="Courier New" w:hAnsi="Courier New" w:cs="Courier New"/>
        </w:rPr>
        <w:t>(</w:t>
      </w:r>
      <w:proofErr w:type="gramEnd"/>
      <w:r w:rsidR="00013E01" w:rsidRPr="00013E01">
        <w:rPr>
          <w:rFonts w:ascii="Courier New" w:hAnsi="Courier New" w:cs="Courier New"/>
        </w:rPr>
        <w:t>)</w:t>
      </w:r>
      <w:r w:rsidR="00013E01">
        <w:t xml:space="preserve"> function</w:t>
      </w:r>
      <w:r>
        <w:t xml:space="preserve"> and return the sum of the two dice.</w:t>
      </w:r>
    </w:p>
    <w:p w14:paraId="5AE19A3A" w14:textId="0B121317" w:rsidR="001E2148" w:rsidRDefault="001E2148" w:rsidP="001E2148">
      <w:pPr>
        <w:pStyle w:val="ListParagraph"/>
        <w:numPr>
          <w:ilvl w:val="0"/>
          <w:numId w:val="11"/>
        </w:numPr>
        <w:spacing w:after="120"/>
        <w:contextualSpacing w:val="0"/>
      </w:pPr>
      <w:r>
        <w:t xml:space="preserve">Now, complete the </w:t>
      </w:r>
      <w:proofErr w:type="spellStart"/>
      <w:proofErr w:type="gramStart"/>
      <w:r w:rsidRPr="001E2148">
        <w:rPr>
          <w:rFonts w:ascii="Courier New" w:hAnsi="Courier New" w:cs="Courier New"/>
        </w:rPr>
        <w:t>statCheck</w:t>
      </w:r>
      <w:proofErr w:type="spellEnd"/>
      <w:r w:rsidRPr="001E2148">
        <w:rPr>
          <w:rFonts w:ascii="Courier New" w:hAnsi="Courier New" w:cs="Courier New"/>
        </w:rPr>
        <w:t>(</w:t>
      </w:r>
      <w:proofErr w:type="gramEnd"/>
      <w:r w:rsidRPr="001E2148">
        <w:rPr>
          <w:rFonts w:ascii="Courier New" w:hAnsi="Courier New" w:cs="Courier New"/>
        </w:rPr>
        <w:t>)</w:t>
      </w:r>
      <w:r>
        <w:t xml:space="preserve"> function.</w:t>
      </w:r>
      <w:r w:rsidR="000061CC">
        <w:t xml:space="preserve"> The purpose of the function is to </w:t>
      </w:r>
      <w:r w:rsidR="00246F8E">
        <w:t>determine</w:t>
      </w:r>
      <w:r w:rsidR="000061CC">
        <w:t xml:space="preserve"> the average </w:t>
      </w:r>
      <w:r w:rsidR="00A26400">
        <w:t xml:space="preserve">outcome of </w:t>
      </w:r>
      <w:r w:rsidR="00A26400" w:rsidRPr="00A26400">
        <w:rPr>
          <w:rFonts w:ascii="Courier New" w:hAnsi="Courier New" w:cs="Courier New"/>
        </w:rPr>
        <w:t>roll2</w:t>
      </w:r>
      <w:proofErr w:type="gramStart"/>
      <w:r w:rsidR="00A26400" w:rsidRPr="00A26400">
        <w:rPr>
          <w:rFonts w:ascii="Courier New" w:hAnsi="Courier New" w:cs="Courier New"/>
        </w:rPr>
        <w:t>Dice(</w:t>
      </w:r>
      <w:proofErr w:type="gramEnd"/>
      <w:r w:rsidR="00A26400" w:rsidRPr="00A26400">
        <w:rPr>
          <w:rFonts w:ascii="Courier New" w:hAnsi="Courier New" w:cs="Courier New"/>
        </w:rPr>
        <w:t>)</w:t>
      </w:r>
      <w:r w:rsidR="00A26400" w:rsidRPr="00A26400">
        <w:t>function</w:t>
      </w:r>
      <w:r w:rsidR="00A26400">
        <w:t xml:space="preserve">.  This will require a loop.  Use a loop to get the sum of 1000 rolls of 2 dice.  Then divide by 1000. This will be the average </w:t>
      </w:r>
      <w:r w:rsidR="00246F8E">
        <w:t xml:space="preserve">value </w:t>
      </w:r>
      <w:r w:rsidR="00A26400">
        <w:t xml:space="preserve">of </w:t>
      </w:r>
      <w:proofErr w:type="gramStart"/>
      <w:r w:rsidR="00A26400">
        <w:t>a 1000 rolls</w:t>
      </w:r>
      <w:proofErr w:type="gramEnd"/>
      <w:r w:rsidR="00A26400">
        <w:t>. Return this value.</w:t>
      </w:r>
    </w:p>
    <w:p w14:paraId="24224BDF" w14:textId="2E527752" w:rsidR="00911972" w:rsidRDefault="00911972" w:rsidP="00911972">
      <w:pPr>
        <w:pStyle w:val="ListParagraph"/>
        <w:numPr>
          <w:ilvl w:val="0"/>
          <w:numId w:val="11"/>
        </w:numPr>
        <w:spacing w:after="120"/>
        <w:contextualSpacing w:val="0"/>
      </w:pPr>
      <w:r w:rsidRPr="00077845">
        <w:rPr>
          <w:b/>
          <w:bCs/>
        </w:rPr>
        <w:t>Test your work.</w:t>
      </w:r>
      <w:r>
        <w:t xml:space="preserve">  </w:t>
      </w:r>
      <w:r w:rsidR="00A26400">
        <w:t xml:space="preserve">Because your result depends on random values, there’s no guarantee that you will always get </w:t>
      </w:r>
      <w:proofErr w:type="gramStart"/>
      <w:r w:rsidR="00246F8E">
        <w:t xml:space="preserve">exactly </w:t>
      </w:r>
      <w:r w:rsidR="00A26400">
        <w:t xml:space="preserve">the </w:t>
      </w:r>
      <w:r w:rsidR="00077845">
        <w:t>same</w:t>
      </w:r>
      <w:proofErr w:type="gramEnd"/>
      <w:r w:rsidR="00077845">
        <w:t xml:space="preserve"> result.  But, if you have done everything right, your answer </w:t>
      </w:r>
      <w:r w:rsidR="00246F8E">
        <w:t>should be</w:t>
      </w:r>
      <w:r w:rsidR="00077845">
        <w:t xml:space="preserve"> </w:t>
      </w:r>
      <w:r w:rsidR="00077845" w:rsidRPr="00077845">
        <w:rPr>
          <w:i/>
          <w:iCs/>
        </w:rPr>
        <w:t>approximately</w:t>
      </w:r>
      <w:r w:rsidR="00077845">
        <w:t xml:space="preserve"> seven.</w:t>
      </w:r>
    </w:p>
    <w:p w14:paraId="19026A4A" w14:textId="22DA57F4" w:rsidR="00911972" w:rsidRDefault="00077845" w:rsidP="00911972">
      <w:pPr>
        <w:pStyle w:val="ListParagraph"/>
        <w:spacing w:after="120"/>
        <w:contextualSpacing w:val="0"/>
      </w:pPr>
      <w:r>
        <w:t>Here are some sample outcomes when you click the “Stat Check” button.</w:t>
      </w:r>
    </w:p>
    <w:p w14:paraId="4567ABAE" w14:textId="614D34B4" w:rsidR="00077845" w:rsidRDefault="00077845" w:rsidP="00911972">
      <w:pPr>
        <w:pStyle w:val="ListParagraph"/>
        <w:spacing w:after="120"/>
        <w:contextualSpacing w:val="0"/>
      </w:pPr>
      <w:r w:rsidRPr="00077845">
        <w:rPr>
          <w:noProof/>
        </w:rPr>
        <w:drawing>
          <wp:inline distT="0" distB="0" distL="0" distR="0" wp14:anchorId="26EACF53" wp14:editId="6156231F">
            <wp:extent cx="1761095" cy="1447800"/>
            <wp:effectExtent l="0" t="0" r="0" b="0"/>
            <wp:docPr id="198518793" name="Picture 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18793" name="Picture 1" descr="A screenshot of a game&#10;&#10;Description automatically generated"/>
                    <pic:cNvPicPr/>
                  </pic:nvPicPr>
                  <pic:blipFill>
                    <a:blip r:embed="rId11"/>
                    <a:stretch>
                      <a:fillRect/>
                    </a:stretch>
                  </pic:blipFill>
                  <pic:spPr>
                    <a:xfrm>
                      <a:off x="0" y="0"/>
                      <a:ext cx="1768592" cy="1453963"/>
                    </a:xfrm>
                    <a:prstGeom prst="rect">
                      <a:avLst/>
                    </a:prstGeom>
                  </pic:spPr>
                </pic:pic>
              </a:graphicData>
            </a:graphic>
          </wp:inline>
        </w:drawing>
      </w:r>
      <w:r>
        <w:t xml:space="preserve">  </w:t>
      </w:r>
      <w:r w:rsidRPr="00077845">
        <w:rPr>
          <w:noProof/>
        </w:rPr>
        <w:drawing>
          <wp:inline distT="0" distB="0" distL="0" distR="0" wp14:anchorId="2692FC38" wp14:editId="00760045">
            <wp:extent cx="1688031" cy="1402080"/>
            <wp:effectExtent l="0" t="0" r="7620" b="7620"/>
            <wp:docPr id="606231040" name="Picture 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31040" name="Picture 1" descr="A screenshot of a game&#10;&#10;Description automatically generated"/>
                    <pic:cNvPicPr/>
                  </pic:nvPicPr>
                  <pic:blipFill>
                    <a:blip r:embed="rId12"/>
                    <a:stretch>
                      <a:fillRect/>
                    </a:stretch>
                  </pic:blipFill>
                  <pic:spPr>
                    <a:xfrm>
                      <a:off x="0" y="0"/>
                      <a:ext cx="1701799" cy="1413515"/>
                    </a:xfrm>
                    <a:prstGeom prst="rect">
                      <a:avLst/>
                    </a:prstGeom>
                  </pic:spPr>
                </pic:pic>
              </a:graphicData>
            </a:graphic>
          </wp:inline>
        </w:drawing>
      </w:r>
      <w:r>
        <w:t xml:space="preserve"> </w:t>
      </w:r>
      <w:r w:rsidR="00A85977" w:rsidRPr="00A85977">
        <w:rPr>
          <w:noProof/>
        </w:rPr>
        <w:drawing>
          <wp:inline distT="0" distB="0" distL="0" distR="0" wp14:anchorId="69EBD174" wp14:editId="732DD86A">
            <wp:extent cx="1691640" cy="1419371"/>
            <wp:effectExtent l="0" t="0" r="3810" b="9525"/>
            <wp:docPr id="1684684936" name="Picture 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684936" name="Picture 1" descr="A screenshot of a game&#10;&#10;Description automatically generated"/>
                    <pic:cNvPicPr/>
                  </pic:nvPicPr>
                  <pic:blipFill>
                    <a:blip r:embed="rId13"/>
                    <a:stretch>
                      <a:fillRect/>
                    </a:stretch>
                  </pic:blipFill>
                  <pic:spPr>
                    <a:xfrm>
                      <a:off x="0" y="0"/>
                      <a:ext cx="1703527" cy="1429345"/>
                    </a:xfrm>
                    <a:prstGeom prst="rect">
                      <a:avLst/>
                    </a:prstGeom>
                  </pic:spPr>
                </pic:pic>
              </a:graphicData>
            </a:graphic>
          </wp:inline>
        </w:drawing>
      </w:r>
    </w:p>
    <w:p w14:paraId="6FC51E09" w14:textId="77777777" w:rsidR="00294D39" w:rsidRDefault="00294D39" w:rsidP="000C4950">
      <w:pPr>
        <w:rPr>
          <w:rFonts w:eastAsiaTheme="majorEastAsia"/>
        </w:rPr>
      </w:pPr>
    </w:p>
    <w:tbl>
      <w:tblPr>
        <w:tblStyle w:val="TableGrid"/>
        <w:tblW w:w="0" w:type="auto"/>
        <w:shd w:val="clear" w:color="auto" w:fill="D9D9D9" w:themeFill="background1" w:themeFillShade="D9"/>
        <w:tblLook w:val="04A0" w:firstRow="1" w:lastRow="0" w:firstColumn="1" w:lastColumn="0" w:noHBand="0" w:noVBand="1"/>
      </w:tblPr>
      <w:tblGrid>
        <w:gridCol w:w="10790"/>
      </w:tblGrid>
      <w:tr w:rsidR="00107F0C" w14:paraId="16656381" w14:textId="77777777" w:rsidTr="00107F0C">
        <w:tc>
          <w:tcPr>
            <w:tcW w:w="10790" w:type="dxa"/>
            <w:shd w:val="clear" w:color="auto" w:fill="D9D9D9" w:themeFill="background1" w:themeFillShade="D9"/>
          </w:tcPr>
          <w:p w14:paraId="6D12E5FD" w14:textId="556D147E" w:rsidR="00107F0C" w:rsidRDefault="00246F8E" w:rsidP="000C4950">
            <w:pPr>
              <w:rPr>
                <w:sz w:val="28"/>
                <w:szCs w:val="28"/>
              </w:rPr>
            </w:pPr>
            <w:r>
              <w:rPr>
                <w:b/>
                <w:bCs/>
                <w:sz w:val="28"/>
                <w:szCs w:val="28"/>
              </w:rPr>
              <w:br/>
              <w:t>Now g</w:t>
            </w:r>
            <w:r w:rsidRPr="00246F8E">
              <w:rPr>
                <w:b/>
                <w:bCs/>
                <w:sz w:val="28"/>
                <w:szCs w:val="28"/>
              </w:rPr>
              <w:t xml:space="preserve">et ready for part 3. </w:t>
            </w:r>
            <w:r w:rsidRPr="00246F8E">
              <w:rPr>
                <w:b/>
                <w:bCs/>
                <w:sz w:val="28"/>
                <w:szCs w:val="28"/>
              </w:rPr>
              <w:br/>
            </w:r>
            <w:r>
              <w:rPr>
                <w:sz w:val="28"/>
                <w:szCs w:val="28"/>
              </w:rPr>
              <w:br/>
            </w:r>
            <w:r w:rsidR="00107F0C" w:rsidRPr="00107F0C">
              <w:rPr>
                <w:sz w:val="28"/>
                <w:szCs w:val="28"/>
              </w:rPr>
              <w:t>Here’s where we need to know some CSS</w:t>
            </w:r>
            <w:r w:rsidR="00EE5BF2">
              <w:rPr>
                <w:sz w:val="28"/>
                <w:szCs w:val="28"/>
              </w:rPr>
              <w:t xml:space="preserve">. The appearance of an HTML tag (it’s color, its size, etc.) can be specified with CSS attributes.  </w:t>
            </w:r>
            <w:r w:rsidR="00082B8E">
              <w:rPr>
                <w:sz w:val="28"/>
                <w:szCs w:val="28"/>
              </w:rPr>
              <w:t xml:space="preserve">You can apply CSS by specifying the </w:t>
            </w:r>
            <w:r w:rsidR="00082B8E" w:rsidRPr="00082B8E">
              <w:rPr>
                <w:b/>
                <w:bCs/>
                <w:sz w:val="28"/>
                <w:szCs w:val="28"/>
              </w:rPr>
              <w:t>class</w:t>
            </w:r>
            <w:r w:rsidR="00082B8E">
              <w:rPr>
                <w:sz w:val="28"/>
                <w:szCs w:val="28"/>
              </w:rPr>
              <w:t xml:space="preserve"> attribute of </w:t>
            </w:r>
            <w:r>
              <w:rPr>
                <w:sz w:val="28"/>
                <w:szCs w:val="28"/>
              </w:rPr>
              <w:t xml:space="preserve">a </w:t>
            </w:r>
            <w:r w:rsidR="00082B8E">
              <w:rPr>
                <w:sz w:val="28"/>
                <w:szCs w:val="28"/>
              </w:rPr>
              <w:t xml:space="preserve">tag, or by using </w:t>
            </w:r>
            <w:r>
              <w:rPr>
                <w:sz w:val="28"/>
                <w:szCs w:val="28"/>
              </w:rPr>
              <w:t>the</w:t>
            </w:r>
            <w:r w:rsidR="00082B8E">
              <w:rPr>
                <w:sz w:val="28"/>
                <w:szCs w:val="28"/>
              </w:rPr>
              <w:t xml:space="preserve"> </w:t>
            </w:r>
            <w:r w:rsidR="00082B8E" w:rsidRPr="00082B8E">
              <w:rPr>
                <w:b/>
                <w:bCs/>
                <w:sz w:val="28"/>
                <w:szCs w:val="28"/>
              </w:rPr>
              <w:t>style</w:t>
            </w:r>
            <w:r w:rsidR="00082B8E">
              <w:rPr>
                <w:b/>
                <w:bCs/>
                <w:sz w:val="28"/>
                <w:szCs w:val="28"/>
              </w:rPr>
              <w:t xml:space="preserve"> </w:t>
            </w:r>
            <w:r w:rsidR="00082B8E" w:rsidRPr="00082B8E">
              <w:rPr>
                <w:sz w:val="28"/>
                <w:szCs w:val="28"/>
              </w:rPr>
              <w:t>attribute</w:t>
            </w:r>
            <w:r>
              <w:rPr>
                <w:sz w:val="28"/>
                <w:szCs w:val="28"/>
              </w:rPr>
              <w:t xml:space="preserve"> of a tag… or both</w:t>
            </w:r>
            <w:r w:rsidR="00082B8E">
              <w:rPr>
                <w:sz w:val="28"/>
                <w:szCs w:val="28"/>
              </w:rPr>
              <w:t>.</w:t>
            </w:r>
          </w:p>
          <w:p w14:paraId="4C3AF5D7" w14:textId="77777777" w:rsidR="00082B8E" w:rsidRDefault="00082B8E" w:rsidP="000C4950">
            <w:pPr>
              <w:rPr>
                <w:sz w:val="28"/>
                <w:szCs w:val="28"/>
              </w:rPr>
            </w:pPr>
          </w:p>
          <w:p w14:paraId="58D6ED5A" w14:textId="4FA56CD2" w:rsidR="00082B8E" w:rsidRDefault="00082B8E" w:rsidP="000C4950">
            <w:pPr>
              <w:rPr>
                <w:sz w:val="28"/>
                <w:szCs w:val="28"/>
              </w:rPr>
            </w:pPr>
            <w:r>
              <w:rPr>
                <w:sz w:val="28"/>
                <w:szCs w:val="28"/>
              </w:rPr>
              <w:t xml:space="preserve">Additional directions will be specified in the instructions that follow.  </w:t>
            </w:r>
          </w:p>
          <w:p w14:paraId="4F735170" w14:textId="77777777" w:rsidR="00082B8E" w:rsidRDefault="00082B8E" w:rsidP="000C4950">
            <w:pPr>
              <w:rPr>
                <w:sz w:val="28"/>
                <w:szCs w:val="28"/>
              </w:rPr>
            </w:pPr>
          </w:p>
          <w:p w14:paraId="519E394E" w14:textId="60507C95" w:rsidR="00082B8E" w:rsidRDefault="00246F8E" w:rsidP="000C4950">
            <w:pPr>
              <w:rPr>
                <w:sz w:val="28"/>
                <w:szCs w:val="28"/>
              </w:rPr>
            </w:pPr>
            <w:r>
              <w:rPr>
                <w:sz w:val="28"/>
                <w:szCs w:val="28"/>
              </w:rPr>
              <w:lastRenderedPageBreak/>
              <w:br/>
            </w:r>
            <w:r w:rsidRPr="000825EE">
              <w:rPr>
                <w:b/>
                <w:bCs/>
                <w:sz w:val="28"/>
                <w:szCs w:val="28"/>
              </w:rPr>
              <w:t>Curious about CSS?</w:t>
            </w:r>
            <w:r>
              <w:rPr>
                <w:sz w:val="28"/>
                <w:szCs w:val="28"/>
              </w:rPr>
              <w:t xml:space="preserve"> </w:t>
            </w:r>
            <w:r w:rsidR="00082B8E">
              <w:rPr>
                <w:sz w:val="28"/>
                <w:szCs w:val="28"/>
              </w:rPr>
              <w:t>If you want to get more information about CSS, you can read about it here:</w:t>
            </w:r>
          </w:p>
          <w:p w14:paraId="690F351C" w14:textId="1B1B2757" w:rsidR="00082B8E" w:rsidRDefault="00000000" w:rsidP="000C4950">
            <w:pPr>
              <w:rPr>
                <w:sz w:val="28"/>
                <w:szCs w:val="28"/>
              </w:rPr>
            </w:pPr>
            <w:hyperlink r:id="rId14" w:history="1">
              <w:r w:rsidR="00082B8E" w:rsidRPr="00BE646A">
                <w:rPr>
                  <w:rStyle w:val="Hyperlink"/>
                  <w:sz w:val="28"/>
                  <w:szCs w:val="28"/>
                </w:rPr>
                <w:t>https://www.w3schools.com/css/</w:t>
              </w:r>
            </w:hyperlink>
            <w:r w:rsidR="00082B8E">
              <w:rPr>
                <w:sz w:val="28"/>
                <w:szCs w:val="28"/>
              </w:rPr>
              <w:t xml:space="preserve"> </w:t>
            </w:r>
          </w:p>
          <w:p w14:paraId="03A61AF9" w14:textId="3C5CE175" w:rsidR="00082B8E" w:rsidRDefault="00082B8E" w:rsidP="000C4950">
            <w:pPr>
              <w:rPr>
                <w:rFonts w:eastAsiaTheme="majorEastAsia"/>
              </w:rPr>
            </w:pPr>
          </w:p>
        </w:tc>
      </w:tr>
    </w:tbl>
    <w:p w14:paraId="0C48FB35" w14:textId="77777777" w:rsidR="00107F0C" w:rsidRDefault="00107F0C" w:rsidP="000C4950">
      <w:pPr>
        <w:rPr>
          <w:rFonts w:eastAsiaTheme="majorEastAsia"/>
        </w:rPr>
      </w:pPr>
    </w:p>
    <w:p w14:paraId="4DC79CAA" w14:textId="77777777" w:rsidR="00107F0C" w:rsidRPr="001054B0" w:rsidRDefault="00107F0C" w:rsidP="000C4950">
      <w:pPr>
        <w:rPr>
          <w:rFonts w:ascii="Courier New" w:eastAsiaTheme="majorEastAsia" w:hAnsi="Courier New" w:cs="Courier New"/>
          <w:sz w:val="28"/>
          <w:szCs w:val="28"/>
        </w:rPr>
      </w:pPr>
    </w:p>
    <w:p w14:paraId="2386662F" w14:textId="77777777" w:rsidR="003F7743" w:rsidRDefault="003F7743" w:rsidP="003F7743">
      <w:pPr>
        <w:pStyle w:val="Heading2"/>
      </w:pPr>
      <w:r>
        <w:t>Scenario 3 – Vary colors</w:t>
      </w:r>
    </w:p>
    <w:p w14:paraId="760AD9BC" w14:textId="0A258637" w:rsidR="003F7743" w:rsidRDefault="003F7743" w:rsidP="003F7743">
      <w:r>
        <w:t xml:space="preserve">Now we will use our random numbers to vary the </w:t>
      </w:r>
      <w:r w:rsidR="00B51E9C">
        <w:t>color</w:t>
      </w:r>
      <w:r>
        <w:t xml:space="preserve"> of HTML elements on our page.</w:t>
      </w:r>
    </w:p>
    <w:p w14:paraId="3500AA00" w14:textId="77777777" w:rsidR="00E84CD5" w:rsidRDefault="00E84CD5" w:rsidP="003F7743"/>
    <w:p w14:paraId="52A0FE5A" w14:textId="410C6BE3" w:rsidR="00CA44C3" w:rsidRDefault="00E84CD5" w:rsidP="00CA44C3">
      <w:pPr>
        <w:pStyle w:val="ListParagraph"/>
        <w:numPr>
          <w:ilvl w:val="0"/>
          <w:numId w:val="11"/>
        </w:numPr>
      </w:pPr>
      <w:r>
        <w:t xml:space="preserve">Edit simulation3.html.  In this file you will need to copy/paste in the </w:t>
      </w:r>
      <w:proofErr w:type="spellStart"/>
      <w:proofErr w:type="gramStart"/>
      <w:r w:rsidRPr="00CA44C3">
        <w:rPr>
          <w:rFonts w:ascii="Courier New" w:hAnsi="Courier New" w:cs="Courier New"/>
        </w:rPr>
        <w:t>isNaturalNumber</w:t>
      </w:r>
      <w:proofErr w:type="spellEnd"/>
      <w:r w:rsidR="00CA44C3">
        <w:rPr>
          <w:rFonts w:ascii="Courier New" w:hAnsi="Courier New" w:cs="Courier New"/>
        </w:rPr>
        <w:t>(</w:t>
      </w:r>
      <w:proofErr w:type="gramEnd"/>
      <w:r w:rsidR="00CA44C3">
        <w:rPr>
          <w:rFonts w:ascii="Courier New" w:hAnsi="Courier New" w:cs="Courier New"/>
        </w:rPr>
        <w:t>)</w:t>
      </w:r>
      <w:r>
        <w:t xml:space="preserve"> function that </w:t>
      </w:r>
      <w:proofErr w:type="gramStart"/>
      <w:r>
        <w:t>your</w:t>
      </w:r>
      <w:proofErr w:type="gramEnd"/>
      <w:r>
        <w:t xml:space="preserve"> created earlier in the semester.  You should also bring in (that is copy/past</w:t>
      </w:r>
      <w:r w:rsidR="00CA44C3">
        <w:t xml:space="preserve">e) the </w:t>
      </w:r>
      <w:r w:rsidR="00CA44C3" w:rsidRPr="00CA44C3">
        <w:rPr>
          <w:rFonts w:ascii="Courier New" w:hAnsi="Courier New" w:cs="Courier New"/>
        </w:rPr>
        <w:t>roll2</w:t>
      </w:r>
      <w:proofErr w:type="gramStart"/>
      <w:r w:rsidR="00CA44C3" w:rsidRPr="00CA44C3">
        <w:rPr>
          <w:rFonts w:ascii="Courier New" w:hAnsi="Courier New" w:cs="Courier New"/>
        </w:rPr>
        <w:t>Dice(</w:t>
      </w:r>
      <w:proofErr w:type="gramEnd"/>
      <w:r w:rsidR="00CA44C3" w:rsidRPr="00CA44C3">
        <w:rPr>
          <w:rFonts w:ascii="Courier New" w:hAnsi="Courier New" w:cs="Courier New"/>
        </w:rPr>
        <w:t>)</w:t>
      </w:r>
      <w:r w:rsidR="00CA44C3">
        <w:t xml:space="preserve"> function you created in scenario 2.</w:t>
      </w:r>
    </w:p>
    <w:p w14:paraId="039B61F5" w14:textId="397875BD" w:rsidR="00CA44C3" w:rsidRDefault="00CA44C3" w:rsidP="00CA44C3">
      <w:pPr>
        <w:pStyle w:val="ListParagraph"/>
        <w:numPr>
          <w:ilvl w:val="0"/>
          <w:numId w:val="11"/>
        </w:numPr>
      </w:pPr>
      <w:r>
        <w:t xml:space="preserve">Take note of the </w:t>
      </w:r>
      <w:proofErr w:type="gramStart"/>
      <w:r>
        <w:t>function,</w:t>
      </w:r>
      <w:proofErr w:type="gramEnd"/>
      <w:r>
        <w:t xml:space="preserve"> </w:t>
      </w:r>
      <w:proofErr w:type="spellStart"/>
      <w:proofErr w:type="gramStart"/>
      <w:r w:rsidRPr="00CA44C3">
        <w:rPr>
          <w:rFonts w:ascii="Courier New" w:hAnsi="Courier New" w:cs="Courier New"/>
        </w:rPr>
        <w:t>getRandomBox</w:t>
      </w:r>
      <w:proofErr w:type="spellEnd"/>
      <w:r w:rsidRPr="00CA44C3">
        <w:rPr>
          <w:rFonts w:ascii="Courier New" w:hAnsi="Courier New" w:cs="Courier New"/>
        </w:rPr>
        <w:t>(</w:t>
      </w:r>
      <w:proofErr w:type="gramEnd"/>
      <w:r w:rsidRPr="00CA44C3">
        <w:rPr>
          <w:rFonts w:ascii="Courier New" w:hAnsi="Courier New" w:cs="Courier New"/>
        </w:rPr>
        <w:t>)</w:t>
      </w:r>
      <w:r>
        <w:t xml:space="preserve"> already written for you.  It gets a random number that represents a roll of 2 dice.  Then it uses that number to return a little bit of HTML.  </w:t>
      </w:r>
      <w:r w:rsidR="00540748">
        <w:br/>
      </w:r>
      <w:r w:rsidR="00540748">
        <w:br/>
      </w:r>
      <w:r>
        <w:t>The HTML looks like this:</w:t>
      </w:r>
    </w:p>
    <w:p w14:paraId="5B89C4A7" w14:textId="77777777" w:rsidR="008D0F9D" w:rsidRDefault="008D0F9D" w:rsidP="008D0F9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0"/>
        <w:gridCol w:w="3685"/>
      </w:tblGrid>
      <w:tr w:rsidR="008D0F9D" w14:paraId="0B3D8A07" w14:textId="77777777" w:rsidTr="00540748">
        <w:tc>
          <w:tcPr>
            <w:tcW w:w="6840" w:type="dxa"/>
          </w:tcPr>
          <w:p w14:paraId="6BFD7DD3" w14:textId="77777777" w:rsidR="008D0F9D" w:rsidRPr="008D0F9D" w:rsidRDefault="008D0F9D" w:rsidP="008D0F9D">
            <w:pPr>
              <w:rPr>
                <w:rFonts w:ascii="Courier New" w:hAnsi="Courier New" w:cs="Courier New"/>
              </w:rPr>
            </w:pPr>
            <w:r>
              <w:t xml:space="preserve">         </w:t>
            </w:r>
            <w:r w:rsidRPr="008D0F9D">
              <w:rPr>
                <w:rFonts w:ascii="Courier New" w:hAnsi="Courier New" w:cs="Courier New"/>
              </w:rPr>
              <w:t xml:space="preserve">&lt;div </w:t>
            </w:r>
            <w:r w:rsidRPr="00540748">
              <w:rPr>
                <w:rFonts w:ascii="Courier New" w:hAnsi="Courier New" w:cs="Courier New"/>
                <w:b/>
                <w:bCs/>
              </w:rPr>
              <w:t>class</w:t>
            </w:r>
            <w:r w:rsidRPr="008D0F9D">
              <w:rPr>
                <w:rFonts w:ascii="Courier New" w:hAnsi="Courier New" w:cs="Courier New"/>
              </w:rPr>
              <w:t xml:space="preserve">="red" </w:t>
            </w:r>
            <w:r w:rsidRPr="00540748">
              <w:rPr>
                <w:rFonts w:ascii="Courier New" w:hAnsi="Courier New" w:cs="Courier New"/>
                <w:b/>
                <w:bCs/>
              </w:rPr>
              <w:t>style</w:t>
            </w:r>
            <w:r w:rsidRPr="008D0F9D">
              <w:rPr>
                <w:rFonts w:ascii="Courier New" w:hAnsi="Courier New" w:cs="Courier New"/>
              </w:rPr>
              <w:t>="width:2em"&gt;&lt;/div&gt;</w:t>
            </w:r>
          </w:p>
          <w:p w14:paraId="54CC2DD6" w14:textId="76D0E9CE" w:rsidR="008D0F9D" w:rsidRDefault="008D0F9D" w:rsidP="008D0F9D"/>
        </w:tc>
        <w:tc>
          <w:tcPr>
            <w:tcW w:w="3685" w:type="dxa"/>
          </w:tcPr>
          <w:p w14:paraId="38074DB9" w14:textId="27D728DA" w:rsidR="008D0F9D" w:rsidRDefault="00540748" w:rsidP="008D0F9D">
            <w:r>
              <w:t>Notice that in our little scenario here, we are using the class attribute to control the color, and the style attribute to control the width.</w:t>
            </w:r>
          </w:p>
        </w:tc>
      </w:tr>
    </w:tbl>
    <w:p w14:paraId="33E968AF" w14:textId="77777777" w:rsidR="008D0F9D" w:rsidRDefault="008D0F9D" w:rsidP="008D0F9D"/>
    <w:p w14:paraId="577D6B6D" w14:textId="168F79BF" w:rsidR="00CA44C3" w:rsidRDefault="00CA44C3" w:rsidP="00CA44C3">
      <w:pPr>
        <w:pStyle w:val="ListParagraph"/>
        <w:numPr>
          <w:ilvl w:val="0"/>
          <w:numId w:val="11"/>
        </w:numPr>
      </w:pPr>
      <w:proofErr w:type="gramStart"/>
      <w:r>
        <w:t>You</w:t>
      </w:r>
      <w:proofErr w:type="gramEnd"/>
      <w:r>
        <w:t xml:space="preserve"> job now is to complete the </w:t>
      </w:r>
      <w:proofErr w:type="spellStart"/>
      <w:proofErr w:type="gramStart"/>
      <w:r w:rsidRPr="00CA44C3">
        <w:rPr>
          <w:rFonts w:ascii="Courier New" w:hAnsi="Courier New" w:cs="Courier New"/>
        </w:rPr>
        <w:t>renderBoxes</w:t>
      </w:r>
      <w:proofErr w:type="spellEnd"/>
      <w:r w:rsidRPr="00CA44C3">
        <w:rPr>
          <w:rFonts w:ascii="Courier New" w:hAnsi="Courier New" w:cs="Courier New"/>
        </w:rPr>
        <w:t>(</w:t>
      </w:r>
      <w:proofErr w:type="gramEnd"/>
      <w:r w:rsidRPr="00CA44C3">
        <w:rPr>
          <w:rFonts w:ascii="Courier New" w:hAnsi="Courier New" w:cs="Courier New"/>
        </w:rPr>
        <w:t>)</w:t>
      </w:r>
      <w:r>
        <w:t xml:space="preserve"> function.  This function should do a few things.  If its input </w:t>
      </w:r>
      <w:proofErr w:type="gramStart"/>
      <w:r>
        <w:t>( a</w:t>
      </w:r>
      <w:proofErr w:type="gramEnd"/>
      <w:r>
        <w:t xml:space="preserve"> variable named </w:t>
      </w:r>
      <w:r w:rsidRPr="00CA44C3">
        <w:rPr>
          <w:rFonts w:ascii="Courier New" w:hAnsi="Courier New" w:cs="Courier New"/>
          <w:sz w:val="28"/>
          <w:szCs w:val="28"/>
        </w:rPr>
        <w:t>n</w:t>
      </w:r>
      <w:r>
        <w:t xml:space="preserve"> ) is not a natural number, it should place the text “Bad data. Try again.” into the textDisplayed1 html tag.  The jQuery command to do that looks like this:</w:t>
      </w:r>
      <w:r>
        <w:br/>
      </w:r>
    </w:p>
    <w:p w14:paraId="689520A5" w14:textId="5262FDCA" w:rsidR="00CA44C3" w:rsidRPr="00CA44C3" w:rsidRDefault="00CA44C3" w:rsidP="00CA44C3">
      <w:pPr>
        <w:pStyle w:val="ListParagraph"/>
        <w:rPr>
          <w:rFonts w:ascii="Courier New" w:hAnsi="Courier New" w:cs="Courier New"/>
        </w:rPr>
      </w:pPr>
      <w:r w:rsidRPr="00CA44C3">
        <w:rPr>
          <w:rFonts w:ascii="Courier New" w:hAnsi="Courier New" w:cs="Courier New"/>
        </w:rPr>
        <w:t>$("#textDisplayed1").</w:t>
      </w:r>
      <w:proofErr w:type="gramStart"/>
      <w:r w:rsidRPr="00CA44C3">
        <w:rPr>
          <w:rFonts w:ascii="Courier New" w:hAnsi="Courier New" w:cs="Courier New"/>
        </w:rPr>
        <w:t>html(</w:t>
      </w:r>
      <w:proofErr w:type="gramEnd"/>
      <w:r w:rsidRPr="00CA44C3">
        <w:rPr>
          <w:rFonts w:ascii="Courier New" w:hAnsi="Courier New" w:cs="Courier New"/>
        </w:rPr>
        <w:t>"Bad data. Try again.");</w:t>
      </w:r>
      <w:r w:rsidRPr="00CA44C3">
        <w:rPr>
          <w:rFonts w:ascii="Courier New" w:hAnsi="Courier New" w:cs="Courier New"/>
        </w:rPr>
        <w:br/>
      </w:r>
    </w:p>
    <w:p w14:paraId="4B62F13E" w14:textId="17D07747" w:rsidR="00540748" w:rsidRDefault="00CA44C3" w:rsidP="00CA44C3">
      <w:pPr>
        <w:pStyle w:val="ListParagraph"/>
        <w:numPr>
          <w:ilvl w:val="0"/>
          <w:numId w:val="11"/>
        </w:numPr>
      </w:pPr>
      <w:r>
        <w:t xml:space="preserve">If the value of </w:t>
      </w:r>
      <w:r w:rsidRPr="001054B0">
        <w:rPr>
          <w:rFonts w:ascii="Courier New" w:hAnsi="Courier New" w:cs="Courier New"/>
          <w:sz w:val="28"/>
          <w:szCs w:val="28"/>
        </w:rPr>
        <w:t>n</w:t>
      </w:r>
      <w:r>
        <w:t xml:space="preserve"> is good, then the function </w:t>
      </w:r>
      <w:r w:rsidR="001054B0">
        <w:t>should execute</w:t>
      </w:r>
      <w:r>
        <w:t xml:space="preserve"> a loop that iterates </w:t>
      </w:r>
      <w:r w:rsidRPr="001054B0">
        <w:rPr>
          <w:rFonts w:ascii="Courier New" w:hAnsi="Courier New" w:cs="Courier New"/>
        </w:rPr>
        <w:t>n</w:t>
      </w:r>
      <w:r>
        <w:t xml:space="preserve"> times. With each iteration, you should append the output of </w:t>
      </w:r>
      <w:proofErr w:type="spellStart"/>
      <w:r>
        <w:t>getRandomBox</w:t>
      </w:r>
      <w:proofErr w:type="spellEnd"/>
      <w:r>
        <w:t xml:space="preserve"> into the textDisplayed1tag.  The jQuery command to do that looks like this:</w:t>
      </w:r>
      <w:r w:rsidR="001054B0">
        <w:br/>
      </w:r>
      <w:r w:rsidR="001054B0">
        <w:br/>
      </w:r>
      <w:r w:rsidR="001054B0" w:rsidRPr="001054B0">
        <w:rPr>
          <w:rFonts w:ascii="Courier New" w:hAnsi="Courier New" w:cs="Courier New"/>
        </w:rPr>
        <w:t>$("#textDisplayed1"</w:t>
      </w:r>
      <w:proofErr w:type="gramStart"/>
      <w:r w:rsidR="001054B0" w:rsidRPr="001054B0">
        <w:rPr>
          <w:rFonts w:ascii="Courier New" w:hAnsi="Courier New" w:cs="Courier New"/>
        </w:rPr>
        <w:t>).append</w:t>
      </w:r>
      <w:proofErr w:type="gramEnd"/>
      <w:r w:rsidR="001054B0" w:rsidRPr="001054B0">
        <w:rPr>
          <w:rFonts w:ascii="Courier New" w:hAnsi="Courier New" w:cs="Courier New"/>
        </w:rPr>
        <w:t>(</w:t>
      </w:r>
      <w:proofErr w:type="spellStart"/>
      <w:r w:rsidR="001054B0" w:rsidRPr="001054B0">
        <w:rPr>
          <w:rFonts w:ascii="Courier New" w:hAnsi="Courier New" w:cs="Courier New"/>
        </w:rPr>
        <w:t>getRandomBox</w:t>
      </w:r>
      <w:proofErr w:type="spellEnd"/>
      <w:r w:rsidR="001054B0" w:rsidRPr="001054B0">
        <w:rPr>
          <w:rFonts w:ascii="Courier New" w:hAnsi="Courier New" w:cs="Courier New"/>
        </w:rPr>
        <w:t>());</w:t>
      </w:r>
      <w:r w:rsidR="001054B0" w:rsidRPr="001054B0">
        <w:tab/>
      </w:r>
      <w:r w:rsidR="001054B0">
        <w:br/>
      </w:r>
    </w:p>
    <w:p w14:paraId="521F276F" w14:textId="77777777" w:rsidR="00540748" w:rsidRDefault="00540748" w:rsidP="00540748"/>
    <w:p w14:paraId="566848E4" w14:textId="6B0F8979" w:rsidR="00540748" w:rsidRDefault="00540748" w:rsidP="00540748">
      <w:r>
        <w:t>CONTINUED</w:t>
      </w:r>
    </w:p>
    <w:p w14:paraId="6D3EA86E" w14:textId="5953A7A4" w:rsidR="00CA44C3" w:rsidRDefault="00540748" w:rsidP="00540748">
      <w:r>
        <w:br w:type="page"/>
      </w:r>
    </w:p>
    <w:p w14:paraId="6B6B395A" w14:textId="25B4F52F" w:rsidR="00CA44C3" w:rsidRDefault="008D0F9D" w:rsidP="00CA44C3">
      <w:pPr>
        <w:pStyle w:val="ListParagraph"/>
        <w:numPr>
          <w:ilvl w:val="0"/>
          <w:numId w:val="11"/>
        </w:numPr>
      </w:pPr>
      <w:r w:rsidRPr="008D0F9D">
        <w:rPr>
          <w:b/>
          <w:bCs/>
        </w:rPr>
        <w:lastRenderedPageBreak/>
        <w:t xml:space="preserve">Test your work.  </w:t>
      </w:r>
      <w:r>
        <w:t>Your error trapping should work.  Your output will, of course, vary randomly.  And the number of boxes you see should match the number of boxes you requested.</w:t>
      </w:r>
    </w:p>
    <w:p w14:paraId="63AD19E3" w14:textId="41898C53" w:rsidR="008D0F9D" w:rsidRDefault="008D0F9D" w:rsidP="008D0F9D">
      <w:pPr>
        <w:pStyle w:val="ListParagraph"/>
      </w:pPr>
      <w:r>
        <w:t xml:space="preserve">     </w:t>
      </w:r>
      <w:r w:rsidRPr="008D0F9D">
        <w:rPr>
          <w:noProof/>
        </w:rPr>
        <w:drawing>
          <wp:inline distT="0" distB="0" distL="0" distR="0" wp14:anchorId="7A6C038E" wp14:editId="7AAC2F8C">
            <wp:extent cx="1935480" cy="2571151"/>
            <wp:effectExtent l="0" t="0" r="7620" b="635"/>
            <wp:docPr id="1964915918"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915918" name="Picture 1" descr="A screenshot of a cell phone&#10;&#10;Description automatically generated"/>
                    <pic:cNvPicPr/>
                  </pic:nvPicPr>
                  <pic:blipFill>
                    <a:blip r:embed="rId15"/>
                    <a:stretch>
                      <a:fillRect/>
                    </a:stretch>
                  </pic:blipFill>
                  <pic:spPr>
                    <a:xfrm>
                      <a:off x="0" y="0"/>
                      <a:ext cx="1939306" cy="2576234"/>
                    </a:xfrm>
                    <a:prstGeom prst="rect">
                      <a:avLst/>
                    </a:prstGeom>
                  </pic:spPr>
                </pic:pic>
              </a:graphicData>
            </a:graphic>
          </wp:inline>
        </w:drawing>
      </w:r>
    </w:p>
    <w:p w14:paraId="08BDD917" w14:textId="77777777" w:rsidR="00E84CD5" w:rsidRDefault="00E84CD5" w:rsidP="00B51E9C"/>
    <w:p w14:paraId="7BBC2968" w14:textId="57019829" w:rsidR="00B51E9C" w:rsidRDefault="00B51E9C" w:rsidP="00B51E9C">
      <w:pPr>
        <w:pStyle w:val="Heading2"/>
      </w:pPr>
      <w:r>
        <w:t xml:space="preserve">Scenario 4 </w:t>
      </w:r>
      <w:proofErr w:type="gramStart"/>
      <w:r>
        <w:t xml:space="preserve">– </w:t>
      </w:r>
      <w:r w:rsidR="00540748">
        <w:t xml:space="preserve"> </w:t>
      </w:r>
      <w:r>
        <w:t>Vary</w:t>
      </w:r>
      <w:proofErr w:type="gramEnd"/>
      <w:r>
        <w:t xml:space="preserve"> </w:t>
      </w:r>
      <w:r w:rsidR="00CA44C3" w:rsidRPr="00540748">
        <w:rPr>
          <w:b/>
          <w:bCs/>
        </w:rPr>
        <w:t>both</w:t>
      </w:r>
      <w:r w:rsidR="00CA44C3">
        <w:t xml:space="preserve"> the </w:t>
      </w:r>
      <w:r>
        <w:t>size and color</w:t>
      </w:r>
    </w:p>
    <w:p w14:paraId="7C8D7FB3" w14:textId="107EED75" w:rsidR="00B51E9C" w:rsidRDefault="00B51E9C" w:rsidP="00540748">
      <w:pPr>
        <w:pStyle w:val="ListParagraph"/>
        <w:numPr>
          <w:ilvl w:val="0"/>
          <w:numId w:val="11"/>
        </w:numPr>
      </w:pPr>
      <w:r>
        <w:t>Now we will use our random numbers to vary the size of HTML elements on our page.</w:t>
      </w:r>
      <w:r w:rsidR="00540748">
        <w:t xml:space="preserve">  You will notice that that start file for simulation4.html is completely empty.  You are expected to copy </w:t>
      </w:r>
      <w:proofErr w:type="gramStart"/>
      <w:r w:rsidR="00540748">
        <w:t>all of</w:t>
      </w:r>
      <w:proofErr w:type="gramEnd"/>
      <w:r w:rsidR="00540748">
        <w:t xml:space="preserve"> simulation3.html and paste it into simulation4.html</w:t>
      </w:r>
    </w:p>
    <w:p w14:paraId="55AA2611" w14:textId="77777777" w:rsidR="00540748" w:rsidRDefault="00540748" w:rsidP="00540748">
      <w:pPr>
        <w:pStyle w:val="ListParagraph"/>
        <w:numPr>
          <w:ilvl w:val="1"/>
          <w:numId w:val="11"/>
        </w:numPr>
      </w:pPr>
      <w:r>
        <w:t xml:space="preserve">EDIT the contents of the &lt;title&gt; tag so that it reads: </w:t>
      </w:r>
      <w:r w:rsidRPr="00540748">
        <w:t>Simulation - Part 4</w:t>
      </w:r>
    </w:p>
    <w:p w14:paraId="2EACA0ED" w14:textId="4E2B2360" w:rsidR="00540748" w:rsidRDefault="00540748" w:rsidP="00540748">
      <w:pPr>
        <w:pStyle w:val="ListParagraph"/>
        <w:numPr>
          <w:ilvl w:val="1"/>
          <w:numId w:val="11"/>
        </w:numPr>
      </w:pPr>
      <w:r>
        <w:t xml:space="preserve">EDIT the contents of the &lt;h1&gt; tag so that it reads: </w:t>
      </w:r>
      <w:r w:rsidRPr="00540748">
        <w:t>Simulation - Part 4</w:t>
      </w:r>
    </w:p>
    <w:p w14:paraId="00B88D73" w14:textId="77777777" w:rsidR="00540748" w:rsidRDefault="00540748" w:rsidP="00540748">
      <w:pPr>
        <w:pStyle w:val="ListParagraph"/>
        <w:ind w:left="1440"/>
      </w:pPr>
    </w:p>
    <w:p w14:paraId="7017B5C1" w14:textId="66E57195" w:rsidR="00540748" w:rsidRDefault="00540748" w:rsidP="00540748">
      <w:pPr>
        <w:pStyle w:val="ListParagraph"/>
        <w:numPr>
          <w:ilvl w:val="0"/>
          <w:numId w:val="11"/>
        </w:numPr>
      </w:pPr>
      <w:r>
        <w:t xml:space="preserve">Using your knowledge of string concatenation and functions, edit the </w:t>
      </w:r>
      <w:proofErr w:type="spellStart"/>
      <w:proofErr w:type="gramStart"/>
      <w:r w:rsidRPr="00540748">
        <w:rPr>
          <w:rFonts w:ascii="Courier New" w:hAnsi="Courier New" w:cs="Courier New"/>
        </w:rPr>
        <w:t>getRandomBox</w:t>
      </w:r>
      <w:proofErr w:type="spellEnd"/>
      <w:r w:rsidRPr="00540748">
        <w:rPr>
          <w:rFonts w:ascii="Courier New" w:hAnsi="Courier New" w:cs="Courier New"/>
        </w:rPr>
        <w:t>(</w:t>
      </w:r>
      <w:proofErr w:type="gramEnd"/>
      <w:r w:rsidRPr="00540748">
        <w:rPr>
          <w:rFonts w:ascii="Courier New" w:hAnsi="Courier New" w:cs="Courier New"/>
        </w:rPr>
        <w:t>)</w:t>
      </w:r>
      <w:r>
        <w:t xml:space="preserve"> function.  </w:t>
      </w:r>
      <w:r w:rsidR="00F75E88">
        <w:t>Your edit should be such that the width of the box varies independently of the color.  The width may be 2em, 3em, 4</w:t>
      </w:r>
      <w:proofErr w:type="gramStart"/>
      <w:r w:rsidR="00F75E88">
        <w:t>em  …</w:t>
      </w:r>
      <w:proofErr w:type="gramEnd"/>
      <w:r w:rsidR="00F75E88">
        <w:t xml:space="preserve"> all way up to 12em.</w:t>
      </w:r>
      <w:r w:rsidR="00F75E88">
        <w:br/>
      </w:r>
      <w:r w:rsidR="00F75E88">
        <w:br/>
        <w:t xml:space="preserve">To help you out, </w:t>
      </w:r>
      <w:proofErr w:type="spellStart"/>
      <w:r w:rsidR="00F75E88">
        <w:t>lets</w:t>
      </w:r>
      <w:proofErr w:type="spellEnd"/>
      <w:r w:rsidR="00F75E88">
        <w:t xml:space="preserve"> take a second look at that HTML sample we saw before</w:t>
      </w:r>
      <w:r w:rsidR="00F75E88">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0"/>
        <w:gridCol w:w="3685"/>
      </w:tblGrid>
      <w:tr w:rsidR="00F75E88" w14:paraId="19926E47" w14:textId="77777777" w:rsidTr="008548AD">
        <w:tc>
          <w:tcPr>
            <w:tcW w:w="6840" w:type="dxa"/>
          </w:tcPr>
          <w:p w14:paraId="5A3B49E8" w14:textId="77777777" w:rsidR="00F75E88" w:rsidRPr="008D0F9D" w:rsidRDefault="00F75E88" w:rsidP="008548AD">
            <w:pPr>
              <w:rPr>
                <w:rFonts w:ascii="Courier New" w:hAnsi="Courier New" w:cs="Courier New"/>
              </w:rPr>
            </w:pPr>
            <w:r>
              <w:t xml:space="preserve">         </w:t>
            </w:r>
            <w:r w:rsidRPr="008D0F9D">
              <w:rPr>
                <w:rFonts w:ascii="Courier New" w:hAnsi="Courier New" w:cs="Courier New"/>
              </w:rPr>
              <w:t xml:space="preserve">&lt;div </w:t>
            </w:r>
            <w:r w:rsidRPr="00F75E88">
              <w:rPr>
                <w:rFonts w:ascii="Courier New" w:hAnsi="Courier New" w:cs="Courier New"/>
              </w:rPr>
              <w:t>class</w:t>
            </w:r>
            <w:r w:rsidRPr="008D0F9D">
              <w:rPr>
                <w:rFonts w:ascii="Courier New" w:hAnsi="Courier New" w:cs="Courier New"/>
              </w:rPr>
              <w:t xml:space="preserve">="red" </w:t>
            </w:r>
            <w:r w:rsidRPr="00F75E88">
              <w:rPr>
                <w:rFonts w:ascii="Courier New" w:hAnsi="Courier New" w:cs="Courier New"/>
              </w:rPr>
              <w:t>style</w:t>
            </w:r>
            <w:r w:rsidRPr="008D0F9D">
              <w:rPr>
                <w:rFonts w:ascii="Courier New" w:hAnsi="Courier New" w:cs="Courier New"/>
              </w:rPr>
              <w:t>="width:</w:t>
            </w:r>
            <w:r w:rsidRPr="00F75E88">
              <w:rPr>
                <w:rFonts w:ascii="Courier New" w:hAnsi="Courier New" w:cs="Courier New"/>
                <w:b/>
                <w:bCs/>
              </w:rPr>
              <w:t>2em</w:t>
            </w:r>
            <w:r w:rsidRPr="008D0F9D">
              <w:rPr>
                <w:rFonts w:ascii="Courier New" w:hAnsi="Courier New" w:cs="Courier New"/>
              </w:rPr>
              <w:t>"&gt;&lt;/div&gt;</w:t>
            </w:r>
          </w:p>
          <w:p w14:paraId="2F8F2106" w14:textId="77777777" w:rsidR="00F75E88" w:rsidRDefault="00F75E88" w:rsidP="008548AD"/>
        </w:tc>
        <w:tc>
          <w:tcPr>
            <w:tcW w:w="3685" w:type="dxa"/>
          </w:tcPr>
          <w:p w14:paraId="02BACEA5" w14:textId="77777777" w:rsidR="00F75E88" w:rsidRDefault="00F75E88" w:rsidP="008548AD">
            <w:r>
              <w:t>If the value 2em (in bold) was, for example, 8em, we would get a wider box.</w:t>
            </w:r>
          </w:p>
          <w:p w14:paraId="20F2B18F" w14:textId="24CC2D2B" w:rsidR="00F75E88" w:rsidRDefault="00F75E88" w:rsidP="008548AD"/>
        </w:tc>
      </w:tr>
    </w:tbl>
    <w:p w14:paraId="76E74A50" w14:textId="26424D0E" w:rsidR="00F75E88" w:rsidRDefault="00F75E88" w:rsidP="00F75E88">
      <w:pPr>
        <w:pStyle w:val="ListParagraph"/>
      </w:pPr>
      <w:r>
        <w:t>Each “</w:t>
      </w:r>
      <w:proofErr w:type="spellStart"/>
      <w:r>
        <w:t>em</w:t>
      </w:r>
      <w:proofErr w:type="spellEnd"/>
      <w:r>
        <w:t>” is roughly one character in size”. You can read a little bit about “</w:t>
      </w:r>
      <w:proofErr w:type="spellStart"/>
      <w:r>
        <w:t>em</w:t>
      </w:r>
      <w:proofErr w:type="spellEnd"/>
      <w:r>
        <w:t xml:space="preserve">” as a unit of measure here: </w:t>
      </w:r>
      <w:hyperlink r:id="rId16" w:history="1">
        <w:r w:rsidRPr="008978A1">
          <w:rPr>
            <w:rStyle w:val="Hyperlink"/>
          </w:rPr>
          <w:t>https://www.w3.org/Style/LieBos3e/em.en.html</w:t>
        </w:r>
      </w:hyperlink>
      <w:r>
        <w:t xml:space="preserve"> </w:t>
      </w:r>
    </w:p>
    <w:p w14:paraId="769605AC" w14:textId="77777777" w:rsidR="0079620F" w:rsidRDefault="0079620F" w:rsidP="00F75E88">
      <w:pPr>
        <w:pStyle w:val="ListParagraph"/>
      </w:pPr>
    </w:p>
    <w:p w14:paraId="5F3D5880" w14:textId="651EF365" w:rsidR="0079620F" w:rsidRDefault="0079620F" w:rsidP="00F75E88">
      <w:pPr>
        <w:pStyle w:val="ListParagraph"/>
      </w:pPr>
      <w:r w:rsidRPr="0079620F">
        <w:rPr>
          <w:b/>
          <w:bCs/>
        </w:rPr>
        <w:t>HINT #1:</w:t>
      </w:r>
      <w:r>
        <w:t xml:space="preserve"> If, after looking at the above reference, you are still not clear on what </w:t>
      </w:r>
      <w:r w:rsidRPr="0079620F">
        <w:rPr>
          <w:b/>
          <w:bCs/>
        </w:rPr>
        <w:t>2em</w:t>
      </w:r>
      <w:r>
        <w:t xml:space="preserve"> is doing in the code sample above, </w:t>
      </w:r>
      <w:r w:rsidRPr="0079620F">
        <w:rPr>
          <w:i/>
          <w:iCs/>
        </w:rPr>
        <w:t>maybe you should try it.</w:t>
      </w:r>
      <w:r>
        <w:t xml:space="preserve"> Edit the </w:t>
      </w:r>
      <w:r w:rsidRPr="0079620F">
        <w:rPr>
          <w:b/>
          <w:bCs/>
        </w:rPr>
        <w:t>2em</w:t>
      </w:r>
      <w:r>
        <w:t xml:space="preserve"> and change it to </w:t>
      </w:r>
      <w:r w:rsidRPr="0079620F">
        <w:rPr>
          <w:b/>
          <w:bCs/>
        </w:rPr>
        <w:t>4</w:t>
      </w:r>
      <w:r>
        <w:t xml:space="preserve">em, or </w:t>
      </w:r>
      <w:r w:rsidRPr="0079620F">
        <w:rPr>
          <w:b/>
          <w:bCs/>
        </w:rPr>
        <w:t>10</w:t>
      </w:r>
      <w:r>
        <w:t>em … see what happens.</w:t>
      </w:r>
    </w:p>
    <w:p w14:paraId="6E35043B" w14:textId="77777777" w:rsidR="0079620F" w:rsidRDefault="0079620F" w:rsidP="00F75E88">
      <w:pPr>
        <w:pStyle w:val="ListParagraph"/>
      </w:pPr>
    </w:p>
    <w:p w14:paraId="50951E46" w14:textId="67FB573A" w:rsidR="0079620F" w:rsidRDefault="0079620F" w:rsidP="00F75E88">
      <w:pPr>
        <w:pStyle w:val="ListParagraph"/>
      </w:pPr>
      <w:r w:rsidRPr="0079620F">
        <w:rPr>
          <w:b/>
          <w:bCs/>
        </w:rPr>
        <w:t>HINT #2:</w:t>
      </w:r>
      <w:r>
        <w:t xml:space="preserve"> You need to call the roll2</w:t>
      </w:r>
      <w:proofErr w:type="gramStart"/>
      <w:r>
        <w:t>Dice(</w:t>
      </w:r>
      <w:proofErr w:type="gramEnd"/>
      <w:r>
        <w:t>) function once to determine the box color, and call it a second time to determine the width of the div tag.  Use concatenation to generate the string you want (</w:t>
      </w:r>
      <w:r w:rsidRPr="0079620F">
        <w:rPr>
          <w:b/>
          <w:bCs/>
        </w:rPr>
        <w:t>2</w:t>
      </w:r>
      <w:r>
        <w:t xml:space="preserve">em, </w:t>
      </w:r>
      <w:r w:rsidRPr="0079620F">
        <w:rPr>
          <w:b/>
          <w:bCs/>
        </w:rPr>
        <w:t>3</w:t>
      </w:r>
      <w:r>
        <w:t xml:space="preserve">em, </w:t>
      </w:r>
      <w:r w:rsidRPr="0079620F">
        <w:rPr>
          <w:b/>
          <w:bCs/>
        </w:rPr>
        <w:t>4</w:t>
      </w:r>
      <w:r>
        <w:t>em … etc.)</w:t>
      </w:r>
    </w:p>
    <w:p w14:paraId="15CA79C7" w14:textId="77777777" w:rsidR="00F75E88" w:rsidRDefault="00F75E88" w:rsidP="00F75E88">
      <w:pPr>
        <w:pStyle w:val="ListParagraph"/>
      </w:pPr>
    </w:p>
    <w:p w14:paraId="2CD596B9" w14:textId="77777777" w:rsidR="004759DD" w:rsidRDefault="004759DD" w:rsidP="00F75E88">
      <w:pPr>
        <w:pStyle w:val="ListParagraph"/>
      </w:pPr>
    </w:p>
    <w:p w14:paraId="493D4B7E" w14:textId="184232E9" w:rsidR="004759DD" w:rsidRDefault="004759DD" w:rsidP="00F75E88">
      <w:pPr>
        <w:pStyle w:val="ListParagraph"/>
      </w:pPr>
      <w:r>
        <w:t>CONTINUED</w:t>
      </w:r>
    </w:p>
    <w:p w14:paraId="4980B339" w14:textId="10BD5416" w:rsidR="004759DD" w:rsidRDefault="004759DD" w:rsidP="00F75E88">
      <w:pPr>
        <w:pStyle w:val="ListParagraph"/>
      </w:pPr>
      <w:r>
        <w:br/>
      </w:r>
    </w:p>
    <w:p w14:paraId="4A4F777B" w14:textId="77777777" w:rsidR="004759DD" w:rsidRDefault="004759DD">
      <w:r>
        <w:br w:type="page"/>
      </w:r>
    </w:p>
    <w:p w14:paraId="048F83BB" w14:textId="77777777" w:rsidR="004759DD" w:rsidRDefault="004759DD" w:rsidP="00F75E88">
      <w:pPr>
        <w:pStyle w:val="ListParagraph"/>
      </w:pPr>
    </w:p>
    <w:p w14:paraId="4C0994EB" w14:textId="55F66DE7" w:rsidR="004759DD" w:rsidRDefault="00F75E88" w:rsidP="004759DD">
      <w:pPr>
        <w:pStyle w:val="ListParagraph"/>
        <w:numPr>
          <w:ilvl w:val="0"/>
          <w:numId w:val="11"/>
        </w:numPr>
      </w:pPr>
      <w:r>
        <w:t xml:space="preserve">Test your work.  Your color and width values will </w:t>
      </w:r>
      <w:r w:rsidR="004759DD">
        <w:t>vary randomly</w:t>
      </w:r>
      <w:r>
        <w:t>.</w:t>
      </w:r>
      <w:r w:rsidR="004759DD">
        <w:br/>
      </w:r>
      <w:r w:rsidR="004759DD">
        <w:br/>
        <w:t>You are not expected to rigorously prove this, but a quick casual inspection of your work should suggest that greenish colors are the most common, as are boxes of width seven (because of, you know, math and stuff.)</w:t>
      </w:r>
    </w:p>
    <w:p w14:paraId="0C8BA96A" w14:textId="77777777" w:rsidR="004759DD" w:rsidRDefault="004759DD" w:rsidP="004759DD">
      <w:pPr>
        <w:pStyle w:val="ListParagraph"/>
      </w:pPr>
    </w:p>
    <w:p w14:paraId="29F02EFD" w14:textId="0856082C" w:rsidR="00F75E88" w:rsidRDefault="004759DD" w:rsidP="004759DD">
      <w:pPr>
        <w:pStyle w:val="ListParagraph"/>
      </w:pPr>
      <w:r>
        <w:t xml:space="preserve">     </w:t>
      </w:r>
      <w:r w:rsidRPr="004759DD">
        <w:rPr>
          <w:noProof/>
        </w:rPr>
        <w:drawing>
          <wp:inline distT="0" distB="0" distL="0" distR="0" wp14:anchorId="0EE711F3" wp14:editId="59E06E3D">
            <wp:extent cx="2164080" cy="2474399"/>
            <wp:effectExtent l="0" t="0" r="7620" b="2540"/>
            <wp:docPr id="502081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81742" name=""/>
                    <pic:cNvPicPr/>
                  </pic:nvPicPr>
                  <pic:blipFill>
                    <a:blip r:embed="rId17"/>
                    <a:stretch>
                      <a:fillRect/>
                    </a:stretch>
                  </pic:blipFill>
                  <pic:spPr>
                    <a:xfrm>
                      <a:off x="0" y="0"/>
                      <a:ext cx="2173547" cy="2485224"/>
                    </a:xfrm>
                    <a:prstGeom prst="rect">
                      <a:avLst/>
                    </a:prstGeom>
                  </pic:spPr>
                </pic:pic>
              </a:graphicData>
            </a:graphic>
          </wp:inline>
        </w:drawing>
      </w:r>
      <w:r w:rsidR="00F75E88">
        <w:t xml:space="preserve"> </w:t>
      </w:r>
    </w:p>
    <w:p w14:paraId="5B68FF38" w14:textId="77777777" w:rsidR="00B51E9C" w:rsidRDefault="00B51E9C" w:rsidP="00B51E9C">
      <w:pPr>
        <w:pStyle w:val="ListParagraph"/>
        <w:spacing w:after="120"/>
        <w:ind w:left="1440"/>
        <w:contextualSpacing w:val="0"/>
      </w:pPr>
    </w:p>
    <w:p w14:paraId="3DB40E2A" w14:textId="77777777" w:rsidR="00B51E9C" w:rsidRDefault="00B51E9C" w:rsidP="00B51E9C">
      <w:pPr>
        <w:pStyle w:val="ListParagraph"/>
        <w:spacing w:after="120"/>
        <w:ind w:left="1440"/>
        <w:contextualSpacing w:val="0"/>
      </w:pPr>
    </w:p>
    <w:p w14:paraId="60057AF6" w14:textId="6FF6F294" w:rsidR="00294D39" w:rsidRPr="00294D39" w:rsidRDefault="00294D39" w:rsidP="00294D39">
      <w:pPr>
        <w:spacing w:after="120"/>
        <w:rPr>
          <w:rFonts w:asciiTheme="majorHAnsi" w:eastAsiaTheme="majorEastAsia" w:hAnsiTheme="majorHAnsi" w:cstheme="majorBidi"/>
          <w:color w:val="2F5496" w:themeColor="accent1" w:themeShade="BF"/>
          <w:sz w:val="26"/>
          <w:szCs w:val="26"/>
        </w:rPr>
      </w:pPr>
      <w:r w:rsidRPr="00294D39">
        <w:rPr>
          <w:rFonts w:asciiTheme="majorHAnsi" w:eastAsiaTheme="majorEastAsia" w:hAnsiTheme="majorHAnsi" w:cstheme="majorBidi"/>
          <w:color w:val="2F5496" w:themeColor="accent1" w:themeShade="BF"/>
          <w:sz w:val="26"/>
          <w:szCs w:val="26"/>
        </w:rPr>
        <w:t>When you are done…</w:t>
      </w:r>
    </w:p>
    <w:p w14:paraId="29C107CF" w14:textId="4761AB26" w:rsidR="000B0629" w:rsidRDefault="000B0629" w:rsidP="000B0629">
      <w:pPr>
        <w:pStyle w:val="ListParagraph"/>
        <w:numPr>
          <w:ilvl w:val="0"/>
          <w:numId w:val="11"/>
        </w:numPr>
        <w:spacing w:after="120"/>
        <w:contextualSpacing w:val="0"/>
      </w:pPr>
      <w:r w:rsidRPr="006E09BB">
        <w:t xml:space="preserve">Be sure to upload both </w:t>
      </w:r>
      <w:r>
        <w:t xml:space="preserve">all </w:t>
      </w:r>
      <w:r w:rsidR="00540748">
        <w:t>four</w:t>
      </w:r>
      <w:r>
        <w:t xml:space="preserve"> html files</w:t>
      </w:r>
      <w:r w:rsidRPr="006E09BB">
        <w:t xml:space="preserve"> </w:t>
      </w:r>
      <w:r>
        <w:t xml:space="preserve">to </w:t>
      </w:r>
      <w:r w:rsidRPr="006E09BB">
        <w:t xml:space="preserve">assignment </w:t>
      </w:r>
      <w:r>
        <w:t>3</w:t>
      </w:r>
      <w:r w:rsidRPr="006E09BB">
        <w:t xml:space="preserve"> on canvas.</w:t>
      </w:r>
    </w:p>
    <w:p w14:paraId="7E2AD528" w14:textId="77777777" w:rsidR="0029629A" w:rsidRPr="006E09BB" w:rsidRDefault="0029629A" w:rsidP="0029629A">
      <w:pPr>
        <w:pStyle w:val="ListParagraph"/>
        <w:spacing w:after="120"/>
        <w:contextualSpacing w:val="0"/>
      </w:pPr>
    </w:p>
    <w:p w14:paraId="0E789709" w14:textId="0CE408CA" w:rsidR="003D67F6" w:rsidRPr="00CC110B" w:rsidRDefault="003D67F6" w:rsidP="003D67F6">
      <w:pPr>
        <w:spacing w:after="120"/>
        <w:rPr>
          <w:rFonts w:asciiTheme="majorHAnsi" w:eastAsiaTheme="majorEastAsia" w:hAnsiTheme="majorHAnsi" w:cstheme="majorBidi"/>
          <w:color w:val="2F5496" w:themeColor="accent1" w:themeShade="BF"/>
          <w:sz w:val="26"/>
          <w:szCs w:val="26"/>
        </w:rPr>
      </w:pPr>
      <w:r w:rsidRPr="002C0C9C">
        <w:rPr>
          <w:rFonts w:asciiTheme="majorHAnsi" w:eastAsiaTheme="majorEastAsia" w:hAnsiTheme="majorHAnsi" w:cstheme="majorBidi"/>
          <w:color w:val="2F5496" w:themeColor="accent1" w:themeShade="BF"/>
          <w:sz w:val="26"/>
          <w:szCs w:val="26"/>
        </w:rPr>
        <w:t>How will this assignment be graded?</w:t>
      </w:r>
    </w:p>
    <w:p w14:paraId="78B7C06A" w14:textId="6588F377" w:rsidR="000B0629" w:rsidRDefault="000B0629" w:rsidP="000B0629">
      <w:pPr>
        <w:spacing w:after="120"/>
      </w:pPr>
      <w:r w:rsidRPr="000B0629">
        <w:t xml:space="preserve">Scenario 1 work is worth </w:t>
      </w:r>
      <w:r w:rsidR="00540748">
        <w:t>25</w:t>
      </w:r>
      <w:r w:rsidRPr="000B0629">
        <w:t xml:space="preserve"> points</w:t>
      </w:r>
      <w:r>
        <w:t xml:space="preserve">.  Scenario 1 needs to run.  If it does not run at all you lose all </w:t>
      </w:r>
      <w:r w:rsidR="00540748">
        <w:t>25</w:t>
      </w:r>
      <w:r>
        <w:t xml:space="preserve"> points</w:t>
      </w:r>
      <w:r w:rsidRPr="000B0629">
        <w:t>.</w:t>
      </w:r>
    </w:p>
    <w:p w14:paraId="091EE8E8" w14:textId="5F035744" w:rsidR="000B0629" w:rsidRDefault="000B0629" w:rsidP="000B0629">
      <w:pPr>
        <w:spacing w:after="120"/>
      </w:pPr>
      <w:r w:rsidRPr="000B0629">
        <w:t>Scenario 2 work is worth</w:t>
      </w:r>
      <w:r w:rsidR="00540748">
        <w:t xml:space="preserve"> 25</w:t>
      </w:r>
      <w:r w:rsidRPr="000B0629">
        <w:t xml:space="preserve"> points.  </w:t>
      </w:r>
      <w:r>
        <w:t xml:space="preserve">Scenario 2 needs to run.  If it does not run at all you lose all </w:t>
      </w:r>
      <w:r w:rsidR="00540748">
        <w:t>25</w:t>
      </w:r>
      <w:r>
        <w:t xml:space="preserve"> points</w:t>
      </w:r>
      <w:r w:rsidRPr="000B0629">
        <w:t>.</w:t>
      </w:r>
    </w:p>
    <w:p w14:paraId="0580F932" w14:textId="77777777" w:rsidR="00540748" w:rsidRDefault="00540748" w:rsidP="00540748">
      <w:pPr>
        <w:spacing w:after="120"/>
      </w:pPr>
      <w:r w:rsidRPr="000B0629">
        <w:t xml:space="preserve">Scenario 3 work is worth </w:t>
      </w:r>
      <w:r>
        <w:t>25</w:t>
      </w:r>
      <w:r w:rsidRPr="000B0629">
        <w:t xml:space="preserve"> points.  </w:t>
      </w:r>
      <w:r>
        <w:t>Scenario 3 needs to run.  If it does not run at all you lose all 25 points</w:t>
      </w:r>
      <w:r w:rsidRPr="000B0629">
        <w:t>.</w:t>
      </w:r>
      <w:r>
        <w:t xml:space="preserve"> </w:t>
      </w:r>
    </w:p>
    <w:p w14:paraId="3FE49A0D" w14:textId="75FF0098" w:rsidR="00540748" w:rsidRDefault="00540748" w:rsidP="00540748">
      <w:pPr>
        <w:spacing w:after="120"/>
      </w:pPr>
      <w:r w:rsidRPr="000B0629">
        <w:t xml:space="preserve">Scenario </w:t>
      </w:r>
      <w:r>
        <w:t>4</w:t>
      </w:r>
      <w:r w:rsidRPr="000B0629">
        <w:t xml:space="preserve"> work is worth </w:t>
      </w:r>
      <w:r>
        <w:t>25</w:t>
      </w:r>
      <w:r w:rsidRPr="000B0629">
        <w:t xml:space="preserve"> points.  </w:t>
      </w:r>
      <w:r>
        <w:t>Scenario 4 needs to run.  If it does not run at all you lose all 25 points</w:t>
      </w:r>
      <w:r w:rsidRPr="000B0629">
        <w:t>.</w:t>
      </w:r>
      <w:r>
        <w:t xml:space="preserve"> </w:t>
      </w:r>
    </w:p>
    <w:p w14:paraId="761E964A" w14:textId="73FE2321" w:rsidR="003D67F6" w:rsidRDefault="00091F61" w:rsidP="000B0629">
      <w:pPr>
        <w:spacing w:after="120"/>
      </w:pPr>
      <w:r>
        <w:t>Assuming your work runs – any other p</w:t>
      </w:r>
      <w:r w:rsidR="000B0629" w:rsidRPr="000B0629">
        <w:t>oint deductions will be assigned in 5-point increments.</w:t>
      </w:r>
    </w:p>
    <w:p w14:paraId="2CDE7BBF" w14:textId="2FECA5F2" w:rsidR="000B0629" w:rsidRDefault="000B0629" w:rsidP="000B0629">
      <w:pPr>
        <w:spacing w:after="120"/>
      </w:pPr>
      <w:r>
        <w:t>Things you could lose points for:</w:t>
      </w:r>
    </w:p>
    <w:p w14:paraId="36F0DF2B" w14:textId="221281F2" w:rsidR="000B0629" w:rsidRDefault="000B0629" w:rsidP="000B0629">
      <w:pPr>
        <w:pStyle w:val="ListParagraph"/>
        <w:numPr>
          <w:ilvl w:val="0"/>
          <w:numId w:val="23"/>
        </w:numPr>
        <w:spacing w:after="120"/>
      </w:pPr>
      <w:r>
        <w:t>Missing / incomplete error trapping</w:t>
      </w:r>
      <w:r w:rsidR="00540748">
        <w:t xml:space="preserve"> in scenarios 3 and 4.</w:t>
      </w:r>
    </w:p>
    <w:p w14:paraId="196062F1" w14:textId="38B4EECD" w:rsidR="000B0629" w:rsidRDefault="000B0629" w:rsidP="000B0629">
      <w:pPr>
        <w:pStyle w:val="ListParagraph"/>
        <w:numPr>
          <w:ilvl w:val="0"/>
          <w:numId w:val="23"/>
        </w:numPr>
        <w:spacing w:after="120"/>
      </w:pPr>
      <w:r>
        <w:t>Solving the problem without loops</w:t>
      </w:r>
      <w:r w:rsidR="00D9380D">
        <w:t xml:space="preserve"> / or with unexpected language elements not taught in class</w:t>
      </w:r>
    </w:p>
    <w:p w14:paraId="463580B7" w14:textId="254D1528" w:rsidR="000B0629" w:rsidRDefault="000B0629" w:rsidP="000B0629">
      <w:pPr>
        <w:pStyle w:val="ListParagraph"/>
        <w:numPr>
          <w:ilvl w:val="0"/>
          <w:numId w:val="23"/>
        </w:numPr>
        <w:spacing w:after="120"/>
      </w:pPr>
      <w:r>
        <w:t>Renaming functions</w:t>
      </w:r>
    </w:p>
    <w:p w14:paraId="147B2334" w14:textId="622CCB72" w:rsidR="000B0629" w:rsidRDefault="000B0629" w:rsidP="000B0629">
      <w:pPr>
        <w:pStyle w:val="ListParagraph"/>
        <w:numPr>
          <w:ilvl w:val="0"/>
          <w:numId w:val="23"/>
        </w:numPr>
        <w:spacing w:after="120"/>
      </w:pPr>
      <w:r>
        <w:t>Miscalculations</w:t>
      </w:r>
    </w:p>
    <w:p w14:paraId="04C52AE8" w14:textId="2397591B" w:rsidR="000B0629" w:rsidRPr="000B0629" w:rsidRDefault="00091F61" w:rsidP="000B0629">
      <w:pPr>
        <w:pStyle w:val="ListParagraph"/>
        <w:numPr>
          <w:ilvl w:val="0"/>
          <w:numId w:val="23"/>
        </w:numPr>
        <w:spacing w:after="120"/>
      </w:pPr>
      <w:r>
        <w:t>Any</w:t>
      </w:r>
      <w:r w:rsidR="000B0629">
        <w:t xml:space="preserve"> bug / error that cause</w:t>
      </w:r>
      <w:r>
        <w:t>s</w:t>
      </w:r>
      <w:r w:rsidR="000B0629">
        <w:t xml:space="preserve"> the program return incorrect results </w:t>
      </w:r>
    </w:p>
    <w:sectPr w:rsidR="000B0629" w:rsidRPr="000B0629" w:rsidSect="0071769D">
      <w:footerReference w:type="even" r:id="rId18"/>
      <w:footerReference w:type="default" r:id="rId19"/>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43E939" w14:textId="77777777" w:rsidR="002B6311" w:rsidRDefault="002B6311" w:rsidP="005B43C0">
      <w:r>
        <w:separator/>
      </w:r>
    </w:p>
  </w:endnote>
  <w:endnote w:type="continuationSeparator" w:id="0">
    <w:p w14:paraId="46E358EB" w14:textId="77777777" w:rsidR="002B6311" w:rsidRDefault="002B6311" w:rsidP="005B4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85051976"/>
      <w:docPartObj>
        <w:docPartGallery w:val="Page Numbers (Bottom of Page)"/>
        <w:docPartUnique/>
      </w:docPartObj>
    </w:sdtPr>
    <w:sdtContent>
      <w:p w14:paraId="2DBC934D" w14:textId="5E1FD874" w:rsidR="005B43C0" w:rsidRDefault="005B43C0" w:rsidP="008F1A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E66BA7" w14:textId="77777777" w:rsidR="005B43C0" w:rsidRDefault="005B43C0" w:rsidP="005B43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353886277"/>
      <w:docPartObj>
        <w:docPartGallery w:val="Page Numbers (Bottom of Page)"/>
        <w:docPartUnique/>
      </w:docPartObj>
    </w:sdtPr>
    <w:sdtContent>
      <w:p w14:paraId="781822BE" w14:textId="58876BDA" w:rsidR="005B43C0" w:rsidRDefault="005B43C0" w:rsidP="008F1A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D3D44">
          <w:rPr>
            <w:rStyle w:val="PageNumber"/>
            <w:noProof/>
          </w:rPr>
          <w:t>1</w:t>
        </w:r>
        <w:r>
          <w:rPr>
            <w:rStyle w:val="PageNumber"/>
          </w:rPr>
          <w:fldChar w:fldCharType="end"/>
        </w:r>
      </w:p>
    </w:sdtContent>
  </w:sdt>
  <w:p w14:paraId="2646758B" w14:textId="77777777" w:rsidR="005B43C0" w:rsidRDefault="005B43C0" w:rsidP="005B43C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CDB7FE" w14:textId="77777777" w:rsidR="002B6311" w:rsidRDefault="002B6311" w:rsidP="005B43C0">
      <w:r>
        <w:separator/>
      </w:r>
    </w:p>
  </w:footnote>
  <w:footnote w:type="continuationSeparator" w:id="0">
    <w:p w14:paraId="449B07CF" w14:textId="77777777" w:rsidR="002B6311" w:rsidRDefault="002B6311" w:rsidP="005B43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465BF4"/>
    <w:multiLevelType w:val="hybridMultilevel"/>
    <w:tmpl w:val="124402A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AB1B93"/>
    <w:multiLevelType w:val="hybridMultilevel"/>
    <w:tmpl w:val="A3742CC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A457539"/>
    <w:multiLevelType w:val="hybridMultilevel"/>
    <w:tmpl w:val="C16CEB9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13C35A8"/>
    <w:multiLevelType w:val="hybridMultilevel"/>
    <w:tmpl w:val="E134190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23A53EC"/>
    <w:multiLevelType w:val="hybridMultilevel"/>
    <w:tmpl w:val="29E48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CD2AF4"/>
    <w:multiLevelType w:val="hybridMultilevel"/>
    <w:tmpl w:val="A3742CC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7D37A3A"/>
    <w:multiLevelType w:val="hybridMultilevel"/>
    <w:tmpl w:val="F9C0DB1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C7124E5"/>
    <w:multiLevelType w:val="hybridMultilevel"/>
    <w:tmpl w:val="3D903D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EA5251A"/>
    <w:multiLevelType w:val="hybridMultilevel"/>
    <w:tmpl w:val="FC2EF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A15200"/>
    <w:multiLevelType w:val="hybridMultilevel"/>
    <w:tmpl w:val="73D415D0"/>
    <w:lvl w:ilvl="0" w:tplc="0409000F">
      <w:start w:val="1"/>
      <w:numFmt w:val="decimal"/>
      <w:lvlText w:val="%1."/>
      <w:lvlJc w:val="left"/>
      <w:pPr>
        <w:ind w:left="720" w:hanging="360"/>
      </w:pPr>
    </w:lvl>
    <w:lvl w:ilvl="1" w:tplc="34A64914">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635B66"/>
    <w:multiLevelType w:val="hybridMultilevel"/>
    <w:tmpl w:val="28049F84"/>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1" w15:restartNumberingAfterBreak="0">
    <w:nsid w:val="3AB72D2A"/>
    <w:multiLevelType w:val="hybridMultilevel"/>
    <w:tmpl w:val="B358C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4166E6"/>
    <w:multiLevelType w:val="hybridMultilevel"/>
    <w:tmpl w:val="902EC5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7C10363"/>
    <w:multiLevelType w:val="hybridMultilevel"/>
    <w:tmpl w:val="49103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CE0BBF"/>
    <w:multiLevelType w:val="hybridMultilevel"/>
    <w:tmpl w:val="35E62BA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F8739A8"/>
    <w:multiLevelType w:val="hybridMultilevel"/>
    <w:tmpl w:val="7D801C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FA2338"/>
    <w:multiLevelType w:val="hybridMultilevel"/>
    <w:tmpl w:val="C7963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7D084C"/>
    <w:multiLevelType w:val="hybridMultilevel"/>
    <w:tmpl w:val="0D92DF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604ACB"/>
    <w:multiLevelType w:val="hybridMultilevel"/>
    <w:tmpl w:val="396C48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A231C7"/>
    <w:multiLevelType w:val="hybridMultilevel"/>
    <w:tmpl w:val="ECECA80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851304C"/>
    <w:multiLevelType w:val="hybridMultilevel"/>
    <w:tmpl w:val="2F4AA4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699845BE"/>
    <w:multiLevelType w:val="hybridMultilevel"/>
    <w:tmpl w:val="BEE61E8C"/>
    <w:lvl w:ilvl="0" w:tplc="04090001">
      <w:start w:val="1"/>
      <w:numFmt w:val="bullet"/>
      <w:lvlText w:val=""/>
      <w:lvlJc w:val="left"/>
      <w:pPr>
        <w:ind w:left="720" w:hanging="360"/>
      </w:pPr>
      <w:rPr>
        <w:rFonts w:ascii="Symbol" w:hAnsi="Symbol" w:hint="default"/>
      </w:rPr>
    </w:lvl>
    <w:lvl w:ilvl="1" w:tplc="34A64914">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0C643F"/>
    <w:multiLevelType w:val="hybridMultilevel"/>
    <w:tmpl w:val="67E2C88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F024C1B"/>
    <w:multiLevelType w:val="hybridMultilevel"/>
    <w:tmpl w:val="D208F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4A7C79"/>
    <w:multiLevelType w:val="hybridMultilevel"/>
    <w:tmpl w:val="7D801C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970BEE"/>
    <w:multiLevelType w:val="hybridMultilevel"/>
    <w:tmpl w:val="93B403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89967253">
    <w:abstractNumId w:val="9"/>
  </w:num>
  <w:num w:numId="2" w16cid:durableId="523860356">
    <w:abstractNumId w:val="4"/>
  </w:num>
  <w:num w:numId="3" w16cid:durableId="1332874408">
    <w:abstractNumId w:val="15"/>
  </w:num>
  <w:num w:numId="4" w16cid:durableId="893858387">
    <w:abstractNumId w:val="24"/>
  </w:num>
  <w:num w:numId="5" w16cid:durableId="61100314">
    <w:abstractNumId w:val="2"/>
  </w:num>
  <w:num w:numId="6" w16cid:durableId="1354308624">
    <w:abstractNumId w:val="12"/>
  </w:num>
  <w:num w:numId="7" w16cid:durableId="456216188">
    <w:abstractNumId w:val="7"/>
  </w:num>
  <w:num w:numId="8" w16cid:durableId="2090148542">
    <w:abstractNumId w:val="21"/>
  </w:num>
  <w:num w:numId="9" w16cid:durableId="2059357736">
    <w:abstractNumId w:val="10"/>
  </w:num>
  <w:num w:numId="10" w16cid:durableId="1308323050">
    <w:abstractNumId w:val="8"/>
  </w:num>
  <w:num w:numId="11" w16cid:durableId="1321419348">
    <w:abstractNumId w:val="17"/>
  </w:num>
  <w:num w:numId="12" w16cid:durableId="1640957657">
    <w:abstractNumId w:val="0"/>
  </w:num>
  <w:num w:numId="13" w16cid:durableId="1216234009">
    <w:abstractNumId w:val="25"/>
  </w:num>
  <w:num w:numId="14" w16cid:durableId="638923091">
    <w:abstractNumId w:val="3"/>
  </w:num>
  <w:num w:numId="15" w16cid:durableId="1940869280">
    <w:abstractNumId w:val="18"/>
  </w:num>
  <w:num w:numId="16" w16cid:durableId="536041985">
    <w:abstractNumId w:val="22"/>
  </w:num>
  <w:num w:numId="17" w16cid:durableId="41295879">
    <w:abstractNumId w:val="1"/>
  </w:num>
  <w:num w:numId="18" w16cid:durableId="503667814">
    <w:abstractNumId w:val="5"/>
  </w:num>
  <w:num w:numId="19" w16cid:durableId="1307317764">
    <w:abstractNumId w:val="11"/>
  </w:num>
  <w:num w:numId="20" w16cid:durableId="1286808000">
    <w:abstractNumId w:val="19"/>
  </w:num>
  <w:num w:numId="21" w16cid:durableId="1355963347">
    <w:abstractNumId w:val="6"/>
  </w:num>
  <w:num w:numId="22" w16cid:durableId="1381248841">
    <w:abstractNumId w:val="14"/>
  </w:num>
  <w:num w:numId="23" w16cid:durableId="2076777055">
    <w:abstractNumId w:val="16"/>
  </w:num>
  <w:num w:numId="24" w16cid:durableId="876814731">
    <w:abstractNumId w:val="23"/>
  </w:num>
  <w:num w:numId="25" w16cid:durableId="888955188">
    <w:abstractNumId w:val="13"/>
  </w:num>
  <w:num w:numId="26" w16cid:durableId="92996831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4DA"/>
    <w:rsid w:val="000034BD"/>
    <w:rsid w:val="00004C97"/>
    <w:rsid w:val="000061CC"/>
    <w:rsid w:val="00013E01"/>
    <w:rsid w:val="000427CB"/>
    <w:rsid w:val="00060CDA"/>
    <w:rsid w:val="00070A27"/>
    <w:rsid w:val="00077845"/>
    <w:rsid w:val="000825EE"/>
    <w:rsid w:val="00082B8E"/>
    <w:rsid w:val="000851E7"/>
    <w:rsid w:val="0008692C"/>
    <w:rsid w:val="00091F61"/>
    <w:rsid w:val="0009414F"/>
    <w:rsid w:val="00094452"/>
    <w:rsid w:val="000A717F"/>
    <w:rsid w:val="000B0629"/>
    <w:rsid w:val="000B0AC0"/>
    <w:rsid w:val="000B676B"/>
    <w:rsid w:val="000C30C7"/>
    <w:rsid w:val="000C4950"/>
    <w:rsid w:val="000D0D4B"/>
    <w:rsid w:val="000D1455"/>
    <w:rsid w:val="000D3D7E"/>
    <w:rsid w:val="000E61F4"/>
    <w:rsid w:val="00101900"/>
    <w:rsid w:val="00104B47"/>
    <w:rsid w:val="001054B0"/>
    <w:rsid w:val="00107F0C"/>
    <w:rsid w:val="00112725"/>
    <w:rsid w:val="001170F8"/>
    <w:rsid w:val="00125C98"/>
    <w:rsid w:val="00141F17"/>
    <w:rsid w:val="001426B3"/>
    <w:rsid w:val="001508CA"/>
    <w:rsid w:val="00165653"/>
    <w:rsid w:val="001A1037"/>
    <w:rsid w:val="001B0E70"/>
    <w:rsid w:val="001B2B65"/>
    <w:rsid w:val="001B372A"/>
    <w:rsid w:val="001E2148"/>
    <w:rsid w:val="001F376D"/>
    <w:rsid w:val="001F436D"/>
    <w:rsid w:val="001F56FD"/>
    <w:rsid w:val="00227B71"/>
    <w:rsid w:val="00233611"/>
    <w:rsid w:val="0023376C"/>
    <w:rsid w:val="00236488"/>
    <w:rsid w:val="00243F3F"/>
    <w:rsid w:val="002457BB"/>
    <w:rsid w:val="00245F7A"/>
    <w:rsid w:val="00246F8E"/>
    <w:rsid w:val="0025074F"/>
    <w:rsid w:val="0025202D"/>
    <w:rsid w:val="00271E35"/>
    <w:rsid w:val="00294D39"/>
    <w:rsid w:val="002961C0"/>
    <w:rsid w:val="0029629A"/>
    <w:rsid w:val="002B622F"/>
    <w:rsid w:val="002B6311"/>
    <w:rsid w:val="002B71C8"/>
    <w:rsid w:val="002B7365"/>
    <w:rsid w:val="002D689D"/>
    <w:rsid w:val="002E29CA"/>
    <w:rsid w:val="002F000D"/>
    <w:rsid w:val="002F357F"/>
    <w:rsid w:val="002F6ABA"/>
    <w:rsid w:val="00300CA0"/>
    <w:rsid w:val="003046B8"/>
    <w:rsid w:val="00307BD7"/>
    <w:rsid w:val="00312006"/>
    <w:rsid w:val="00327BD4"/>
    <w:rsid w:val="0033068C"/>
    <w:rsid w:val="00332EEC"/>
    <w:rsid w:val="00334A8B"/>
    <w:rsid w:val="003367C2"/>
    <w:rsid w:val="00341CDB"/>
    <w:rsid w:val="003455FE"/>
    <w:rsid w:val="003463F0"/>
    <w:rsid w:val="003473FF"/>
    <w:rsid w:val="00356A8D"/>
    <w:rsid w:val="00356A91"/>
    <w:rsid w:val="003669AD"/>
    <w:rsid w:val="003729B8"/>
    <w:rsid w:val="00385797"/>
    <w:rsid w:val="003A0155"/>
    <w:rsid w:val="003C38FC"/>
    <w:rsid w:val="003D0838"/>
    <w:rsid w:val="003D437E"/>
    <w:rsid w:val="003D67F6"/>
    <w:rsid w:val="003F3845"/>
    <w:rsid w:val="003F7743"/>
    <w:rsid w:val="00401A45"/>
    <w:rsid w:val="0040654A"/>
    <w:rsid w:val="00414934"/>
    <w:rsid w:val="00417D4E"/>
    <w:rsid w:val="00420048"/>
    <w:rsid w:val="00436F42"/>
    <w:rsid w:val="00441169"/>
    <w:rsid w:val="004720DE"/>
    <w:rsid w:val="004759DD"/>
    <w:rsid w:val="00483EBA"/>
    <w:rsid w:val="004A4B5F"/>
    <w:rsid w:val="004B19E6"/>
    <w:rsid w:val="004B3DBF"/>
    <w:rsid w:val="004B6F21"/>
    <w:rsid w:val="004C03DD"/>
    <w:rsid w:val="004E1E46"/>
    <w:rsid w:val="00505E46"/>
    <w:rsid w:val="00506FA5"/>
    <w:rsid w:val="00510E61"/>
    <w:rsid w:val="00540748"/>
    <w:rsid w:val="0056172A"/>
    <w:rsid w:val="00565251"/>
    <w:rsid w:val="0056627F"/>
    <w:rsid w:val="005677B0"/>
    <w:rsid w:val="00576A73"/>
    <w:rsid w:val="00582C54"/>
    <w:rsid w:val="005843B8"/>
    <w:rsid w:val="00595AAB"/>
    <w:rsid w:val="005B0C46"/>
    <w:rsid w:val="005B43C0"/>
    <w:rsid w:val="005C5B3F"/>
    <w:rsid w:val="005F21DB"/>
    <w:rsid w:val="00602C73"/>
    <w:rsid w:val="00612FD8"/>
    <w:rsid w:val="006204CB"/>
    <w:rsid w:val="00633372"/>
    <w:rsid w:val="00661C41"/>
    <w:rsid w:val="006741F3"/>
    <w:rsid w:val="006A2234"/>
    <w:rsid w:val="006C64E5"/>
    <w:rsid w:val="006E09BB"/>
    <w:rsid w:val="006E244B"/>
    <w:rsid w:val="006E4666"/>
    <w:rsid w:val="006F6847"/>
    <w:rsid w:val="0071769D"/>
    <w:rsid w:val="00741EAA"/>
    <w:rsid w:val="007440CF"/>
    <w:rsid w:val="007532F3"/>
    <w:rsid w:val="0076077B"/>
    <w:rsid w:val="00762904"/>
    <w:rsid w:val="00765F4F"/>
    <w:rsid w:val="007731DA"/>
    <w:rsid w:val="00784B2F"/>
    <w:rsid w:val="00793F87"/>
    <w:rsid w:val="0079620F"/>
    <w:rsid w:val="007A7CAA"/>
    <w:rsid w:val="007B39E5"/>
    <w:rsid w:val="007B6B97"/>
    <w:rsid w:val="007B796D"/>
    <w:rsid w:val="007C316B"/>
    <w:rsid w:val="007D01FB"/>
    <w:rsid w:val="007D7CDF"/>
    <w:rsid w:val="0080435D"/>
    <w:rsid w:val="00806A28"/>
    <w:rsid w:val="00820326"/>
    <w:rsid w:val="00837EB1"/>
    <w:rsid w:val="00850CA7"/>
    <w:rsid w:val="00853B74"/>
    <w:rsid w:val="008568CD"/>
    <w:rsid w:val="00891208"/>
    <w:rsid w:val="00891296"/>
    <w:rsid w:val="0089612A"/>
    <w:rsid w:val="008A234D"/>
    <w:rsid w:val="008A705B"/>
    <w:rsid w:val="008D0F9D"/>
    <w:rsid w:val="008D5DC3"/>
    <w:rsid w:val="008D6096"/>
    <w:rsid w:val="008E0D08"/>
    <w:rsid w:val="008E27B3"/>
    <w:rsid w:val="009104DA"/>
    <w:rsid w:val="00911972"/>
    <w:rsid w:val="00911CF3"/>
    <w:rsid w:val="00931D21"/>
    <w:rsid w:val="00942B80"/>
    <w:rsid w:val="00953BFF"/>
    <w:rsid w:val="00997490"/>
    <w:rsid w:val="009B2CEB"/>
    <w:rsid w:val="009C4DB1"/>
    <w:rsid w:val="009D3D44"/>
    <w:rsid w:val="009D617C"/>
    <w:rsid w:val="009F04C0"/>
    <w:rsid w:val="009F5EF2"/>
    <w:rsid w:val="009F6B90"/>
    <w:rsid w:val="00A01190"/>
    <w:rsid w:val="00A048D5"/>
    <w:rsid w:val="00A16855"/>
    <w:rsid w:val="00A229AE"/>
    <w:rsid w:val="00A231B9"/>
    <w:rsid w:val="00A26400"/>
    <w:rsid w:val="00A341BE"/>
    <w:rsid w:val="00A420D9"/>
    <w:rsid w:val="00A45100"/>
    <w:rsid w:val="00A45725"/>
    <w:rsid w:val="00A5441F"/>
    <w:rsid w:val="00A56DB2"/>
    <w:rsid w:val="00A76F87"/>
    <w:rsid w:val="00A85977"/>
    <w:rsid w:val="00A876A2"/>
    <w:rsid w:val="00A96F04"/>
    <w:rsid w:val="00AA300B"/>
    <w:rsid w:val="00AA52D9"/>
    <w:rsid w:val="00AA6B7F"/>
    <w:rsid w:val="00AF6126"/>
    <w:rsid w:val="00B0425C"/>
    <w:rsid w:val="00B12361"/>
    <w:rsid w:val="00B22171"/>
    <w:rsid w:val="00B323AB"/>
    <w:rsid w:val="00B32536"/>
    <w:rsid w:val="00B51E9C"/>
    <w:rsid w:val="00B57911"/>
    <w:rsid w:val="00B64CEE"/>
    <w:rsid w:val="00B7169C"/>
    <w:rsid w:val="00B730C4"/>
    <w:rsid w:val="00B850AD"/>
    <w:rsid w:val="00B90E39"/>
    <w:rsid w:val="00BA4717"/>
    <w:rsid w:val="00BB0339"/>
    <w:rsid w:val="00BD4CEA"/>
    <w:rsid w:val="00BD76D3"/>
    <w:rsid w:val="00BF6B92"/>
    <w:rsid w:val="00C257E7"/>
    <w:rsid w:val="00C312DE"/>
    <w:rsid w:val="00C36EBC"/>
    <w:rsid w:val="00C438DE"/>
    <w:rsid w:val="00C60C19"/>
    <w:rsid w:val="00C71FAD"/>
    <w:rsid w:val="00C76BFC"/>
    <w:rsid w:val="00C82DE4"/>
    <w:rsid w:val="00C93DB8"/>
    <w:rsid w:val="00C966A4"/>
    <w:rsid w:val="00CA2984"/>
    <w:rsid w:val="00CA44C3"/>
    <w:rsid w:val="00CA6162"/>
    <w:rsid w:val="00CB7671"/>
    <w:rsid w:val="00CD190E"/>
    <w:rsid w:val="00CD532F"/>
    <w:rsid w:val="00CF32A7"/>
    <w:rsid w:val="00D03383"/>
    <w:rsid w:val="00D11AAC"/>
    <w:rsid w:val="00D168B4"/>
    <w:rsid w:val="00D304F1"/>
    <w:rsid w:val="00D30D1E"/>
    <w:rsid w:val="00D324E1"/>
    <w:rsid w:val="00D42591"/>
    <w:rsid w:val="00D46AFF"/>
    <w:rsid w:val="00D569C8"/>
    <w:rsid w:val="00D66623"/>
    <w:rsid w:val="00D6741A"/>
    <w:rsid w:val="00D72C1C"/>
    <w:rsid w:val="00D81ADD"/>
    <w:rsid w:val="00D9380D"/>
    <w:rsid w:val="00D971CB"/>
    <w:rsid w:val="00DA2F70"/>
    <w:rsid w:val="00DC3D14"/>
    <w:rsid w:val="00DC5A78"/>
    <w:rsid w:val="00DD4F34"/>
    <w:rsid w:val="00DE075D"/>
    <w:rsid w:val="00E11A92"/>
    <w:rsid w:val="00E21CA5"/>
    <w:rsid w:val="00E261DB"/>
    <w:rsid w:val="00E33F6B"/>
    <w:rsid w:val="00E5187C"/>
    <w:rsid w:val="00E60BA5"/>
    <w:rsid w:val="00E645F0"/>
    <w:rsid w:val="00E71C59"/>
    <w:rsid w:val="00E74191"/>
    <w:rsid w:val="00E74E2A"/>
    <w:rsid w:val="00E84CD5"/>
    <w:rsid w:val="00E865A7"/>
    <w:rsid w:val="00E925D3"/>
    <w:rsid w:val="00E96B90"/>
    <w:rsid w:val="00EA31F1"/>
    <w:rsid w:val="00EA514D"/>
    <w:rsid w:val="00EC609D"/>
    <w:rsid w:val="00EE5BF2"/>
    <w:rsid w:val="00F039B9"/>
    <w:rsid w:val="00F101F0"/>
    <w:rsid w:val="00F13074"/>
    <w:rsid w:val="00F14F5A"/>
    <w:rsid w:val="00F157C8"/>
    <w:rsid w:val="00F21949"/>
    <w:rsid w:val="00F2375B"/>
    <w:rsid w:val="00F25F2B"/>
    <w:rsid w:val="00F27BA5"/>
    <w:rsid w:val="00F301B9"/>
    <w:rsid w:val="00F314DB"/>
    <w:rsid w:val="00F40087"/>
    <w:rsid w:val="00F427C9"/>
    <w:rsid w:val="00F44844"/>
    <w:rsid w:val="00F44B82"/>
    <w:rsid w:val="00F469F7"/>
    <w:rsid w:val="00F71AA5"/>
    <w:rsid w:val="00F754B8"/>
    <w:rsid w:val="00F75E88"/>
    <w:rsid w:val="00F804DF"/>
    <w:rsid w:val="00F91DD7"/>
    <w:rsid w:val="00FD0F19"/>
    <w:rsid w:val="00FD3D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6FCEF"/>
  <w14:defaultImageDpi w14:val="32767"/>
  <w15:chartTrackingRefBased/>
  <w15:docId w15:val="{6C195DC4-4350-C942-A8F2-DC6D27292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911"/>
    <w:rPr>
      <w:rFonts w:ascii="Times New Roman" w:eastAsia="Times New Roman" w:hAnsi="Times New Roman" w:cs="Times New Roman"/>
    </w:rPr>
  </w:style>
  <w:style w:type="paragraph" w:styleId="Heading1">
    <w:name w:val="heading 1"/>
    <w:basedOn w:val="Normal"/>
    <w:next w:val="Normal"/>
    <w:link w:val="Heading1Char"/>
    <w:uiPriority w:val="9"/>
    <w:qFormat/>
    <w:rsid w:val="009104D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104D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04D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104DA"/>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9104DA"/>
    <w:rPr>
      <w:color w:val="0563C1" w:themeColor="hyperlink"/>
      <w:u w:val="single"/>
    </w:rPr>
  </w:style>
  <w:style w:type="character" w:customStyle="1" w:styleId="UnresolvedMention1">
    <w:name w:val="Unresolved Mention1"/>
    <w:basedOn w:val="DefaultParagraphFont"/>
    <w:uiPriority w:val="99"/>
    <w:rsid w:val="009104DA"/>
    <w:rPr>
      <w:color w:val="605E5C"/>
      <w:shd w:val="clear" w:color="auto" w:fill="E1DFDD"/>
    </w:rPr>
  </w:style>
  <w:style w:type="paragraph" w:styleId="ListParagraph">
    <w:name w:val="List Paragraph"/>
    <w:basedOn w:val="Normal"/>
    <w:uiPriority w:val="34"/>
    <w:qFormat/>
    <w:rsid w:val="00CD190E"/>
    <w:pPr>
      <w:ind w:left="720"/>
      <w:contextualSpacing/>
    </w:pPr>
  </w:style>
  <w:style w:type="paragraph" w:styleId="Footer">
    <w:name w:val="footer"/>
    <w:basedOn w:val="Normal"/>
    <w:link w:val="FooterChar"/>
    <w:uiPriority w:val="99"/>
    <w:unhideWhenUsed/>
    <w:rsid w:val="005B43C0"/>
    <w:pPr>
      <w:tabs>
        <w:tab w:val="center" w:pos="4680"/>
        <w:tab w:val="right" w:pos="9360"/>
      </w:tabs>
    </w:pPr>
  </w:style>
  <w:style w:type="character" w:customStyle="1" w:styleId="FooterChar">
    <w:name w:val="Footer Char"/>
    <w:basedOn w:val="DefaultParagraphFont"/>
    <w:link w:val="Footer"/>
    <w:uiPriority w:val="99"/>
    <w:rsid w:val="005B43C0"/>
  </w:style>
  <w:style w:type="character" w:styleId="PageNumber">
    <w:name w:val="page number"/>
    <w:basedOn w:val="DefaultParagraphFont"/>
    <w:uiPriority w:val="99"/>
    <w:semiHidden/>
    <w:unhideWhenUsed/>
    <w:rsid w:val="005B43C0"/>
  </w:style>
  <w:style w:type="table" w:styleId="TableGrid">
    <w:name w:val="Table Grid"/>
    <w:basedOn w:val="TableNormal"/>
    <w:uiPriority w:val="39"/>
    <w:rsid w:val="00850C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F32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2A7"/>
    <w:rPr>
      <w:rFonts w:ascii="Segoe UI" w:eastAsia="Times New Roman" w:hAnsi="Segoe UI" w:cs="Segoe UI"/>
      <w:sz w:val="18"/>
      <w:szCs w:val="18"/>
    </w:rPr>
  </w:style>
  <w:style w:type="character" w:customStyle="1" w:styleId="UnresolvedMention2">
    <w:name w:val="Unresolved Mention2"/>
    <w:basedOn w:val="DefaultParagraphFont"/>
    <w:uiPriority w:val="99"/>
    <w:semiHidden/>
    <w:unhideWhenUsed/>
    <w:rsid w:val="003367C2"/>
    <w:rPr>
      <w:color w:val="605E5C"/>
      <w:shd w:val="clear" w:color="auto" w:fill="E1DFDD"/>
    </w:rPr>
  </w:style>
  <w:style w:type="character" w:styleId="UnresolvedMention">
    <w:name w:val="Unresolved Mention"/>
    <w:basedOn w:val="DefaultParagraphFont"/>
    <w:uiPriority w:val="99"/>
    <w:semiHidden/>
    <w:unhideWhenUsed/>
    <w:rsid w:val="000D0D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5024968">
      <w:bodyDiv w:val="1"/>
      <w:marLeft w:val="0"/>
      <w:marRight w:val="0"/>
      <w:marTop w:val="0"/>
      <w:marBottom w:val="0"/>
      <w:divBdr>
        <w:top w:val="none" w:sz="0" w:space="0" w:color="auto"/>
        <w:left w:val="none" w:sz="0" w:space="0" w:color="auto"/>
        <w:bottom w:val="none" w:sz="0" w:space="0" w:color="auto"/>
        <w:right w:val="none" w:sz="0" w:space="0" w:color="auto"/>
      </w:divBdr>
      <w:divsChild>
        <w:div w:id="229122408">
          <w:marLeft w:val="0"/>
          <w:marRight w:val="0"/>
          <w:marTop w:val="0"/>
          <w:marBottom w:val="0"/>
          <w:divBdr>
            <w:top w:val="none" w:sz="0" w:space="0" w:color="auto"/>
            <w:left w:val="none" w:sz="0" w:space="0" w:color="auto"/>
            <w:bottom w:val="none" w:sz="0" w:space="0" w:color="auto"/>
            <w:right w:val="none" w:sz="0" w:space="0" w:color="auto"/>
          </w:divBdr>
          <w:divsChild>
            <w:div w:id="772896801">
              <w:marLeft w:val="0"/>
              <w:marRight w:val="0"/>
              <w:marTop w:val="0"/>
              <w:marBottom w:val="0"/>
              <w:divBdr>
                <w:top w:val="none" w:sz="0" w:space="0" w:color="auto"/>
                <w:left w:val="none" w:sz="0" w:space="0" w:color="auto"/>
                <w:bottom w:val="none" w:sz="0" w:space="0" w:color="auto"/>
                <w:right w:val="none" w:sz="0" w:space="0" w:color="auto"/>
              </w:divBdr>
            </w:div>
            <w:div w:id="1065762191">
              <w:marLeft w:val="0"/>
              <w:marRight w:val="0"/>
              <w:marTop w:val="0"/>
              <w:marBottom w:val="0"/>
              <w:divBdr>
                <w:top w:val="none" w:sz="0" w:space="0" w:color="auto"/>
                <w:left w:val="none" w:sz="0" w:space="0" w:color="auto"/>
                <w:bottom w:val="none" w:sz="0" w:space="0" w:color="auto"/>
                <w:right w:val="none" w:sz="0" w:space="0" w:color="auto"/>
              </w:divBdr>
            </w:div>
            <w:div w:id="959841155">
              <w:marLeft w:val="0"/>
              <w:marRight w:val="0"/>
              <w:marTop w:val="0"/>
              <w:marBottom w:val="0"/>
              <w:divBdr>
                <w:top w:val="none" w:sz="0" w:space="0" w:color="auto"/>
                <w:left w:val="none" w:sz="0" w:space="0" w:color="auto"/>
                <w:bottom w:val="none" w:sz="0" w:space="0" w:color="auto"/>
                <w:right w:val="none" w:sz="0" w:space="0" w:color="auto"/>
              </w:divBdr>
            </w:div>
            <w:div w:id="790444753">
              <w:marLeft w:val="0"/>
              <w:marRight w:val="0"/>
              <w:marTop w:val="0"/>
              <w:marBottom w:val="0"/>
              <w:divBdr>
                <w:top w:val="none" w:sz="0" w:space="0" w:color="auto"/>
                <w:left w:val="none" w:sz="0" w:space="0" w:color="auto"/>
                <w:bottom w:val="none" w:sz="0" w:space="0" w:color="auto"/>
                <w:right w:val="none" w:sz="0" w:space="0" w:color="auto"/>
              </w:divBdr>
            </w:div>
            <w:div w:id="1917980183">
              <w:marLeft w:val="0"/>
              <w:marRight w:val="0"/>
              <w:marTop w:val="0"/>
              <w:marBottom w:val="0"/>
              <w:divBdr>
                <w:top w:val="none" w:sz="0" w:space="0" w:color="auto"/>
                <w:left w:val="none" w:sz="0" w:space="0" w:color="auto"/>
                <w:bottom w:val="none" w:sz="0" w:space="0" w:color="auto"/>
                <w:right w:val="none" w:sz="0" w:space="0" w:color="auto"/>
              </w:divBdr>
            </w:div>
            <w:div w:id="186648523">
              <w:marLeft w:val="0"/>
              <w:marRight w:val="0"/>
              <w:marTop w:val="0"/>
              <w:marBottom w:val="0"/>
              <w:divBdr>
                <w:top w:val="none" w:sz="0" w:space="0" w:color="auto"/>
                <w:left w:val="none" w:sz="0" w:space="0" w:color="auto"/>
                <w:bottom w:val="none" w:sz="0" w:space="0" w:color="auto"/>
                <w:right w:val="none" w:sz="0" w:space="0" w:color="auto"/>
              </w:divBdr>
            </w:div>
            <w:div w:id="211578833">
              <w:marLeft w:val="0"/>
              <w:marRight w:val="0"/>
              <w:marTop w:val="0"/>
              <w:marBottom w:val="0"/>
              <w:divBdr>
                <w:top w:val="none" w:sz="0" w:space="0" w:color="auto"/>
                <w:left w:val="none" w:sz="0" w:space="0" w:color="auto"/>
                <w:bottom w:val="none" w:sz="0" w:space="0" w:color="auto"/>
                <w:right w:val="none" w:sz="0" w:space="0" w:color="auto"/>
              </w:divBdr>
            </w:div>
            <w:div w:id="1331104699">
              <w:marLeft w:val="0"/>
              <w:marRight w:val="0"/>
              <w:marTop w:val="0"/>
              <w:marBottom w:val="0"/>
              <w:divBdr>
                <w:top w:val="none" w:sz="0" w:space="0" w:color="auto"/>
                <w:left w:val="none" w:sz="0" w:space="0" w:color="auto"/>
                <w:bottom w:val="none" w:sz="0" w:space="0" w:color="auto"/>
                <w:right w:val="none" w:sz="0" w:space="0" w:color="auto"/>
              </w:divBdr>
            </w:div>
            <w:div w:id="170294360">
              <w:marLeft w:val="0"/>
              <w:marRight w:val="0"/>
              <w:marTop w:val="0"/>
              <w:marBottom w:val="0"/>
              <w:divBdr>
                <w:top w:val="none" w:sz="0" w:space="0" w:color="auto"/>
                <w:left w:val="none" w:sz="0" w:space="0" w:color="auto"/>
                <w:bottom w:val="none" w:sz="0" w:space="0" w:color="auto"/>
                <w:right w:val="none" w:sz="0" w:space="0" w:color="auto"/>
              </w:divBdr>
            </w:div>
            <w:div w:id="20678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90806">
      <w:bodyDiv w:val="1"/>
      <w:marLeft w:val="0"/>
      <w:marRight w:val="0"/>
      <w:marTop w:val="0"/>
      <w:marBottom w:val="0"/>
      <w:divBdr>
        <w:top w:val="none" w:sz="0" w:space="0" w:color="auto"/>
        <w:left w:val="none" w:sz="0" w:space="0" w:color="auto"/>
        <w:bottom w:val="none" w:sz="0" w:space="0" w:color="auto"/>
        <w:right w:val="none" w:sz="0" w:space="0" w:color="auto"/>
      </w:divBdr>
      <w:divsChild>
        <w:div w:id="238446611">
          <w:marLeft w:val="0"/>
          <w:marRight w:val="0"/>
          <w:marTop w:val="0"/>
          <w:marBottom w:val="0"/>
          <w:divBdr>
            <w:top w:val="none" w:sz="0" w:space="0" w:color="auto"/>
            <w:left w:val="none" w:sz="0" w:space="0" w:color="auto"/>
            <w:bottom w:val="none" w:sz="0" w:space="0" w:color="auto"/>
            <w:right w:val="none" w:sz="0" w:space="0" w:color="auto"/>
          </w:divBdr>
          <w:divsChild>
            <w:div w:id="62627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90858">
      <w:bodyDiv w:val="1"/>
      <w:marLeft w:val="0"/>
      <w:marRight w:val="0"/>
      <w:marTop w:val="0"/>
      <w:marBottom w:val="0"/>
      <w:divBdr>
        <w:top w:val="none" w:sz="0" w:space="0" w:color="auto"/>
        <w:left w:val="none" w:sz="0" w:space="0" w:color="auto"/>
        <w:bottom w:val="none" w:sz="0" w:space="0" w:color="auto"/>
        <w:right w:val="none" w:sz="0" w:space="0" w:color="auto"/>
      </w:divBdr>
      <w:divsChild>
        <w:div w:id="1183975630">
          <w:marLeft w:val="0"/>
          <w:marRight w:val="0"/>
          <w:marTop w:val="0"/>
          <w:marBottom w:val="0"/>
          <w:divBdr>
            <w:top w:val="none" w:sz="0" w:space="0" w:color="auto"/>
            <w:left w:val="none" w:sz="0" w:space="0" w:color="auto"/>
            <w:bottom w:val="none" w:sz="0" w:space="0" w:color="auto"/>
            <w:right w:val="none" w:sz="0" w:space="0" w:color="auto"/>
          </w:divBdr>
          <w:divsChild>
            <w:div w:id="93332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547054">
      <w:bodyDiv w:val="1"/>
      <w:marLeft w:val="0"/>
      <w:marRight w:val="0"/>
      <w:marTop w:val="0"/>
      <w:marBottom w:val="0"/>
      <w:divBdr>
        <w:top w:val="none" w:sz="0" w:space="0" w:color="auto"/>
        <w:left w:val="none" w:sz="0" w:space="0" w:color="auto"/>
        <w:bottom w:val="none" w:sz="0" w:space="0" w:color="auto"/>
        <w:right w:val="none" w:sz="0" w:space="0" w:color="auto"/>
      </w:divBdr>
    </w:div>
    <w:div w:id="1512185067">
      <w:bodyDiv w:val="1"/>
      <w:marLeft w:val="0"/>
      <w:marRight w:val="0"/>
      <w:marTop w:val="0"/>
      <w:marBottom w:val="0"/>
      <w:divBdr>
        <w:top w:val="none" w:sz="0" w:space="0" w:color="auto"/>
        <w:left w:val="none" w:sz="0" w:space="0" w:color="auto"/>
        <w:bottom w:val="none" w:sz="0" w:space="0" w:color="auto"/>
        <w:right w:val="none" w:sz="0" w:space="0" w:color="auto"/>
      </w:divBdr>
    </w:div>
    <w:div w:id="1810435183">
      <w:bodyDiv w:val="1"/>
      <w:marLeft w:val="0"/>
      <w:marRight w:val="0"/>
      <w:marTop w:val="0"/>
      <w:marBottom w:val="0"/>
      <w:divBdr>
        <w:top w:val="none" w:sz="0" w:space="0" w:color="auto"/>
        <w:left w:val="none" w:sz="0" w:space="0" w:color="auto"/>
        <w:bottom w:val="none" w:sz="0" w:space="0" w:color="auto"/>
        <w:right w:val="none" w:sz="0" w:space="0" w:color="auto"/>
      </w:divBdr>
      <w:divsChild>
        <w:div w:id="1442993831">
          <w:marLeft w:val="0"/>
          <w:marRight w:val="0"/>
          <w:marTop w:val="0"/>
          <w:marBottom w:val="0"/>
          <w:divBdr>
            <w:top w:val="none" w:sz="0" w:space="0" w:color="auto"/>
            <w:left w:val="none" w:sz="0" w:space="0" w:color="auto"/>
            <w:bottom w:val="none" w:sz="0" w:space="0" w:color="auto"/>
            <w:right w:val="none" w:sz="0" w:space="0" w:color="auto"/>
          </w:divBdr>
          <w:divsChild>
            <w:div w:id="913466632">
              <w:marLeft w:val="0"/>
              <w:marRight w:val="0"/>
              <w:marTop w:val="0"/>
              <w:marBottom w:val="0"/>
              <w:divBdr>
                <w:top w:val="none" w:sz="0" w:space="0" w:color="auto"/>
                <w:left w:val="none" w:sz="0" w:space="0" w:color="auto"/>
                <w:bottom w:val="none" w:sz="0" w:space="0" w:color="auto"/>
                <w:right w:val="none" w:sz="0" w:space="0" w:color="auto"/>
              </w:divBdr>
            </w:div>
            <w:div w:id="2027099975">
              <w:marLeft w:val="0"/>
              <w:marRight w:val="0"/>
              <w:marTop w:val="0"/>
              <w:marBottom w:val="0"/>
              <w:divBdr>
                <w:top w:val="none" w:sz="0" w:space="0" w:color="auto"/>
                <w:left w:val="none" w:sz="0" w:space="0" w:color="auto"/>
                <w:bottom w:val="none" w:sz="0" w:space="0" w:color="auto"/>
                <w:right w:val="none" w:sz="0" w:space="0" w:color="auto"/>
              </w:divBdr>
            </w:div>
            <w:div w:id="382293680">
              <w:marLeft w:val="0"/>
              <w:marRight w:val="0"/>
              <w:marTop w:val="0"/>
              <w:marBottom w:val="0"/>
              <w:divBdr>
                <w:top w:val="none" w:sz="0" w:space="0" w:color="auto"/>
                <w:left w:val="none" w:sz="0" w:space="0" w:color="auto"/>
                <w:bottom w:val="none" w:sz="0" w:space="0" w:color="auto"/>
                <w:right w:val="none" w:sz="0" w:space="0" w:color="auto"/>
              </w:divBdr>
            </w:div>
            <w:div w:id="917253921">
              <w:marLeft w:val="0"/>
              <w:marRight w:val="0"/>
              <w:marTop w:val="0"/>
              <w:marBottom w:val="0"/>
              <w:divBdr>
                <w:top w:val="none" w:sz="0" w:space="0" w:color="auto"/>
                <w:left w:val="none" w:sz="0" w:space="0" w:color="auto"/>
                <w:bottom w:val="none" w:sz="0" w:space="0" w:color="auto"/>
                <w:right w:val="none" w:sz="0" w:space="0" w:color="auto"/>
              </w:divBdr>
            </w:div>
            <w:div w:id="529030042">
              <w:marLeft w:val="0"/>
              <w:marRight w:val="0"/>
              <w:marTop w:val="0"/>
              <w:marBottom w:val="0"/>
              <w:divBdr>
                <w:top w:val="none" w:sz="0" w:space="0" w:color="auto"/>
                <w:left w:val="none" w:sz="0" w:space="0" w:color="auto"/>
                <w:bottom w:val="none" w:sz="0" w:space="0" w:color="auto"/>
                <w:right w:val="none" w:sz="0" w:space="0" w:color="auto"/>
              </w:divBdr>
            </w:div>
            <w:div w:id="1346402013">
              <w:marLeft w:val="0"/>
              <w:marRight w:val="0"/>
              <w:marTop w:val="0"/>
              <w:marBottom w:val="0"/>
              <w:divBdr>
                <w:top w:val="none" w:sz="0" w:space="0" w:color="auto"/>
                <w:left w:val="none" w:sz="0" w:space="0" w:color="auto"/>
                <w:bottom w:val="none" w:sz="0" w:space="0" w:color="auto"/>
                <w:right w:val="none" w:sz="0" w:space="0" w:color="auto"/>
              </w:divBdr>
            </w:div>
            <w:div w:id="502161332">
              <w:marLeft w:val="0"/>
              <w:marRight w:val="0"/>
              <w:marTop w:val="0"/>
              <w:marBottom w:val="0"/>
              <w:divBdr>
                <w:top w:val="none" w:sz="0" w:space="0" w:color="auto"/>
                <w:left w:val="none" w:sz="0" w:space="0" w:color="auto"/>
                <w:bottom w:val="none" w:sz="0" w:space="0" w:color="auto"/>
                <w:right w:val="none" w:sz="0" w:space="0" w:color="auto"/>
              </w:divBdr>
            </w:div>
            <w:div w:id="785545109">
              <w:marLeft w:val="0"/>
              <w:marRight w:val="0"/>
              <w:marTop w:val="0"/>
              <w:marBottom w:val="0"/>
              <w:divBdr>
                <w:top w:val="none" w:sz="0" w:space="0" w:color="auto"/>
                <w:left w:val="none" w:sz="0" w:space="0" w:color="auto"/>
                <w:bottom w:val="none" w:sz="0" w:space="0" w:color="auto"/>
                <w:right w:val="none" w:sz="0" w:space="0" w:color="auto"/>
              </w:divBdr>
            </w:div>
            <w:div w:id="1238787535">
              <w:marLeft w:val="0"/>
              <w:marRight w:val="0"/>
              <w:marTop w:val="0"/>
              <w:marBottom w:val="0"/>
              <w:divBdr>
                <w:top w:val="none" w:sz="0" w:space="0" w:color="auto"/>
                <w:left w:val="none" w:sz="0" w:space="0" w:color="auto"/>
                <w:bottom w:val="none" w:sz="0" w:space="0" w:color="auto"/>
                <w:right w:val="none" w:sz="0" w:space="0" w:color="auto"/>
              </w:divBdr>
            </w:div>
            <w:div w:id="1319460810">
              <w:marLeft w:val="0"/>
              <w:marRight w:val="0"/>
              <w:marTop w:val="0"/>
              <w:marBottom w:val="0"/>
              <w:divBdr>
                <w:top w:val="none" w:sz="0" w:space="0" w:color="auto"/>
                <w:left w:val="none" w:sz="0" w:space="0" w:color="auto"/>
                <w:bottom w:val="none" w:sz="0" w:space="0" w:color="auto"/>
                <w:right w:val="none" w:sz="0" w:space="0" w:color="auto"/>
              </w:divBdr>
            </w:div>
            <w:div w:id="1733388341">
              <w:marLeft w:val="0"/>
              <w:marRight w:val="0"/>
              <w:marTop w:val="0"/>
              <w:marBottom w:val="0"/>
              <w:divBdr>
                <w:top w:val="none" w:sz="0" w:space="0" w:color="auto"/>
                <w:left w:val="none" w:sz="0" w:space="0" w:color="auto"/>
                <w:bottom w:val="none" w:sz="0" w:space="0" w:color="auto"/>
                <w:right w:val="none" w:sz="0" w:space="0" w:color="auto"/>
              </w:divBdr>
            </w:div>
            <w:div w:id="1752969106">
              <w:marLeft w:val="0"/>
              <w:marRight w:val="0"/>
              <w:marTop w:val="0"/>
              <w:marBottom w:val="0"/>
              <w:divBdr>
                <w:top w:val="none" w:sz="0" w:space="0" w:color="auto"/>
                <w:left w:val="none" w:sz="0" w:space="0" w:color="auto"/>
                <w:bottom w:val="none" w:sz="0" w:space="0" w:color="auto"/>
                <w:right w:val="none" w:sz="0" w:space="0" w:color="auto"/>
              </w:divBdr>
            </w:div>
            <w:div w:id="92479053">
              <w:marLeft w:val="0"/>
              <w:marRight w:val="0"/>
              <w:marTop w:val="0"/>
              <w:marBottom w:val="0"/>
              <w:divBdr>
                <w:top w:val="none" w:sz="0" w:space="0" w:color="auto"/>
                <w:left w:val="none" w:sz="0" w:space="0" w:color="auto"/>
                <w:bottom w:val="none" w:sz="0" w:space="0" w:color="auto"/>
                <w:right w:val="none" w:sz="0" w:space="0" w:color="auto"/>
              </w:divBdr>
            </w:div>
            <w:div w:id="106970435">
              <w:marLeft w:val="0"/>
              <w:marRight w:val="0"/>
              <w:marTop w:val="0"/>
              <w:marBottom w:val="0"/>
              <w:divBdr>
                <w:top w:val="none" w:sz="0" w:space="0" w:color="auto"/>
                <w:left w:val="none" w:sz="0" w:space="0" w:color="auto"/>
                <w:bottom w:val="none" w:sz="0" w:space="0" w:color="auto"/>
                <w:right w:val="none" w:sz="0" w:space="0" w:color="auto"/>
              </w:divBdr>
            </w:div>
            <w:div w:id="1567574094">
              <w:marLeft w:val="0"/>
              <w:marRight w:val="0"/>
              <w:marTop w:val="0"/>
              <w:marBottom w:val="0"/>
              <w:divBdr>
                <w:top w:val="none" w:sz="0" w:space="0" w:color="auto"/>
                <w:left w:val="none" w:sz="0" w:space="0" w:color="auto"/>
                <w:bottom w:val="none" w:sz="0" w:space="0" w:color="auto"/>
                <w:right w:val="none" w:sz="0" w:space="0" w:color="auto"/>
              </w:divBdr>
            </w:div>
            <w:div w:id="2073308503">
              <w:marLeft w:val="0"/>
              <w:marRight w:val="0"/>
              <w:marTop w:val="0"/>
              <w:marBottom w:val="0"/>
              <w:divBdr>
                <w:top w:val="none" w:sz="0" w:space="0" w:color="auto"/>
                <w:left w:val="none" w:sz="0" w:space="0" w:color="auto"/>
                <w:bottom w:val="none" w:sz="0" w:space="0" w:color="auto"/>
                <w:right w:val="none" w:sz="0" w:space="0" w:color="auto"/>
              </w:divBdr>
            </w:div>
            <w:div w:id="2055079220">
              <w:marLeft w:val="0"/>
              <w:marRight w:val="0"/>
              <w:marTop w:val="0"/>
              <w:marBottom w:val="0"/>
              <w:divBdr>
                <w:top w:val="none" w:sz="0" w:space="0" w:color="auto"/>
                <w:left w:val="none" w:sz="0" w:space="0" w:color="auto"/>
                <w:bottom w:val="none" w:sz="0" w:space="0" w:color="auto"/>
                <w:right w:val="none" w:sz="0" w:space="0" w:color="auto"/>
              </w:divBdr>
            </w:div>
            <w:div w:id="904098291">
              <w:marLeft w:val="0"/>
              <w:marRight w:val="0"/>
              <w:marTop w:val="0"/>
              <w:marBottom w:val="0"/>
              <w:divBdr>
                <w:top w:val="none" w:sz="0" w:space="0" w:color="auto"/>
                <w:left w:val="none" w:sz="0" w:space="0" w:color="auto"/>
                <w:bottom w:val="none" w:sz="0" w:space="0" w:color="auto"/>
                <w:right w:val="none" w:sz="0" w:space="0" w:color="auto"/>
              </w:divBdr>
            </w:div>
            <w:div w:id="530923310">
              <w:marLeft w:val="0"/>
              <w:marRight w:val="0"/>
              <w:marTop w:val="0"/>
              <w:marBottom w:val="0"/>
              <w:divBdr>
                <w:top w:val="none" w:sz="0" w:space="0" w:color="auto"/>
                <w:left w:val="none" w:sz="0" w:space="0" w:color="auto"/>
                <w:bottom w:val="none" w:sz="0" w:space="0" w:color="auto"/>
                <w:right w:val="none" w:sz="0" w:space="0" w:color="auto"/>
              </w:divBdr>
            </w:div>
            <w:div w:id="1774082613">
              <w:marLeft w:val="0"/>
              <w:marRight w:val="0"/>
              <w:marTop w:val="0"/>
              <w:marBottom w:val="0"/>
              <w:divBdr>
                <w:top w:val="none" w:sz="0" w:space="0" w:color="auto"/>
                <w:left w:val="none" w:sz="0" w:space="0" w:color="auto"/>
                <w:bottom w:val="none" w:sz="0" w:space="0" w:color="auto"/>
                <w:right w:val="none" w:sz="0" w:space="0" w:color="auto"/>
              </w:divBdr>
            </w:div>
            <w:div w:id="1137646738">
              <w:marLeft w:val="0"/>
              <w:marRight w:val="0"/>
              <w:marTop w:val="0"/>
              <w:marBottom w:val="0"/>
              <w:divBdr>
                <w:top w:val="none" w:sz="0" w:space="0" w:color="auto"/>
                <w:left w:val="none" w:sz="0" w:space="0" w:color="auto"/>
                <w:bottom w:val="none" w:sz="0" w:space="0" w:color="auto"/>
                <w:right w:val="none" w:sz="0" w:space="0" w:color="auto"/>
              </w:divBdr>
            </w:div>
            <w:div w:id="757168213">
              <w:marLeft w:val="0"/>
              <w:marRight w:val="0"/>
              <w:marTop w:val="0"/>
              <w:marBottom w:val="0"/>
              <w:divBdr>
                <w:top w:val="none" w:sz="0" w:space="0" w:color="auto"/>
                <w:left w:val="none" w:sz="0" w:space="0" w:color="auto"/>
                <w:bottom w:val="none" w:sz="0" w:space="0" w:color="auto"/>
                <w:right w:val="none" w:sz="0" w:space="0" w:color="auto"/>
              </w:divBdr>
            </w:div>
            <w:div w:id="1962032758">
              <w:marLeft w:val="0"/>
              <w:marRight w:val="0"/>
              <w:marTop w:val="0"/>
              <w:marBottom w:val="0"/>
              <w:divBdr>
                <w:top w:val="none" w:sz="0" w:space="0" w:color="auto"/>
                <w:left w:val="none" w:sz="0" w:space="0" w:color="auto"/>
                <w:bottom w:val="none" w:sz="0" w:space="0" w:color="auto"/>
                <w:right w:val="none" w:sz="0" w:space="0" w:color="auto"/>
              </w:divBdr>
            </w:div>
            <w:div w:id="1587685177">
              <w:marLeft w:val="0"/>
              <w:marRight w:val="0"/>
              <w:marTop w:val="0"/>
              <w:marBottom w:val="0"/>
              <w:divBdr>
                <w:top w:val="none" w:sz="0" w:space="0" w:color="auto"/>
                <w:left w:val="none" w:sz="0" w:space="0" w:color="auto"/>
                <w:bottom w:val="none" w:sz="0" w:space="0" w:color="auto"/>
                <w:right w:val="none" w:sz="0" w:space="0" w:color="auto"/>
              </w:divBdr>
            </w:div>
            <w:div w:id="955453023">
              <w:marLeft w:val="0"/>
              <w:marRight w:val="0"/>
              <w:marTop w:val="0"/>
              <w:marBottom w:val="0"/>
              <w:divBdr>
                <w:top w:val="none" w:sz="0" w:space="0" w:color="auto"/>
                <w:left w:val="none" w:sz="0" w:space="0" w:color="auto"/>
                <w:bottom w:val="none" w:sz="0" w:space="0" w:color="auto"/>
                <w:right w:val="none" w:sz="0" w:space="0" w:color="auto"/>
              </w:divBdr>
            </w:div>
            <w:div w:id="190108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penclipart.org/detail/96115/dice-3d"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www.w3.org/Style/LieBos3e/em.en.html"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s://pixabay.com/en/dice-red-cubes-die-shapes-two-575658/"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w3schools.com/c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505</TotalTime>
  <Pages>5</Pages>
  <Words>1261</Words>
  <Characters>7192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J. Shafer</dc:creator>
  <cp:keywords/>
  <dc:description/>
  <cp:lastModifiedBy>Jeremy J. Shafer</cp:lastModifiedBy>
  <cp:revision>20</cp:revision>
  <cp:lastPrinted>2019-01-08T16:50:00Z</cp:lastPrinted>
  <dcterms:created xsi:type="dcterms:W3CDTF">2024-07-29T17:07:00Z</dcterms:created>
  <dcterms:modified xsi:type="dcterms:W3CDTF">2024-08-23T18:50:00Z</dcterms:modified>
</cp:coreProperties>
</file>