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DABE" w14:textId="2403E3DB" w:rsidR="00880700" w:rsidRDefault="005373EE" w:rsidP="005373EE">
      <w:pPr>
        <w:pStyle w:val="Heading1"/>
      </w:pPr>
      <w:r>
        <w:t>MIS2402 – In class activity – 0</w:t>
      </w:r>
      <w:r w:rsidR="005762F4">
        <w:t>7</w:t>
      </w:r>
    </w:p>
    <w:p w14:paraId="6C267D18" w14:textId="04C560B1" w:rsidR="005373EE" w:rsidRDefault="00B8754F" w:rsidP="005373EE">
      <w:pPr>
        <w:pStyle w:val="Heading2"/>
      </w:pPr>
      <w:r>
        <w:t>Clean up and more practice with conditional statements</w:t>
      </w:r>
      <w:r w:rsidR="00430ADC">
        <w:t xml:space="preserve"> </w:t>
      </w:r>
    </w:p>
    <w:p w14:paraId="6B4E40D1" w14:textId="5A4CFF8C" w:rsidR="005373EE" w:rsidRDefault="00B8754F" w:rsidP="005373EE">
      <w:pPr>
        <w:pStyle w:val="Heading3"/>
      </w:pPr>
      <w:r>
        <w:t xml:space="preserve">Part A – Clean Up - </w:t>
      </w:r>
      <w:r w:rsidR="005373EE">
        <w:t>Instructions (with instructor’s help):</w:t>
      </w:r>
    </w:p>
    <w:p w14:paraId="0035AAF0" w14:textId="7475C2E9" w:rsidR="00B8754F" w:rsidRPr="00B8754F" w:rsidRDefault="00B8754F" w:rsidP="00B8754F">
      <w:r>
        <w:t xml:space="preserve">You </w:t>
      </w:r>
      <w:r w:rsidR="007F1214">
        <w:t xml:space="preserve">now </w:t>
      </w:r>
      <w:r>
        <w:t>have a lot of zip files lying around on the class server.  These can be deleted.  Also, we are going to learn how to make a folder</w:t>
      </w:r>
      <w:r w:rsidR="007F1214">
        <w:t>,</w:t>
      </w:r>
      <w:r>
        <w:t xml:space="preserve"> and</w:t>
      </w:r>
      <w:r w:rsidR="00DA2F07">
        <w:t xml:space="preserve"> </w:t>
      </w:r>
      <w:r w:rsidR="007F1214">
        <w:t xml:space="preserve">we’ll </w:t>
      </w:r>
      <w:r w:rsidR="00DA2F07">
        <w:t>also</w:t>
      </w:r>
      <w:r>
        <w:t xml:space="preserve"> see how that </w:t>
      </w:r>
      <w:r w:rsidR="00DA2F07">
        <w:t xml:space="preserve">folder </w:t>
      </w:r>
      <w:r>
        <w:t xml:space="preserve">changes the URL </w:t>
      </w:r>
      <w:r w:rsidR="00DA2F07">
        <w:t>where</w:t>
      </w:r>
      <w:r>
        <w:t xml:space="preserve"> your work</w:t>
      </w:r>
      <w:r w:rsidR="00DA2F07">
        <w:t xml:space="preserve"> is published</w:t>
      </w:r>
      <w:r>
        <w:t>.</w:t>
      </w:r>
    </w:p>
    <w:p w14:paraId="14A318E1" w14:textId="7AF56266" w:rsidR="005373EE" w:rsidRDefault="005373EE" w:rsidP="00675B62">
      <w:pPr>
        <w:pStyle w:val="ListParagraph"/>
        <w:numPr>
          <w:ilvl w:val="0"/>
          <w:numId w:val="1"/>
        </w:numPr>
        <w:spacing w:after="240"/>
        <w:contextualSpacing w:val="0"/>
      </w:pPr>
      <w:r>
        <w:t>Log into one of the workstations in the lab.  Open the application named Bitvise.</w:t>
      </w:r>
    </w:p>
    <w:p w14:paraId="6CB7A449" w14:textId="5B98551B" w:rsidR="005373EE" w:rsidRDefault="005373EE" w:rsidP="00675B62">
      <w:pPr>
        <w:pStyle w:val="ListParagraph"/>
        <w:numPr>
          <w:ilvl w:val="0"/>
          <w:numId w:val="1"/>
        </w:numPr>
        <w:spacing w:after="240"/>
        <w:contextualSpacing w:val="0"/>
      </w:pPr>
      <w:r>
        <w:t>Connect to the class server. The class server’s hostname is: misdemo.temple.edu</w:t>
      </w:r>
    </w:p>
    <w:p w14:paraId="6F20902B" w14:textId="6D42D1A5" w:rsidR="00397389" w:rsidRDefault="00076D2B" w:rsidP="00D80CF9">
      <w:pPr>
        <w:pStyle w:val="ListParagraph"/>
        <w:numPr>
          <w:ilvl w:val="0"/>
          <w:numId w:val="1"/>
        </w:numPr>
        <w:spacing w:after="240"/>
        <w:contextualSpacing w:val="0"/>
      </w:pPr>
      <w:r>
        <w:t>After your successful login, c</w:t>
      </w:r>
      <w:r w:rsidR="005373EE">
        <w:t>lick the “New terminal console” icon</w:t>
      </w:r>
      <w:r>
        <w:t xml:space="preserve"> in Bitvise</w:t>
      </w:r>
      <w:r w:rsidR="00D80CF9">
        <w:t xml:space="preserve">. </w:t>
      </w:r>
    </w:p>
    <w:p w14:paraId="3610FD95" w14:textId="2CB298F9" w:rsidR="00FD6988" w:rsidRDefault="00FD6988" w:rsidP="00675B62">
      <w:pPr>
        <w:pStyle w:val="ListParagraph"/>
        <w:numPr>
          <w:ilvl w:val="0"/>
          <w:numId w:val="1"/>
        </w:numPr>
        <w:spacing w:after="240"/>
        <w:contextualSpacing w:val="0"/>
      </w:pPr>
      <w:r>
        <w:t>At the prompt, type:</w:t>
      </w:r>
    </w:p>
    <w:p w14:paraId="4410E80E" w14:textId="5A9B5D3E" w:rsidR="00FD6988" w:rsidRPr="001273C3" w:rsidRDefault="00B8754F" w:rsidP="00FD6988">
      <w:pPr>
        <w:pStyle w:val="ListParagraph"/>
        <w:spacing w:after="240"/>
        <w:contextualSpacing w:val="0"/>
        <w:rPr>
          <w:rFonts w:ascii="Courier New" w:hAnsi="Courier New" w:cs="Courier New"/>
        </w:rPr>
      </w:pPr>
      <w:r w:rsidRPr="001273C3">
        <w:rPr>
          <w:rFonts w:ascii="Courier New" w:hAnsi="Courier New" w:cs="Courier New"/>
        </w:rPr>
        <w:t>ls</w:t>
      </w:r>
    </w:p>
    <w:p w14:paraId="381D24DB" w14:textId="64C35FC0" w:rsidR="00B8754F" w:rsidRPr="001273C3" w:rsidRDefault="00B8754F" w:rsidP="00B8754F">
      <w:pPr>
        <w:pStyle w:val="ListParagraph"/>
        <w:spacing w:after="240"/>
        <w:contextualSpacing w:val="0"/>
      </w:pPr>
      <w:r w:rsidRPr="001273C3">
        <w:t xml:space="preserve">… and press enter. This (as you know) is the </w:t>
      </w:r>
      <w:r w:rsidR="00DA2F07">
        <w:t xml:space="preserve">Linux </w:t>
      </w:r>
      <w:r w:rsidRPr="001273C3">
        <w:t xml:space="preserve">list command.  It shows you all the files in the current folder. In your folder you will see the file </w:t>
      </w:r>
      <w:proofErr w:type="gramStart"/>
      <w:r w:rsidRPr="001273C3">
        <w:rPr>
          <w:rFonts w:ascii="Courier New" w:hAnsi="Courier New" w:cs="Courier New"/>
        </w:rPr>
        <w:t xml:space="preserve">scangengerhunt.zip </w:t>
      </w:r>
      <w:r w:rsidR="00DA2F07">
        <w:t>,</w:t>
      </w:r>
      <w:proofErr w:type="gramEnd"/>
      <w:r w:rsidRPr="001273C3">
        <w:t xml:space="preserve"> the folder </w:t>
      </w:r>
      <w:proofErr w:type="spellStart"/>
      <w:proofErr w:type="gramStart"/>
      <w:r w:rsidRPr="001273C3">
        <w:rPr>
          <w:rFonts w:ascii="Courier New" w:hAnsi="Courier New" w:cs="Courier New"/>
        </w:rPr>
        <w:t>scanvengerhunt</w:t>
      </w:r>
      <w:proofErr w:type="spellEnd"/>
      <w:r w:rsidR="00DA2F07">
        <w:rPr>
          <w:rFonts w:ascii="Courier New" w:hAnsi="Courier New" w:cs="Courier New"/>
        </w:rPr>
        <w:t xml:space="preserve"> ,</w:t>
      </w:r>
      <w:proofErr w:type="gramEnd"/>
      <w:r w:rsidRPr="001273C3">
        <w:t xml:space="preserve"> and the special </w:t>
      </w:r>
      <w:proofErr w:type="spellStart"/>
      <w:r w:rsidRPr="001273C3">
        <w:rPr>
          <w:rFonts w:ascii="Courier New" w:hAnsi="Courier New" w:cs="Courier New"/>
        </w:rPr>
        <w:t>wwwroot</w:t>
      </w:r>
      <w:proofErr w:type="spellEnd"/>
      <w:r w:rsidRPr="001273C3">
        <w:rPr>
          <w:rFonts w:ascii="Courier New" w:hAnsi="Courier New" w:cs="Courier New"/>
        </w:rPr>
        <w:t xml:space="preserve"> </w:t>
      </w:r>
      <w:r w:rsidRPr="001273C3">
        <w:t>folder.</w:t>
      </w:r>
    </w:p>
    <w:p w14:paraId="10E4C8EB" w14:textId="7FB75F90" w:rsidR="005373EE" w:rsidRPr="00675B62" w:rsidRDefault="005373EE" w:rsidP="00675B62">
      <w:pPr>
        <w:pStyle w:val="ListParagraph"/>
        <w:numPr>
          <w:ilvl w:val="0"/>
          <w:numId w:val="1"/>
        </w:numPr>
        <w:spacing w:after="240"/>
        <w:contextualSpacing w:val="0"/>
      </w:pPr>
      <w:r>
        <w:t xml:space="preserve">At the prompt, </w:t>
      </w:r>
      <w:r w:rsidR="00B8754F">
        <w:t>enter</w:t>
      </w:r>
      <w:r>
        <w:t xml:space="preserve"> in this command:</w:t>
      </w:r>
      <w:r w:rsidR="003542F5">
        <w:br/>
      </w:r>
      <w:r w:rsidR="00675B62" w:rsidRPr="001273C3">
        <w:br/>
      </w:r>
      <w:r w:rsidR="00B8754F" w:rsidRPr="001273C3">
        <w:rPr>
          <w:rFonts w:ascii="Courier New" w:hAnsi="Courier New" w:cs="Courier New"/>
        </w:rPr>
        <w:t>rm scavengerhunt.zi</w:t>
      </w:r>
      <w:r w:rsidR="00675B62" w:rsidRPr="001273C3">
        <w:rPr>
          <w:rFonts w:ascii="Courier New" w:hAnsi="Courier New" w:cs="Courier New"/>
        </w:rPr>
        <w:t>p</w:t>
      </w:r>
    </w:p>
    <w:p w14:paraId="4564B4B7" w14:textId="05E39EEE" w:rsidR="00675B62" w:rsidRDefault="00B8754F" w:rsidP="00B8754F">
      <w:pPr>
        <w:pStyle w:val="ListParagraph"/>
        <w:spacing w:after="240"/>
        <w:contextualSpacing w:val="0"/>
      </w:pPr>
      <w:r>
        <w:t>This command will</w:t>
      </w:r>
      <w:r w:rsidRPr="00B8754F">
        <w:rPr>
          <w:b/>
          <w:bCs/>
        </w:rPr>
        <w:t xml:space="preserve"> remove</w:t>
      </w:r>
      <w:r>
        <w:rPr>
          <w:b/>
          <w:bCs/>
        </w:rPr>
        <w:t xml:space="preserve"> the scanvengerhunt.zip</w:t>
      </w:r>
      <w:r>
        <w:t xml:space="preserve"> file. The command </w:t>
      </w:r>
      <w:r w:rsidRPr="001273C3">
        <w:rPr>
          <w:rFonts w:ascii="Courier New" w:hAnsi="Courier New" w:cs="Courier New"/>
        </w:rPr>
        <w:t>rm</w:t>
      </w:r>
      <w:r>
        <w:t xml:space="preserve"> is short for </w:t>
      </w:r>
      <w:r w:rsidRPr="007F1214">
        <w:rPr>
          <w:i/>
          <w:iCs/>
        </w:rPr>
        <w:t>remove</w:t>
      </w:r>
      <w:r w:rsidR="00CD77BE">
        <w:t>.</w:t>
      </w:r>
      <w:r>
        <w:t xml:space="preserve"> (</w:t>
      </w:r>
      <w:r w:rsidR="00DA2F07">
        <w:t xml:space="preserve">And, yes, </w:t>
      </w:r>
      <w:r>
        <w:t>“</w:t>
      </w:r>
      <w:r w:rsidR="00DA2F07">
        <w:t>r</w:t>
      </w:r>
      <w:r>
        <w:t>emoving” and “</w:t>
      </w:r>
      <w:r w:rsidR="00DA2F07">
        <w:t>d</w:t>
      </w:r>
      <w:r>
        <w:t>eleting” are the same thing!)</w:t>
      </w:r>
    </w:p>
    <w:p w14:paraId="695FDFAA" w14:textId="739261E8" w:rsidR="00B8754F" w:rsidRDefault="00B8754F" w:rsidP="00B8754F">
      <w:pPr>
        <w:pStyle w:val="ListParagraph"/>
        <w:spacing w:after="240"/>
        <w:contextualSpacing w:val="0"/>
      </w:pPr>
      <w:r>
        <w:t xml:space="preserve">If you are not sure that it worked, enter the </w:t>
      </w:r>
      <w:r w:rsidRPr="001273C3">
        <w:rPr>
          <w:rFonts w:ascii="Courier New" w:hAnsi="Courier New" w:cs="Courier New"/>
        </w:rPr>
        <w:t>ls</w:t>
      </w:r>
      <w:r>
        <w:t xml:space="preserve"> </w:t>
      </w:r>
      <w:r w:rsidR="001273C3">
        <w:t>command again and look for it.  The zip file should be gone!</w:t>
      </w:r>
    </w:p>
    <w:p w14:paraId="108D3C70" w14:textId="77777777" w:rsidR="00DA2F07" w:rsidRDefault="001273C3" w:rsidP="001273C3">
      <w:pPr>
        <w:pStyle w:val="ListParagraph"/>
        <w:numPr>
          <w:ilvl w:val="0"/>
          <w:numId w:val="1"/>
        </w:numPr>
        <w:spacing w:after="240"/>
        <w:contextualSpacing w:val="0"/>
      </w:pPr>
      <w:r w:rsidRPr="001273C3">
        <w:t>Do you have any other zip files lying around there in your home folder? If so, delete those too.</w:t>
      </w:r>
      <w:r w:rsidR="00DA2F07">
        <w:t xml:space="preserve"> </w:t>
      </w:r>
    </w:p>
    <w:tbl>
      <w:tblPr>
        <w:tblStyle w:val="TableGrid"/>
        <w:tblW w:w="0" w:type="auto"/>
        <w:tblInd w:w="720" w:type="dxa"/>
        <w:shd w:val="clear" w:color="auto" w:fill="F2F2F2" w:themeFill="background1" w:themeFillShade="F2"/>
        <w:tblLook w:val="04A0" w:firstRow="1" w:lastRow="0" w:firstColumn="1" w:lastColumn="0" w:noHBand="0" w:noVBand="1"/>
      </w:tblPr>
      <w:tblGrid>
        <w:gridCol w:w="10070"/>
      </w:tblGrid>
      <w:tr w:rsidR="00DA2F07" w14:paraId="1BB0E504" w14:textId="77777777" w:rsidTr="00DA2F07">
        <w:tc>
          <w:tcPr>
            <w:tcW w:w="10790" w:type="dxa"/>
            <w:shd w:val="clear" w:color="auto" w:fill="F2F2F2" w:themeFill="background1" w:themeFillShade="F2"/>
          </w:tcPr>
          <w:p w14:paraId="4065C7DB" w14:textId="41E11CDD" w:rsidR="00DA2F07" w:rsidRDefault="00DA2F07" w:rsidP="00DA2F07">
            <w:pPr>
              <w:pStyle w:val="ListParagraph"/>
              <w:spacing w:after="240"/>
              <w:ind w:left="0"/>
              <w:contextualSpacing w:val="0"/>
              <w:jc w:val="center"/>
            </w:pPr>
            <w:r>
              <w:br/>
              <w:t xml:space="preserve">Play it safe </w:t>
            </w:r>
            <w:r w:rsidR="007B557B">
              <w:t>(</w:t>
            </w:r>
            <w:r>
              <w:t>for now</w:t>
            </w:r>
            <w:r w:rsidR="007B557B">
              <w:t>)</w:t>
            </w:r>
            <w:r>
              <w:t xml:space="preserve"> and only delete zip files.</w:t>
            </w:r>
          </w:p>
        </w:tc>
      </w:tr>
    </w:tbl>
    <w:p w14:paraId="7D664531" w14:textId="65F3210C" w:rsidR="001273C3" w:rsidRDefault="001273C3" w:rsidP="00DA2F07">
      <w:pPr>
        <w:pStyle w:val="ListParagraph"/>
        <w:spacing w:after="240"/>
        <w:contextualSpacing w:val="0"/>
      </w:pPr>
    </w:p>
    <w:p w14:paraId="3C828137" w14:textId="67E8CA56" w:rsidR="001273C3" w:rsidRPr="001273C3" w:rsidRDefault="001273C3" w:rsidP="00B8754F">
      <w:pPr>
        <w:pStyle w:val="ListParagraph"/>
        <w:spacing w:after="240"/>
        <w:contextualSpacing w:val="0"/>
      </w:pPr>
      <w:r>
        <w:t>When you are done, change to your web root folder by entering this command:</w:t>
      </w:r>
    </w:p>
    <w:p w14:paraId="3368921C" w14:textId="76EBF67B" w:rsidR="00FC4E97" w:rsidRPr="001273C3" w:rsidRDefault="001273C3" w:rsidP="00FD6988">
      <w:pPr>
        <w:pStyle w:val="ListParagraph"/>
        <w:spacing w:after="240"/>
        <w:contextualSpacing w:val="0"/>
        <w:rPr>
          <w:rFonts w:ascii="Courier New" w:hAnsi="Courier New" w:cs="Courier New"/>
        </w:rPr>
      </w:pPr>
      <w:r>
        <w:rPr>
          <w:rFonts w:ascii="Courier New" w:hAnsi="Courier New" w:cs="Courier New"/>
        </w:rPr>
        <w:t xml:space="preserve">cd </w:t>
      </w:r>
      <w:proofErr w:type="spellStart"/>
      <w:r>
        <w:rPr>
          <w:rFonts w:ascii="Courier New" w:hAnsi="Courier New" w:cs="Courier New"/>
        </w:rPr>
        <w:t>wwwroot</w:t>
      </w:r>
      <w:proofErr w:type="spellEnd"/>
    </w:p>
    <w:tbl>
      <w:tblPr>
        <w:tblStyle w:val="TableGrid"/>
        <w:tblW w:w="9923" w:type="dxa"/>
        <w:tblInd w:w="704" w:type="dxa"/>
        <w:shd w:val="clear" w:color="auto" w:fill="F2F2F2" w:themeFill="background1" w:themeFillShade="F2"/>
        <w:tblLook w:val="04A0" w:firstRow="1" w:lastRow="0" w:firstColumn="1" w:lastColumn="0" w:noHBand="0" w:noVBand="1"/>
      </w:tblPr>
      <w:tblGrid>
        <w:gridCol w:w="9923"/>
      </w:tblGrid>
      <w:tr w:rsidR="001273C3" w14:paraId="6882624E" w14:textId="77777777" w:rsidTr="001273C3">
        <w:tc>
          <w:tcPr>
            <w:tcW w:w="9923" w:type="dxa"/>
            <w:shd w:val="clear" w:color="auto" w:fill="F2F2F2" w:themeFill="background1" w:themeFillShade="F2"/>
          </w:tcPr>
          <w:p w14:paraId="4F82B671" w14:textId="34D23419" w:rsidR="001273C3" w:rsidRDefault="001273C3" w:rsidP="00FD6988">
            <w:r>
              <w:lastRenderedPageBreak/>
              <w:t>If you ever need to go back to your home folder, you can enter the command:</w:t>
            </w:r>
          </w:p>
          <w:p w14:paraId="6AEA28BE" w14:textId="77777777" w:rsidR="001273C3" w:rsidRDefault="001273C3" w:rsidP="00FD6988"/>
          <w:p w14:paraId="48F6F168" w14:textId="220C5D58" w:rsidR="001273C3" w:rsidRDefault="001273C3" w:rsidP="00FD6988">
            <w:r>
              <w:rPr>
                <w:rFonts w:ascii="Courier New" w:hAnsi="Courier New" w:cs="Courier New"/>
              </w:rPr>
              <w:t>cd ~</w:t>
            </w:r>
          </w:p>
          <w:p w14:paraId="0BC8F540" w14:textId="77777777" w:rsidR="001273C3" w:rsidRDefault="001273C3" w:rsidP="00FD6988"/>
          <w:p w14:paraId="55D50735" w14:textId="5A666288" w:rsidR="001273C3" w:rsidRDefault="001273C3" w:rsidP="00FD6988">
            <w:r>
              <w:t>In Linux the tilde character (~) is special.  It means “home”.</w:t>
            </w:r>
          </w:p>
        </w:tc>
      </w:tr>
    </w:tbl>
    <w:p w14:paraId="349D0A92" w14:textId="77777777" w:rsidR="001273C3" w:rsidRDefault="001273C3" w:rsidP="00FD6988">
      <w:pPr>
        <w:ind w:firstLine="720"/>
      </w:pPr>
    </w:p>
    <w:p w14:paraId="5BCBE031" w14:textId="4C6DA666" w:rsidR="001273C3" w:rsidRDefault="001273C3" w:rsidP="001273C3">
      <w:pPr>
        <w:pStyle w:val="ListParagraph"/>
        <w:numPr>
          <w:ilvl w:val="0"/>
          <w:numId w:val="1"/>
        </w:numPr>
        <w:spacing w:after="240"/>
        <w:contextualSpacing w:val="0"/>
      </w:pPr>
      <w:r>
        <w:t xml:space="preserve">Now, working in your </w:t>
      </w:r>
      <w:proofErr w:type="spellStart"/>
      <w:r w:rsidRPr="00D57E69">
        <w:rPr>
          <w:rFonts w:ascii="Courier New" w:hAnsi="Courier New" w:cs="Courier New"/>
        </w:rPr>
        <w:t>wwwroot</w:t>
      </w:r>
      <w:proofErr w:type="spellEnd"/>
      <w:r>
        <w:t xml:space="preserve"> folder, enter </w:t>
      </w:r>
      <w:proofErr w:type="gramStart"/>
      <w:r>
        <w:t>an</w:t>
      </w:r>
      <w:proofErr w:type="gramEnd"/>
      <w:r>
        <w:t xml:space="preserve"> </w:t>
      </w:r>
      <w:r w:rsidRPr="001273C3">
        <w:rPr>
          <w:rFonts w:ascii="Courier New" w:hAnsi="Courier New" w:cs="Courier New"/>
        </w:rPr>
        <w:t>ls</w:t>
      </w:r>
      <w:r>
        <w:t xml:space="preserve"> command.</w:t>
      </w:r>
    </w:p>
    <w:p w14:paraId="2FD0168F" w14:textId="2267612A" w:rsidR="006E3BC9" w:rsidRDefault="001273C3" w:rsidP="001273C3">
      <w:pPr>
        <w:pStyle w:val="ListParagraph"/>
        <w:spacing w:after="240"/>
        <w:contextualSpacing w:val="0"/>
      </w:pPr>
      <w:r>
        <w:t xml:space="preserve">You should see one zip file for every activity and assignment you have worked on this semester.  The zip files were just used to get you started in each activity, and you don’t need them anymore.  </w:t>
      </w:r>
    </w:p>
    <w:p w14:paraId="2858FD9B" w14:textId="31320885" w:rsidR="006E3BC9" w:rsidRPr="00D57E69" w:rsidRDefault="001273C3" w:rsidP="006E3BC9">
      <w:pPr>
        <w:pStyle w:val="ListParagraph"/>
        <w:numPr>
          <w:ilvl w:val="0"/>
          <w:numId w:val="1"/>
        </w:numPr>
        <w:spacing w:after="240"/>
        <w:contextualSpacing w:val="0"/>
        <w:rPr>
          <w:b/>
          <w:bCs/>
          <w:i/>
          <w:iCs/>
        </w:rPr>
      </w:pPr>
      <w:r>
        <w:t xml:space="preserve">Type a </w:t>
      </w:r>
      <w:r w:rsidRPr="006E3BC9">
        <w:rPr>
          <w:rFonts w:ascii="Courier New" w:hAnsi="Courier New" w:cs="Courier New"/>
        </w:rPr>
        <w:t>rm</w:t>
      </w:r>
      <w:r>
        <w:t xml:space="preserve"> statement and press enter for each one of your zip files until there are none left. </w:t>
      </w:r>
      <w:r w:rsidR="006E3BC9" w:rsidRPr="00D57E69">
        <w:rPr>
          <w:b/>
          <w:bCs/>
          <w:i/>
          <w:iCs/>
        </w:rPr>
        <w:t xml:space="preserve">ONLY DELETE THE ZIP FILES.  DO NOT DELETE YOUR HTML </w:t>
      </w:r>
      <w:r w:rsidR="00D57E69">
        <w:rPr>
          <w:b/>
          <w:bCs/>
          <w:i/>
          <w:iCs/>
        </w:rPr>
        <w:t>FILES</w:t>
      </w:r>
      <w:r w:rsidR="006E3BC9" w:rsidRPr="00D57E69">
        <w:rPr>
          <w:b/>
          <w:bCs/>
          <w:i/>
          <w:iCs/>
        </w:rPr>
        <w:t>.</w:t>
      </w:r>
      <w:r w:rsidRPr="00D57E69">
        <w:rPr>
          <w:b/>
          <w:bCs/>
          <w:i/>
          <w:iCs/>
        </w:rPr>
        <w:t xml:space="preserve"> </w:t>
      </w:r>
    </w:p>
    <w:p w14:paraId="741E04B4" w14:textId="1F489471" w:rsidR="006E3BC9" w:rsidRDefault="006E3BC9" w:rsidP="006E3BC9">
      <w:pPr>
        <w:pStyle w:val="ListParagraph"/>
        <w:numPr>
          <w:ilvl w:val="0"/>
          <w:numId w:val="1"/>
        </w:numPr>
        <w:spacing w:after="240"/>
        <w:contextualSpacing w:val="0"/>
      </w:pPr>
      <w:r>
        <w:t xml:space="preserve">Now, </w:t>
      </w:r>
      <w:r w:rsidR="00DA2F07">
        <w:t>while</w:t>
      </w:r>
      <w:r>
        <w:t xml:space="preserve"> still in your </w:t>
      </w:r>
      <w:proofErr w:type="spellStart"/>
      <w:r>
        <w:t>wwwroot</w:t>
      </w:r>
      <w:proofErr w:type="spellEnd"/>
      <w:r>
        <w:t xml:space="preserve"> folder, enter these two commands:</w:t>
      </w:r>
    </w:p>
    <w:p w14:paraId="6734DB65" w14:textId="77777777" w:rsidR="006E3BC9" w:rsidRPr="00B67209" w:rsidRDefault="006E3BC9" w:rsidP="006E3BC9">
      <w:pPr>
        <w:pStyle w:val="ListParagraph"/>
        <w:spacing w:after="240"/>
        <w:contextualSpacing w:val="0"/>
        <w:rPr>
          <w:rFonts w:ascii="Courier New" w:hAnsi="Courier New" w:cs="Courier New"/>
        </w:rPr>
      </w:pPr>
      <w:proofErr w:type="spellStart"/>
      <w:r w:rsidRPr="00B67209">
        <w:rPr>
          <w:rFonts w:ascii="Courier New" w:hAnsi="Courier New" w:cs="Courier New"/>
        </w:rPr>
        <w:t>mkdir</w:t>
      </w:r>
      <w:proofErr w:type="spellEnd"/>
      <w:r w:rsidRPr="00B67209">
        <w:rPr>
          <w:rFonts w:ascii="Courier New" w:hAnsi="Courier New" w:cs="Courier New"/>
        </w:rPr>
        <w:t xml:space="preserve"> pies</w:t>
      </w:r>
    </w:p>
    <w:p w14:paraId="36F38FB7" w14:textId="7067B33E" w:rsidR="001273C3" w:rsidRPr="00B67209" w:rsidRDefault="006E3BC9" w:rsidP="006E3BC9">
      <w:pPr>
        <w:pStyle w:val="ListParagraph"/>
        <w:spacing w:after="240"/>
        <w:contextualSpacing w:val="0"/>
        <w:rPr>
          <w:rFonts w:ascii="Courier New" w:hAnsi="Courier New" w:cs="Courier New"/>
        </w:rPr>
      </w:pPr>
      <w:r w:rsidRPr="00B67209">
        <w:rPr>
          <w:rFonts w:ascii="Courier New" w:hAnsi="Courier New" w:cs="Courier New"/>
        </w:rPr>
        <w:t xml:space="preserve">cp ica05pies.html pies/example.html </w:t>
      </w:r>
    </w:p>
    <w:p w14:paraId="69D28BD6" w14:textId="28266E5A" w:rsidR="00B67209" w:rsidRDefault="00AB3640" w:rsidP="00B67209">
      <w:pPr>
        <w:pStyle w:val="ListParagraph"/>
        <w:spacing w:after="240"/>
        <w:contextualSpacing w:val="0"/>
      </w:pPr>
      <w:r>
        <w:t xml:space="preserve">Careful! The direction of the slash </w:t>
      </w:r>
      <w:r w:rsidR="00B67209">
        <w:t>is important.</w:t>
      </w:r>
      <w:r w:rsidR="00DA2F07">
        <w:t xml:space="preserve"> Use a forward slash as shown above (note forward “/” versus backward “\”).</w:t>
      </w:r>
      <w:r w:rsidR="00B67209">
        <w:t xml:space="preserve"> </w:t>
      </w:r>
      <w:r>
        <w:t xml:space="preserve">The first command </w:t>
      </w:r>
      <w:proofErr w:type="gramStart"/>
      <w:r>
        <w:t xml:space="preserve">( </w:t>
      </w:r>
      <w:proofErr w:type="spellStart"/>
      <w:r w:rsidRPr="00DA2F07">
        <w:rPr>
          <w:rFonts w:ascii="Courier New" w:hAnsi="Courier New" w:cs="Courier New"/>
        </w:rPr>
        <w:t>mkdir</w:t>
      </w:r>
      <w:proofErr w:type="spellEnd"/>
      <w:proofErr w:type="gramEnd"/>
      <w:r>
        <w:t xml:space="preserve"> ) made a directory named </w:t>
      </w:r>
      <w:r w:rsidRPr="00DA2F07">
        <w:rPr>
          <w:rFonts w:ascii="Courier New" w:hAnsi="Courier New" w:cs="Courier New"/>
        </w:rPr>
        <w:t>pies</w:t>
      </w:r>
      <w:r>
        <w:t xml:space="preserve">.  The second command </w:t>
      </w:r>
      <w:proofErr w:type="gramStart"/>
      <w:r>
        <w:t xml:space="preserve">( </w:t>
      </w:r>
      <w:r w:rsidRPr="00DA2F07">
        <w:rPr>
          <w:rFonts w:ascii="Courier New" w:hAnsi="Courier New" w:cs="Courier New"/>
        </w:rPr>
        <w:t>cp</w:t>
      </w:r>
      <w:proofErr w:type="gramEnd"/>
      <w:r>
        <w:t xml:space="preserve"> ) copied your </w:t>
      </w:r>
      <w:r w:rsidRPr="00DA2F07">
        <w:rPr>
          <w:rFonts w:ascii="Courier New" w:hAnsi="Courier New" w:cs="Courier New"/>
        </w:rPr>
        <w:t>ica05pies.html</w:t>
      </w:r>
      <w:r>
        <w:t xml:space="preserve"> file into the </w:t>
      </w:r>
      <w:r w:rsidRPr="00DA2F07">
        <w:rPr>
          <w:rFonts w:ascii="Courier New" w:hAnsi="Courier New" w:cs="Courier New"/>
        </w:rPr>
        <w:t>pies</w:t>
      </w:r>
      <w:r>
        <w:t xml:space="preserve"> folder and gave it a new name: </w:t>
      </w:r>
      <w:r w:rsidRPr="00DA2F07">
        <w:rPr>
          <w:rFonts w:ascii="Courier New" w:hAnsi="Courier New" w:cs="Courier New"/>
        </w:rPr>
        <w:t>example.html</w:t>
      </w:r>
      <w:r>
        <w:t xml:space="preserve">. </w:t>
      </w:r>
    </w:p>
    <w:p w14:paraId="0BE5D7E6" w14:textId="28D0B593" w:rsidR="00FD6988" w:rsidRPr="001273C3" w:rsidRDefault="00FD6988" w:rsidP="00FD6988">
      <w:pPr>
        <w:ind w:firstLine="720"/>
      </w:pPr>
      <w:r w:rsidRPr="001273C3">
        <w:t>Now, in Chrome, type this URL into your browser:</w:t>
      </w:r>
    </w:p>
    <w:p w14:paraId="0B985C70" w14:textId="07029FB7" w:rsidR="00FD6988" w:rsidRPr="00FD6988" w:rsidRDefault="00FD6988" w:rsidP="00FD6988">
      <w:pPr>
        <w:ind w:firstLine="720"/>
        <w:rPr>
          <w:sz w:val="36"/>
          <w:szCs w:val="36"/>
        </w:rPr>
      </w:pPr>
      <w:r w:rsidRPr="00FD6988">
        <w:rPr>
          <w:sz w:val="36"/>
          <w:szCs w:val="36"/>
        </w:rPr>
        <w:t>https://misdemo.temple.edu/</w:t>
      </w:r>
      <w:r w:rsidRPr="001273C3">
        <w:rPr>
          <w:sz w:val="36"/>
          <w:szCs w:val="36"/>
        </w:rPr>
        <w:t>tu</w:t>
      </w:r>
      <w:r w:rsidR="00576C89" w:rsidRPr="001273C3">
        <w:rPr>
          <w:sz w:val="36"/>
          <w:szCs w:val="36"/>
        </w:rPr>
        <w:t>z54321x</w:t>
      </w:r>
      <w:r w:rsidRPr="00FD6988">
        <w:rPr>
          <w:sz w:val="36"/>
          <w:szCs w:val="36"/>
        </w:rPr>
        <w:t>/</w:t>
      </w:r>
      <w:r w:rsidR="001273C3" w:rsidRPr="001273C3">
        <w:rPr>
          <w:b/>
          <w:bCs/>
          <w:sz w:val="36"/>
          <w:szCs w:val="36"/>
        </w:rPr>
        <w:t>pies</w:t>
      </w:r>
      <w:r w:rsidR="001273C3">
        <w:rPr>
          <w:sz w:val="36"/>
          <w:szCs w:val="36"/>
        </w:rPr>
        <w:t>/</w:t>
      </w:r>
      <w:r w:rsidR="00AA1A11">
        <w:rPr>
          <w:sz w:val="36"/>
          <w:szCs w:val="36"/>
        </w:rPr>
        <w:t>example</w:t>
      </w:r>
      <w:r w:rsidRPr="00FD6988">
        <w:rPr>
          <w:sz w:val="36"/>
          <w:szCs w:val="36"/>
        </w:rPr>
        <w:t>.html</w:t>
      </w:r>
    </w:p>
    <w:p w14:paraId="6F1EEBE8" w14:textId="52C4BC5F" w:rsidR="00FD6988" w:rsidRDefault="00FD6988" w:rsidP="00FD6988">
      <w:pPr>
        <w:ind w:firstLine="720"/>
      </w:pPr>
      <w:r>
        <w:t xml:space="preserve">You should replace </w:t>
      </w:r>
      <w:r w:rsidR="00576C89">
        <w:t>tuz54321x</w:t>
      </w:r>
      <w:r>
        <w:t xml:space="preserve"> with your own</w:t>
      </w:r>
      <w:r w:rsidR="00576C89">
        <w:t xml:space="preserve"> account.</w:t>
      </w:r>
      <w:r>
        <w:t xml:space="preserve"> </w:t>
      </w:r>
    </w:p>
    <w:p w14:paraId="79968661" w14:textId="74BA489D" w:rsidR="00FD6988" w:rsidRDefault="00576C89" w:rsidP="00576C89">
      <w:pPr>
        <w:pStyle w:val="ListParagraph"/>
        <w:numPr>
          <w:ilvl w:val="0"/>
          <w:numId w:val="1"/>
        </w:numPr>
        <w:spacing w:after="240"/>
        <w:contextualSpacing w:val="0"/>
      </w:pPr>
      <w:r>
        <w:t>You will be prompted to provide your misdemo username and password.  After you do that. You should see a web page that looks like this:</w:t>
      </w:r>
    </w:p>
    <w:p w14:paraId="468684AC" w14:textId="39056B05" w:rsidR="00320570" w:rsidRDefault="00C65196" w:rsidP="00576C89">
      <w:pPr>
        <w:pStyle w:val="ListParagraph"/>
        <w:spacing w:after="240"/>
        <w:contextualSpacing w:val="0"/>
      </w:pPr>
      <w:r w:rsidRPr="00C65196">
        <w:rPr>
          <w:noProof/>
        </w:rPr>
        <w:drawing>
          <wp:inline distT="0" distB="0" distL="0" distR="0" wp14:anchorId="1FE776EF" wp14:editId="47FB0167">
            <wp:extent cx="2369820" cy="1558377"/>
            <wp:effectExtent l="0" t="0" r="0" b="3810"/>
            <wp:docPr id="845090937" name="Picture 1" descr="A screenshot of &quot;Patty's Bakery Calculato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90937" name="Picture 1" descr="A screenshot of &quot;Patty's Bakery Calculator&quot;&quot;"/>
                    <pic:cNvPicPr/>
                  </pic:nvPicPr>
                  <pic:blipFill>
                    <a:blip r:embed="rId8"/>
                    <a:stretch>
                      <a:fillRect/>
                    </a:stretch>
                  </pic:blipFill>
                  <pic:spPr>
                    <a:xfrm>
                      <a:off x="0" y="0"/>
                      <a:ext cx="2385335" cy="1568580"/>
                    </a:xfrm>
                    <a:prstGeom prst="rect">
                      <a:avLst/>
                    </a:prstGeom>
                  </pic:spPr>
                </pic:pic>
              </a:graphicData>
            </a:graphic>
          </wp:inline>
        </w:drawing>
      </w:r>
    </w:p>
    <w:p w14:paraId="0EC6B936" w14:textId="6E0AC341" w:rsidR="00320570" w:rsidRDefault="006E3BC9" w:rsidP="00DA2F07">
      <w:pPr>
        <w:pStyle w:val="ListParagraph"/>
        <w:spacing w:after="240"/>
        <w:contextualSpacing w:val="0"/>
      </w:pPr>
      <w:r>
        <w:t>Look at your browser</w:t>
      </w:r>
      <w:r w:rsidR="00DA2F07">
        <w:t>’s address bar</w:t>
      </w:r>
      <w:r>
        <w:t>.  The “pie</w:t>
      </w:r>
      <w:r w:rsidR="00C74F61">
        <w:t>s</w:t>
      </w:r>
      <w:r>
        <w:t xml:space="preserve">” folder you created in a prior step here became part of the URL.  </w:t>
      </w:r>
      <w:r w:rsidR="00B67209">
        <w:br/>
      </w:r>
      <w:r w:rsidR="00B67209">
        <w:lastRenderedPageBreak/>
        <w:br/>
      </w:r>
      <w:r>
        <w:t xml:space="preserve">This is an important idea: the files and folders you create in your </w:t>
      </w:r>
      <w:proofErr w:type="spellStart"/>
      <w:r w:rsidR="00DA2F07" w:rsidRPr="00C74F61">
        <w:rPr>
          <w:rFonts w:ascii="Courier New" w:hAnsi="Courier New" w:cs="Courier New"/>
        </w:rPr>
        <w:t>www</w:t>
      </w:r>
      <w:r w:rsidRPr="00C74F61">
        <w:rPr>
          <w:rFonts w:ascii="Courier New" w:hAnsi="Courier New" w:cs="Courier New"/>
        </w:rPr>
        <w:t>root</w:t>
      </w:r>
      <w:proofErr w:type="spellEnd"/>
      <w:r>
        <w:t xml:space="preserve"> are broadcast to the World Wide Web.  The web server software (Apache) running on MISDEMO is responsible for </w:t>
      </w:r>
      <w:r w:rsidR="007F1214">
        <w:t>making</w:t>
      </w:r>
      <w:r>
        <w:t xml:space="preserve"> those folders and files </w:t>
      </w:r>
      <w:r w:rsidR="007F1214">
        <w:t>available to the world at</w:t>
      </w:r>
      <w:r>
        <w:t xml:space="preserve"> URLs. </w:t>
      </w:r>
    </w:p>
    <w:p w14:paraId="008337C6" w14:textId="7251FB02" w:rsidR="00B67209" w:rsidRDefault="00B67209" w:rsidP="002E6FCC">
      <w:pPr>
        <w:pStyle w:val="ListParagraph"/>
        <w:numPr>
          <w:ilvl w:val="0"/>
          <w:numId w:val="1"/>
        </w:numPr>
        <w:spacing w:after="240"/>
        <w:contextualSpacing w:val="0"/>
      </w:pPr>
      <w:r>
        <w:t xml:space="preserve">In part B of this activity, we will </w:t>
      </w:r>
      <w:proofErr w:type="spellStart"/>
      <w:r w:rsidRPr="00C74F61">
        <w:rPr>
          <w:rFonts w:ascii="Courier New" w:hAnsi="Courier New" w:cs="Courier New"/>
        </w:rPr>
        <w:t>wget</w:t>
      </w:r>
      <w:proofErr w:type="spellEnd"/>
      <w:r>
        <w:t xml:space="preserve"> and </w:t>
      </w:r>
      <w:r w:rsidRPr="00C74F61">
        <w:rPr>
          <w:rFonts w:ascii="Courier New" w:hAnsi="Courier New" w:cs="Courier New"/>
        </w:rPr>
        <w:t>unzip</w:t>
      </w:r>
      <w:r>
        <w:t xml:space="preserve"> a file (as always).  But </w:t>
      </w:r>
      <w:r w:rsidR="00DA2F07">
        <w:t>today’s</w:t>
      </w:r>
      <w:r>
        <w:t xml:space="preserve"> zip file will be special.  It will create a folder </w:t>
      </w:r>
      <w:r w:rsidRPr="00B67209">
        <w:rPr>
          <w:b/>
          <w:bCs/>
          <w:i/>
          <w:iCs/>
        </w:rPr>
        <w:t>and</w:t>
      </w:r>
      <w:r>
        <w:t xml:space="preserve"> a file. This will be standard, expected behavior from this point onward.</w:t>
      </w:r>
    </w:p>
    <w:p w14:paraId="11CF09E2" w14:textId="4E0A5594" w:rsidR="00B67209" w:rsidRDefault="00D1136D" w:rsidP="00B67209">
      <w:pPr>
        <w:pStyle w:val="ListParagraph"/>
        <w:spacing w:after="240"/>
        <w:contextualSpacing w:val="0"/>
      </w:pPr>
      <w:r>
        <w:t>From here on out, y</w:t>
      </w:r>
      <w:r w:rsidR="00B67209">
        <w:t xml:space="preserve">ou, the student, need to </w:t>
      </w:r>
      <w:r w:rsidR="00DA2F07">
        <w:t>be comfortable</w:t>
      </w:r>
      <w:r w:rsidR="00B67209">
        <w:t xml:space="preserve"> enough with </w:t>
      </w:r>
      <w:r w:rsidR="00B67209" w:rsidRPr="00DA2F07">
        <w:rPr>
          <w:rFonts w:ascii="Courier New" w:hAnsi="Courier New" w:cs="Courier New"/>
        </w:rPr>
        <w:t>ls</w:t>
      </w:r>
      <w:r w:rsidR="00B67209">
        <w:t xml:space="preserve"> and </w:t>
      </w:r>
      <w:r w:rsidR="00B67209" w:rsidRPr="00DA2F07">
        <w:rPr>
          <w:rFonts w:ascii="Courier New" w:hAnsi="Courier New" w:cs="Courier New"/>
        </w:rPr>
        <w:t>cd</w:t>
      </w:r>
      <w:r w:rsidR="00B67209">
        <w:t xml:space="preserve"> commands to find your work so you can edit it with </w:t>
      </w:r>
      <w:r w:rsidR="00B67209" w:rsidRPr="00DA2F07">
        <w:rPr>
          <w:rFonts w:ascii="Courier New" w:hAnsi="Courier New" w:cs="Courier New"/>
        </w:rPr>
        <w:t>nano</w:t>
      </w:r>
      <w:r w:rsidR="00B67209">
        <w:t>.</w:t>
      </w:r>
    </w:p>
    <w:p w14:paraId="71009078" w14:textId="3F4446C5" w:rsidR="00203828" w:rsidRDefault="00DA2F07" w:rsidP="00DA2F07">
      <w:pPr>
        <w:pStyle w:val="Heading3"/>
      </w:pPr>
      <w:r>
        <w:t xml:space="preserve">Part B – Conditional Statements at </w:t>
      </w:r>
      <w:r w:rsidR="008679EB">
        <w:t>an</w:t>
      </w:r>
      <w:r>
        <w:t xml:space="preserve"> airport</w:t>
      </w:r>
      <w:r w:rsidR="008679EB">
        <w:t xml:space="preserve"> check-in counter</w:t>
      </w:r>
    </w:p>
    <w:p w14:paraId="497F0487" w14:textId="7E54B67E" w:rsidR="00C75360" w:rsidRDefault="00C75360" w:rsidP="00C75360">
      <w:r>
        <w:t>We are going to write a little “helper” application that represents logic to be used at an (imaginary) airport check-in counter.  Imagine that the employee at the counter just can’t quite remember what all the rules are, and that they need an application to help them know what to do next.  Either that, or perhaps this application could be used to help train new employees!</w:t>
      </w:r>
    </w:p>
    <w:p w14:paraId="28DD7CE5" w14:textId="77777777" w:rsidR="00C75360" w:rsidRDefault="00C75360" w:rsidP="00C75360">
      <w:r>
        <w:t>We will see how JavaScript if statements can be used to do two things: validate user input and implement business rules.</w:t>
      </w:r>
    </w:p>
    <w:p w14:paraId="3421B658" w14:textId="458268D0" w:rsidR="00DA2F07" w:rsidRDefault="00C75360" w:rsidP="00C75360">
      <w:r>
        <w:t xml:space="preserve">The business rules for our imaginary check-in counter are represented by the </w:t>
      </w:r>
      <w:r w:rsidR="001C62BC">
        <w:t>flowchart</w:t>
      </w:r>
      <w:r>
        <w:t xml:space="preserve"> diagram at the end of this document.  Notice that the </w:t>
      </w:r>
      <w:r w:rsidR="001C62BC">
        <w:t>workflow</w:t>
      </w:r>
      <w:r>
        <w:t xml:space="preserve"> represented there is used to determine one of two outcomes … either “No (Deny)” or “Yes (Admit)” … to admit in this case means print the boarding pass and send the customer to the TSA security checkpoint.</w:t>
      </w:r>
    </w:p>
    <w:p w14:paraId="3865D837" w14:textId="7126C609" w:rsidR="00C75360" w:rsidRPr="00C75360" w:rsidRDefault="00C75360" w:rsidP="00C75360">
      <w:r>
        <w:t xml:space="preserve">The “kiosk” mentioned at the start of the </w:t>
      </w:r>
      <w:r w:rsidR="001C62BC">
        <w:t>flowchart</w:t>
      </w:r>
      <w:r>
        <w:t xml:space="preserve"> represents all those security questions you get asked before talking to a human being, things like: “are you carrying lithium batteries in your luggage?" If the customer gets past the kiosk, you can assume that they have a valid ticket. </w:t>
      </w:r>
    </w:p>
    <w:p w14:paraId="6E76C6A5" w14:textId="7DC1181D" w:rsidR="00E94C16" w:rsidRPr="00E94C16" w:rsidRDefault="00E94C16" w:rsidP="00E94C16">
      <w:pPr>
        <w:pStyle w:val="ListParagraph"/>
        <w:numPr>
          <w:ilvl w:val="0"/>
          <w:numId w:val="1"/>
        </w:numPr>
        <w:spacing w:after="240"/>
        <w:contextualSpacing w:val="0"/>
        <w:rPr>
          <w:rFonts w:ascii="Courier New" w:hAnsi="Courier New" w:cs="Courier New"/>
          <w:sz w:val="22"/>
          <w:szCs w:val="22"/>
        </w:rPr>
      </w:pPr>
      <w:r>
        <w:t>At the prompt, enter these commands</w:t>
      </w:r>
      <w:r w:rsidR="00FE43E1">
        <w:t>, one at a time</w:t>
      </w:r>
      <w:r>
        <w:t>:</w:t>
      </w:r>
      <w:r>
        <w:br/>
      </w:r>
      <w:r>
        <w:br/>
      </w:r>
      <w:r w:rsidRPr="00E94C16">
        <w:rPr>
          <w:rFonts w:ascii="Courier New" w:hAnsi="Courier New" w:cs="Courier New"/>
          <w:sz w:val="22"/>
          <w:szCs w:val="22"/>
        </w:rPr>
        <w:t>cd ~</w:t>
      </w:r>
      <w:r w:rsidRPr="00E94C16">
        <w:rPr>
          <w:rFonts w:ascii="Courier New" w:hAnsi="Courier New" w:cs="Courier New"/>
          <w:sz w:val="22"/>
          <w:szCs w:val="22"/>
        </w:rPr>
        <w:br/>
        <w:t xml:space="preserve">cd </w:t>
      </w:r>
      <w:proofErr w:type="spellStart"/>
      <w:r w:rsidRPr="00E94C16">
        <w:rPr>
          <w:rFonts w:ascii="Courier New" w:hAnsi="Courier New" w:cs="Courier New"/>
          <w:sz w:val="22"/>
          <w:szCs w:val="22"/>
        </w:rPr>
        <w:t>wwwroot</w:t>
      </w:r>
      <w:proofErr w:type="spellEnd"/>
      <w:r w:rsidRPr="00E94C16">
        <w:rPr>
          <w:rFonts w:ascii="Courier New" w:hAnsi="Courier New" w:cs="Courier New"/>
          <w:sz w:val="22"/>
          <w:szCs w:val="22"/>
        </w:rPr>
        <w:br/>
      </w:r>
      <w:proofErr w:type="spellStart"/>
      <w:r w:rsidRPr="00E94C16">
        <w:rPr>
          <w:rFonts w:ascii="Courier New" w:hAnsi="Courier New" w:cs="Courier New"/>
          <w:sz w:val="22"/>
          <w:szCs w:val="22"/>
        </w:rPr>
        <w:t>wget</w:t>
      </w:r>
      <w:proofErr w:type="spellEnd"/>
      <w:r w:rsidRPr="00E94C16">
        <w:rPr>
          <w:rFonts w:ascii="Courier New" w:hAnsi="Courier New" w:cs="Courier New"/>
          <w:sz w:val="22"/>
          <w:szCs w:val="22"/>
        </w:rPr>
        <w:t xml:space="preserve"> https://misdemo.temple.edu/</w:t>
      </w:r>
      <w:r w:rsidR="00F83CA4">
        <w:rPr>
          <w:rFonts w:ascii="Courier New" w:hAnsi="Courier New" w:cs="Courier New"/>
          <w:sz w:val="22"/>
          <w:szCs w:val="22"/>
        </w:rPr>
        <w:t>classexamples</w:t>
      </w:r>
      <w:r w:rsidRPr="00E94C16">
        <w:rPr>
          <w:rFonts w:ascii="Courier New" w:hAnsi="Courier New" w:cs="Courier New"/>
          <w:sz w:val="22"/>
          <w:szCs w:val="22"/>
        </w:rPr>
        <w:t>/</w:t>
      </w:r>
      <w:r>
        <w:rPr>
          <w:rFonts w:ascii="Courier New" w:hAnsi="Courier New" w:cs="Courier New"/>
          <w:sz w:val="22"/>
          <w:szCs w:val="22"/>
        </w:rPr>
        <w:t>ica0</w:t>
      </w:r>
      <w:r w:rsidR="00BE429B">
        <w:rPr>
          <w:rFonts w:ascii="Courier New" w:hAnsi="Courier New" w:cs="Courier New"/>
          <w:sz w:val="22"/>
          <w:szCs w:val="22"/>
        </w:rPr>
        <w:t>7</w:t>
      </w:r>
      <w:r>
        <w:rPr>
          <w:rFonts w:ascii="Courier New" w:hAnsi="Courier New" w:cs="Courier New"/>
          <w:sz w:val="22"/>
          <w:szCs w:val="22"/>
        </w:rPr>
        <w:t>airport</w:t>
      </w:r>
      <w:r w:rsidRPr="00E94C16">
        <w:rPr>
          <w:rFonts w:ascii="Courier New" w:hAnsi="Courier New" w:cs="Courier New"/>
          <w:sz w:val="22"/>
          <w:szCs w:val="22"/>
        </w:rPr>
        <w:t>.zip</w:t>
      </w:r>
      <w:r>
        <w:rPr>
          <w:rFonts w:ascii="Courier New" w:hAnsi="Courier New" w:cs="Courier New"/>
          <w:sz w:val="22"/>
          <w:szCs w:val="22"/>
        </w:rPr>
        <w:br/>
      </w:r>
      <w:r w:rsidRPr="00E94C16">
        <w:rPr>
          <w:rFonts w:ascii="Courier New" w:hAnsi="Courier New" w:cs="Courier New"/>
          <w:sz w:val="22"/>
          <w:szCs w:val="22"/>
        </w:rPr>
        <w:t>unzip ica0</w:t>
      </w:r>
      <w:r w:rsidR="00BE429B">
        <w:rPr>
          <w:rFonts w:ascii="Courier New" w:hAnsi="Courier New" w:cs="Courier New"/>
          <w:sz w:val="22"/>
          <w:szCs w:val="22"/>
        </w:rPr>
        <w:t>7</w:t>
      </w:r>
      <w:r w:rsidRPr="00E94C16">
        <w:rPr>
          <w:rFonts w:ascii="Courier New" w:hAnsi="Courier New" w:cs="Courier New"/>
          <w:sz w:val="22"/>
          <w:szCs w:val="22"/>
        </w:rPr>
        <w:t>airport.zip</w:t>
      </w:r>
      <w:r w:rsidRPr="00E94C16">
        <w:rPr>
          <w:rFonts w:ascii="Courier New" w:hAnsi="Courier New" w:cs="Courier New"/>
          <w:sz w:val="22"/>
          <w:szCs w:val="22"/>
        </w:rPr>
        <w:br/>
        <w:t>cd ica0</w:t>
      </w:r>
      <w:r w:rsidR="00BE429B">
        <w:rPr>
          <w:rFonts w:ascii="Courier New" w:hAnsi="Courier New" w:cs="Courier New"/>
          <w:sz w:val="22"/>
          <w:szCs w:val="22"/>
        </w:rPr>
        <w:t>7</w:t>
      </w:r>
      <w:r w:rsidRPr="00E94C16">
        <w:rPr>
          <w:rFonts w:ascii="Courier New" w:hAnsi="Courier New" w:cs="Courier New"/>
          <w:sz w:val="22"/>
          <w:szCs w:val="22"/>
        </w:rPr>
        <w:br/>
        <w:t xml:space="preserve">nano </w:t>
      </w:r>
      <w:r w:rsidR="00C73C11">
        <w:rPr>
          <w:rFonts w:ascii="Courier New" w:hAnsi="Courier New" w:cs="Courier New"/>
          <w:sz w:val="22"/>
          <w:szCs w:val="22"/>
        </w:rPr>
        <w:t>airport</w:t>
      </w:r>
      <w:r w:rsidRPr="00E94C16">
        <w:rPr>
          <w:rFonts w:ascii="Courier New" w:hAnsi="Courier New" w:cs="Courier New"/>
          <w:sz w:val="22"/>
          <w:szCs w:val="22"/>
        </w:rPr>
        <w:t>.html</w:t>
      </w:r>
    </w:p>
    <w:p w14:paraId="6CC338F6" w14:textId="1FA8B858" w:rsidR="00E94C16" w:rsidRDefault="00E94C16" w:rsidP="00C73C11">
      <w:pPr>
        <w:pStyle w:val="ListParagraph"/>
        <w:numPr>
          <w:ilvl w:val="0"/>
          <w:numId w:val="1"/>
        </w:numPr>
      </w:pPr>
      <w:r>
        <w:t>Now, in Chrome, type this URL into your browser:</w:t>
      </w:r>
    </w:p>
    <w:p w14:paraId="186D2C48" w14:textId="384CDABA" w:rsidR="00E94C16" w:rsidRPr="00FD6988" w:rsidRDefault="00E94C16" w:rsidP="00E94C16">
      <w:pPr>
        <w:ind w:firstLine="720"/>
        <w:rPr>
          <w:sz w:val="36"/>
          <w:szCs w:val="36"/>
        </w:rPr>
      </w:pPr>
      <w:r w:rsidRPr="00FD6988">
        <w:rPr>
          <w:sz w:val="36"/>
          <w:szCs w:val="36"/>
        </w:rPr>
        <w:t>https://misdemo.temple.edu/</w:t>
      </w:r>
      <w:r w:rsidRPr="00FD6988">
        <w:rPr>
          <w:b/>
          <w:bCs/>
          <w:sz w:val="36"/>
          <w:szCs w:val="36"/>
        </w:rPr>
        <w:t>tu</w:t>
      </w:r>
      <w:r>
        <w:rPr>
          <w:b/>
          <w:bCs/>
          <w:sz w:val="36"/>
          <w:szCs w:val="36"/>
        </w:rPr>
        <w:t>z54321x</w:t>
      </w:r>
      <w:r w:rsidRPr="00FD6988">
        <w:rPr>
          <w:sz w:val="36"/>
          <w:szCs w:val="36"/>
        </w:rPr>
        <w:t>/</w:t>
      </w:r>
      <w:r w:rsidR="00C73C11">
        <w:rPr>
          <w:sz w:val="36"/>
          <w:szCs w:val="36"/>
        </w:rPr>
        <w:t>ica0</w:t>
      </w:r>
      <w:r w:rsidR="00BE429B">
        <w:rPr>
          <w:sz w:val="36"/>
          <w:szCs w:val="36"/>
        </w:rPr>
        <w:t>7</w:t>
      </w:r>
      <w:r w:rsidR="00C73C11">
        <w:rPr>
          <w:sz w:val="36"/>
          <w:szCs w:val="36"/>
        </w:rPr>
        <w:t>/airport</w:t>
      </w:r>
      <w:r w:rsidRPr="00FD6988">
        <w:rPr>
          <w:sz w:val="36"/>
          <w:szCs w:val="36"/>
        </w:rPr>
        <w:t>.html</w:t>
      </w:r>
    </w:p>
    <w:p w14:paraId="2F4883D3" w14:textId="77777777" w:rsidR="00E94C16" w:rsidRDefault="00E94C16" w:rsidP="00E94C16">
      <w:pPr>
        <w:ind w:firstLine="720"/>
      </w:pPr>
      <w:r>
        <w:t xml:space="preserve">You should replace tuz54321x with your own account. </w:t>
      </w:r>
    </w:p>
    <w:p w14:paraId="36C04E84" w14:textId="0BF5FBF0" w:rsidR="004F5ABD" w:rsidRPr="00530C1D" w:rsidRDefault="00E94C16" w:rsidP="00530C1D">
      <w:pPr>
        <w:pStyle w:val="ListParagraph"/>
      </w:pPr>
      <w:r>
        <w:lastRenderedPageBreak/>
        <w:t>You will be prompted to provide your misdemo username and password.  After you do that. You should see a web page that looks like this:</w:t>
      </w:r>
    </w:p>
    <w:p w14:paraId="6434D4C0" w14:textId="625A7E24" w:rsidR="00530C1D" w:rsidRDefault="00A30FE9" w:rsidP="00530C1D">
      <w:pPr>
        <w:pStyle w:val="ListParagraph"/>
        <w:spacing w:after="240"/>
      </w:pPr>
      <w:r w:rsidRPr="00A30FE9">
        <w:rPr>
          <w:noProof/>
        </w:rPr>
        <w:drawing>
          <wp:inline distT="0" distB="0" distL="0" distR="0" wp14:anchorId="0BF459D9" wp14:editId="7965D901">
            <wp:extent cx="2306612" cy="2766060"/>
            <wp:effectExtent l="0" t="0" r="0" b="0"/>
            <wp:docPr id="84274603" name="Picture 1" descr="Screenshot of airport.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4603" name="Picture 1" descr="Screenshot of airport.html"/>
                    <pic:cNvPicPr/>
                  </pic:nvPicPr>
                  <pic:blipFill>
                    <a:blip r:embed="rId9"/>
                    <a:stretch>
                      <a:fillRect/>
                    </a:stretch>
                  </pic:blipFill>
                  <pic:spPr>
                    <a:xfrm>
                      <a:off x="0" y="0"/>
                      <a:ext cx="2314798" cy="2775877"/>
                    </a:xfrm>
                    <a:prstGeom prst="rect">
                      <a:avLst/>
                    </a:prstGeom>
                  </pic:spPr>
                </pic:pic>
              </a:graphicData>
            </a:graphic>
          </wp:inline>
        </w:drawing>
      </w:r>
      <w:r>
        <w:br/>
      </w:r>
    </w:p>
    <w:p w14:paraId="236BB917" w14:textId="1C035080" w:rsidR="00530C1D" w:rsidRPr="00530C1D" w:rsidRDefault="00530C1D" w:rsidP="00530C1D">
      <w:pPr>
        <w:pStyle w:val="ListParagraph"/>
        <w:numPr>
          <w:ilvl w:val="0"/>
          <w:numId w:val="1"/>
        </w:numPr>
        <w:spacing w:after="240"/>
        <w:rPr>
          <w:rFonts w:ascii="Courier New" w:hAnsi="Courier New" w:cs="Courier New"/>
        </w:rPr>
      </w:pPr>
      <w:r>
        <w:t xml:space="preserve">Before we start writing JavaScript code, </w:t>
      </w:r>
      <w:r w:rsidR="00D1136D">
        <w:t>you</w:t>
      </w:r>
      <w:r>
        <w:t xml:space="preserve"> should pay attention to some HTML tags we have not seen before.  The HTML select tag allows us to create dropdown lists </w:t>
      </w:r>
      <w:r w:rsidR="00D1136D">
        <w:t>in</w:t>
      </w:r>
      <w:r>
        <w:t xml:space="preserve"> a</w:t>
      </w:r>
      <w:r w:rsidR="00D1136D">
        <w:t>n</w:t>
      </w:r>
      <w:r>
        <w:t xml:space="preserve"> </w:t>
      </w:r>
      <w:r w:rsidR="00D1136D">
        <w:t xml:space="preserve">HTML </w:t>
      </w:r>
      <w:r>
        <w:t xml:space="preserve">form.  </w:t>
      </w:r>
      <w:r w:rsidR="00D1136D">
        <w:br/>
      </w:r>
      <w:r>
        <w:t>For example, look at lines 21 through 26.</w:t>
      </w:r>
      <w:r>
        <w:br/>
      </w:r>
      <w:r>
        <w:br/>
      </w:r>
      <w:r w:rsidRPr="00530C1D">
        <w:rPr>
          <w:rFonts w:ascii="Courier New" w:hAnsi="Courier New" w:cs="Courier New"/>
        </w:rPr>
        <w:t>&lt;</w:t>
      </w:r>
      <w:r w:rsidRPr="00766E5D">
        <w:rPr>
          <w:rFonts w:ascii="Courier New" w:hAnsi="Courier New" w:cs="Courier New"/>
          <w:b/>
          <w:bCs/>
        </w:rPr>
        <w:t>label</w:t>
      </w:r>
      <w:r w:rsidRPr="00530C1D">
        <w:rPr>
          <w:rFonts w:ascii="Courier New" w:hAnsi="Courier New" w:cs="Courier New"/>
        </w:rPr>
        <w:t xml:space="preserve"> </w:t>
      </w:r>
      <w:r w:rsidRPr="00A97611">
        <w:rPr>
          <w:rFonts w:ascii="Courier New" w:hAnsi="Courier New" w:cs="Courier New"/>
          <w:b/>
          <w:bCs/>
        </w:rPr>
        <w:t>for</w:t>
      </w:r>
      <w:r w:rsidRPr="00530C1D">
        <w:rPr>
          <w:rFonts w:ascii="Courier New" w:hAnsi="Courier New" w:cs="Courier New"/>
        </w:rPr>
        <w:t>="</w:t>
      </w:r>
      <w:proofErr w:type="spellStart"/>
      <w:r w:rsidRPr="00530C1D">
        <w:rPr>
          <w:rFonts w:ascii="Courier New" w:hAnsi="Courier New" w:cs="Courier New"/>
        </w:rPr>
        <w:t>textInputA</w:t>
      </w:r>
      <w:proofErr w:type="spellEnd"/>
      <w:r w:rsidRPr="00530C1D">
        <w:rPr>
          <w:rFonts w:ascii="Courier New" w:hAnsi="Courier New" w:cs="Courier New"/>
        </w:rPr>
        <w:t xml:space="preserve">"&gt;Validated at </w:t>
      </w:r>
      <w:proofErr w:type="gramStart"/>
      <w:r w:rsidRPr="00530C1D">
        <w:rPr>
          <w:rFonts w:ascii="Courier New" w:hAnsi="Courier New" w:cs="Courier New"/>
        </w:rPr>
        <w:t>kiosk?&lt;</w:t>
      </w:r>
      <w:proofErr w:type="gramEnd"/>
      <w:r w:rsidRPr="00530C1D">
        <w:rPr>
          <w:rFonts w:ascii="Courier New" w:hAnsi="Courier New" w:cs="Courier New"/>
        </w:rPr>
        <w:t>/</w:t>
      </w:r>
      <w:r w:rsidRPr="00766E5D">
        <w:rPr>
          <w:rFonts w:ascii="Courier New" w:hAnsi="Courier New" w:cs="Courier New"/>
          <w:b/>
          <w:bCs/>
        </w:rPr>
        <w:t>label</w:t>
      </w:r>
      <w:r w:rsidRPr="00530C1D">
        <w:rPr>
          <w:rFonts w:ascii="Courier New" w:hAnsi="Courier New" w:cs="Courier New"/>
        </w:rPr>
        <w:t>&gt;</w:t>
      </w:r>
    </w:p>
    <w:p w14:paraId="76A8756E" w14:textId="2BD3C240" w:rsidR="00530C1D" w:rsidRPr="00530C1D" w:rsidRDefault="00530C1D" w:rsidP="00530C1D">
      <w:pPr>
        <w:pStyle w:val="ListParagraph"/>
        <w:spacing w:after="240"/>
        <w:rPr>
          <w:rFonts w:ascii="Courier New" w:hAnsi="Courier New" w:cs="Courier New"/>
        </w:rPr>
      </w:pPr>
      <w:r w:rsidRPr="00530C1D">
        <w:rPr>
          <w:rFonts w:ascii="Courier New" w:hAnsi="Courier New" w:cs="Courier New"/>
        </w:rPr>
        <w:t>&lt;</w:t>
      </w:r>
      <w:r w:rsidRPr="00766E5D">
        <w:rPr>
          <w:rFonts w:ascii="Courier New" w:hAnsi="Courier New" w:cs="Courier New"/>
          <w:b/>
          <w:bCs/>
        </w:rPr>
        <w:t>select</w:t>
      </w:r>
      <w:r w:rsidRPr="00530C1D">
        <w:rPr>
          <w:rFonts w:ascii="Courier New" w:hAnsi="Courier New" w:cs="Courier New"/>
        </w:rPr>
        <w:t xml:space="preserve"> id="</w:t>
      </w:r>
      <w:proofErr w:type="spellStart"/>
      <w:r w:rsidRPr="00530C1D">
        <w:rPr>
          <w:rFonts w:ascii="Courier New" w:hAnsi="Courier New" w:cs="Courier New"/>
        </w:rPr>
        <w:t>textInputA</w:t>
      </w:r>
      <w:proofErr w:type="spellEnd"/>
      <w:r w:rsidRPr="00530C1D">
        <w:rPr>
          <w:rFonts w:ascii="Courier New" w:hAnsi="Courier New" w:cs="Courier New"/>
        </w:rPr>
        <w:t>" class="form-select"&gt;</w:t>
      </w:r>
    </w:p>
    <w:p w14:paraId="37ADE124" w14:textId="75CFE265" w:rsidR="00530C1D" w:rsidRPr="00530C1D" w:rsidRDefault="00530C1D" w:rsidP="00530C1D">
      <w:pPr>
        <w:pStyle w:val="ListParagraph"/>
        <w:spacing w:after="240"/>
        <w:rPr>
          <w:rFonts w:ascii="Courier New" w:hAnsi="Courier New" w:cs="Courier New"/>
        </w:rPr>
      </w:pPr>
      <w:r w:rsidRPr="00530C1D">
        <w:rPr>
          <w:rFonts w:ascii="Courier New" w:hAnsi="Courier New" w:cs="Courier New"/>
        </w:rPr>
        <w:t xml:space="preserve">        &lt;option value</w:t>
      </w:r>
      <w:proofErr w:type="gramStart"/>
      <w:r w:rsidRPr="00530C1D">
        <w:rPr>
          <w:rFonts w:ascii="Courier New" w:hAnsi="Courier New" w:cs="Courier New"/>
        </w:rPr>
        <w:t>=""</w:t>
      </w:r>
      <w:proofErr w:type="gramEnd"/>
      <w:r w:rsidRPr="00530C1D">
        <w:rPr>
          <w:rFonts w:ascii="Courier New" w:hAnsi="Courier New" w:cs="Courier New"/>
        </w:rPr>
        <w:t>&gt;Choose&lt;/option&gt;</w:t>
      </w:r>
    </w:p>
    <w:p w14:paraId="24A2F660" w14:textId="432D3207" w:rsidR="00530C1D" w:rsidRPr="00530C1D" w:rsidRDefault="00530C1D" w:rsidP="00530C1D">
      <w:pPr>
        <w:pStyle w:val="ListParagraph"/>
        <w:spacing w:after="240"/>
        <w:rPr>
          <w:rFonts w:ascii="Courier New" w:hAnsi="Courier New" w:cs="Courier New"/>
        </w:rPr>
      </w:pPr>
      <w:r w:rsidRPr="00530C1D">
        <w:rPr>
          <w:rFonts w:ascii="Courier New" w:hAnsi="Courier New" w:cs="Courier New"/>
        </w:rPr>
        <w:t xml:space="preserve">        &lt;option value="N"&gt;No&lt;/option&gt;</w:t>
      </w:r>
    </w:p>
    <w:p w14:paraId="1AD2819E" w14:textId="37E521C4" w:rsidR="00530C1D" w:rsidRPr="00530C1D" w:rsidRDefault="00530C1D" w:rsidP="00530C1D">
      <w:pPr>
        <w:pStyle w:val="ListParagraph"/>
        <w:spacing w:after="240"/>
        <w:rPr>
          <w:rFonts w:ascii="Courier New" w:hAnsi="Courier New" w:cs="Courier New"/>
        </w:rPr>
      </w:pPr>
      <w:r w:rsidRPr="00530C1D">
        <w:rPr>
          <w:rFonts w:ascii="Courier New" w:hAnsi="Courier New" w:cs="Courier New"/>
        </w:rPr>
        <w:t xml:space="preserve">        &lt;option value="Y"&gt;Yes&lt;/option&gt;</w:t>
      </w:r>
    </w:p>
    <w:p w14:paraId="68AF949B" w14:textId="6C4D3344" w:rsidR="00530C1D" w:rsidRPr="00530C1D" w:rsidRDefault="00530C1D" w:rsidP="00530C1D">
      <w:pPr>
        <w:pStyle w:val="ListParagraph"/>
        <w:spacing w:after="240"/>
        <w:rPr>
          <w:rFonts w:ascii="Courier New" w:hAnsi="Courier New" w:cs="Courier New"/>
        </w:rPr>
      </w:pPr>
      <w:r w:rsidRPr="00530C1D">
        <w:rPr>
          <w:rFonts w:ascii="Courier New" w:hAnsi="Courier New" w:cs="Courier New"/>
        </w:rPr>
        <w:t>&lt;/</w:t>
      </w:r>
      <w:r w:rsidRPr="00766E5D">
        <w:rPr>
          <w:rFonts w:ascii="Courier New" w:hAnsi="Courier New" w:cs="Courier New"/>
          <w:b/>
          <w:bCs/>
        </w:rPr>
        <w:t>select</w:t>
      </w:r>
      <w:r w:rsidRPr="00530C1D">
        <w:rPr>
          <w:rFonts w:ascii="Courier New" w:hAnsi="Courier New" w:cs="Courier New"/>
        </w:rPr>
        <w:t>&gt;</w:t>
      </w:r>
    </w:p>
    <w:p w14:paraId="65B8E4C0" w14:textId="77777777" w:rsidR="00530C1D" w:rsidRDefault="00530C1D" w:rsidP="00530C1D">
      <w:pPr>
        <w:pStyle w:val="ListParagraph"/>
        <w:spacing w:after="240"/>
      </w:pPr>
    </w:p>
    <w:p w14:paraId="5A982870" w14:textId="4FAD06BF" w:rsidR="00530C1D" w:rsidRDefault="00530C1D" w:rsidP="00530C1D">
      <w:pPr>
        <w:pStyle w:val="ListParagraph"/>
        <w:spacing w:after="240"/>
      </w:pPr>
      <w:r>
        <w:t>This HTML</w:t>
      </w:r>
      <w:r w:rsidR="00FE43E1">
        <w:t xml:space="preserve"> code</w:t>
      </w:r>
      <w:r>
        <w:t xml:space="preserve"> indicates that there is a</w:t>
      </w:r>
      <w:r w:rsidR="00FE43E1">
        <w:t>n HTML</w:t>
      </w:r>
      <w:r>
        <w:t xml:space="preserve"> </w:t>
      </w:r>
      <w:r w:rsidRPr="00A97611">
        <w:rPr>
          <w:b/>
          <w:bCs/>
        </w:rPr>
        <w:t>select</w:t>
      </w:r>
      <w:r>
        <w:t xml:space="preserve"> list, with an id of </w:t>
      </w:r>
      <w:proofErr w:type="spellStart"/>
      <w:r w:rsidRPr="00A97611">
        <w:rPr>
          <w:rFonts w:ascii="Courier New" w:hAnsi="Courier New" w:cs="Courier New"/>
        </w:rPr>
        <w:t>textInputA</w:t>
      </w:r>
      <w:proofErr w:type="spellEnd"/>
      <w:r w:rsidR="00695FC5">
        <w:t xml:space="preserve">. </w:t>
      </w:r>
      <w:r w:rsidR="00A30FE9">
        <w:t xml:space="preserve">The list </w:t>
      </w:r>
      <w:r w:rsidR="00695FC5">
        <w:t>allows the user to pick one of three options from the list: “Choose”, “No”, and “Yes” and each one of those options has a corresponding value</w:t>
      </w:r>
      <w:r w:rsidR="00D1136D">
        <w:t xml:space="preserve"> (any empty string, “N”, and “Y”).</w:t>
      </w:r>
    </w:p>
    <w:p w14:paraId="439B986D" w14:textId="77777777" w:rsidR="00695FC5" w:rsidRDefault="00695FC5" w:rsidP="00530C1D">
      <w:pPr>
        <w:pStyle w:val="ListParagraph"/>
        <w:spacing w:after="240"/>
      </w:pPr>
    </w:p>
    <w:p w14:paraId="2710F9FB" w14:textId="3166E40F" w:rsidR="00695FC5" w:rsidRDefault="00695FC5" w:rsidP="00530C1D">
      <w:pPr>
        <w:pStyle w:val="ListParagraph"/>
        <w:spacing w:after="240"/>
      </w:pPr>
      <w:r>
        <w:t xml:space="preserve">The </w:t>
      </w:r>
      <w:r w:rsidR="00A97611">
        <w:t xml:space="preserve">tag </w:t>
      </w:r>
      <w:r>
        <w:t xml:space="preserve">attribute </w:t>
      </w:r>
      <w:r w:rsidRPr="00A97611">
        <w:rPr>
          <w:rFonts w:ascii="Courier New" w:hAnsi="Courier New" w:cs="Courier New"/>
        </w:rPr>
        <w:t>class=</w:t>
      </w:r>
      <w:r w:rsidR="00A97611">
        <w:rPr>
          <w:rFonts w:ascii="Courier New" w:hAnsi="Courier New" w:cs="Courier New"/>
        </w:rPr>
        <w:t>"</w:t>
      </w:r>
      <w:r w:rsidRPr="00A97611">
        <w:rPr>
          <w:rFonts w:ascii="Courier New" w:hAnsi="Courier New" w:cs="Courier New"/>
        </w:rPr>
        <w:t>form-select</w:t>
      </w:r>
      <w:r w:rsidR="00A97611">
        <w:rPr>
          <w:rFonts w:ascii="Courier New" w:hAnsi="Courier New" w:cs="Courier New"/>
        </w:rPr>
        <w:t>"</w:t>
      </w:r>
      <w:r>
        <w:t xml:space="preserve"> is not strictly necessary, but it makes the selection list look a lot nicer.  Th</w:t>
      </w:r>
      <w:r w:rsidR="00A97611">
        <w:t>is attribute is</w:t>
      </w:r>
      <w:r>
        <w:t xml:space="preserve"> applying a CSS style to the select tag to make it look nice.</w:t>
      </w:r>
    </w:p>
    <w:p w14:paraId="7F44500F" w14:textId="77777777" w:rsidR="00766E5D" w:rsidRDefault="00766E5D" w:rsidP="00530C1D">
      <w:pPr>
        <w:pStyle w:val="ListParagraph"/>
        <w:spacing w:after="240"/>
      </w:pPr>
    </w:p>
    <w:p w14:paraId="3EF04916" w14:textId="05FD8D78" w:rsidR="00766E5D" w:rsidRDefault="00766E5D" w:rsidP="00530C1D">
      <w:pPr>
        <w:pStyle w:val="ListParagraph"/>
        <w:spacing w:after="240"/>
      </w:pPr>
      <w:r>
        <w:t>The HTML select tag is very useful, because it prevents users from entering unexpected values.  This can greatly simplify the logic of input validation!</w:t>
      </w:r>
    </w:p>
    <w:p w14:paraId="10B4F15A" w14:textId="77777777" w:rsidR="00530C1D" w:rsidRDefault="00530C1D" w:rsidP="00530C1D">
      <w:pPr>
        <w:pStyle w:val="ListParagraph"/>
        <w:spacing w:after="240"/>
      </w:pPr>
    </w:p>
    <w:p w14:paraId="0FC9235E" w14:textId="36166EB9" w:rsidR="00D1136D" w:rsidRDefault="00530C1D" w:rsidP="00695FC5">
      <w:pPr>
        <w:pStyle w:val="ListParagraph"/>
        <w:numPr>
          <w:ilvl w:val="0"/>
          <w:numId w:val="1"/>
        </w:numPr>
        <w:spacing w:after="240"/>
      </w:pPr>
      <w:r>
        <w:t xml:space="preserve">We should also </w:t>
      </w:r>
      <w:r w:rsidR="00FE43E1">
        <w:t>note</w:t>
      </w:r>
      <w:r>
        <w:t xml:space="preserve"> that there is a </w:t>
      </w:r>
      <w:r w:rsidRPr="00A97611">
        <w:rPr>
          <w:b/>
          <w:bCs/>
        </w:rPr>
        <w:t>label</w:t>
      </w:r>
      <w:r>
        <w:t xml:space="preserve"> tag that tells the browser which form element </w:t>
      </w:r>
      <w:r w:rsidR="00A97611">
        <w:t xml:space="preserve">corresponds to </w:t>
      </w:r>
      <w:r>
        <w:t xml:space="preserve">a particular piece of label text.  In the example above, we see that </w:t>
      </w:r>
      <w:r w:rsidR="00695FC5">
        <w:t xml:space="preserve">the words “Validated at kiosk?” are </w:t>
      </w:r>
      <w:r w:rsidR="00695FC5" w:rsidRPr="00A97611">
        <w:rPr>
          <w:b/>
          <w:bCs/>
          <w:i/>
          <w:iCs/>
        </w:rPr>
        <w:t>for</w:t>
      </w:r>
      <w:r w:rsidR="00695FC5">
        <w:t xml:space="preserve"> the form element with id </w:t>
      </w:r>
      <w:proofErr w:type="spellStart"/>
      <w:r w:rsidR="00695FC5" w:rsidRPr="00A97611">
        <w:rPr>
          <w:rFonts w:ascii="Courier New" w:hAnsi="Courier New" w:cs="Courier New"/>
        </w:rPr>
        <w:t>textInputA</w:t>
      </w:r>
      <w:proofErr w:type="spellEnd"/>
      <w:r w:rsidR="00695FC5">
        <w:t xml:space="preserve">. </w:t>
      </w:r>
      <w:r w:rsidR="00695FC5">
        <w:br/>
      </w:r>
      <w:r w:rsidR="00695FC5">
        <w:br/>
      </w:r>
      <w:r w:rsidR="00695FC5">
        <w:lastRenderedPageBreak/>
        <w:t>Our application will run just fine without labels</w:t>
      </w:r>
      <w:r w:rsidR="00A97611">
        <w:t xml:space="preserve"> tags</w:t>
      </w:r>
      <w:r w:rsidR="00695FC5">
        <w:t>, but including good, correct labels</w:t>
      </w:r>
      <w:r w:rsidR="00FE43E1">
        <w:t xml:space="preserve"> for form inputs</w:t>
      </w:r>
      <w:r w:rsidR="00695FC5">
        <w:t xml:space="preserve"> is universally accepted as a best practice.</w:t>
      </w:r>
      <w:r w:rsidR="00D1136D">
        <w:br/>
      </w:r>
    </w:p>
    <w:tbl>
      <w:tblPr>
        <w:tblStyle w:val="TableGrid"/>
        <w:tblW w:w="0" w:type="auto"/>
        <w:tblInd w:w="720" w:type="dxa"/>
        <w:shd w:val="clear" w:color="auto" w:fill="F2F2F2" w:themeFill="background1" w:themeFillShade="F2"/>
        <w:tblLook w:val="04A0" w:firstRow="1" w:lastRow="0" w:firstColumn="1" w:lastColumn="0" w:noHBand="0" w:noVBand="1"/>
      </w:tblPr>
      <w:tblGrid>
        <w:gridCol w:w="10070"/>
      </w:tblGrid>
      <w:tr w:rsidR="00D1136D" w14:paraId="0F42EBB0" w14:textId="77777777" w:rsidTr="00D1136D">
        <w:tc>
          <w:tcPr>
            <w:tcW w:w="10790" w:type="dxa"/>
            <w:shd w:val="clear" w:color="auto" w:fill="F2F2F2" w:themeFill="background1" w:themeFillShade="F2"/>
          </w:tcPr>
          <w:p w14:paraId="6D87D6A8" w14:textId="564FE28F" w:rsidR="00D1136D" w:rsidRDefault="00D1136D" w:rsidP="00D1136D">
            <w:pPr>
              <w:pStyle w:val="ListParagraph"/>
              <w:spacing w:after="240"/>
              <w:ind w:left="0"/>
            </w:pPr>
            <w:r>
              <w:t xml:space="preserve">Notice that if you are in Chrome, and you click on the text “Validated at kiosk” the browser somehow knows to put your focus on that </w:t>
            </w:r>
            <w:proofErr w:type="spellStart"/>
            <w:r>
              <w:t>textInputA</w:t>
            </w:r>
            <w:proofErr w:type="spellEnd"/>
            <w:r>
              <w:t xml:space="preserve"> select list.  How does it know? Does it have the notion of tags being next to </w:t>
            </w:r>
            <w:r w:rsidR="00C6157D">
              <w:t>each other</w:t>
            </w:r>
            <w:r>
              <w:t xml:space="preserve">? Does it use AI??  </w:t>
            </w:r>
            <w:r>
              <w:br/>
            </w:r>
            <w:r>
              <w:br/>
              <w:t xml:space="preserve">Nope. </w:t>
            </w:r>
            <w:r w:rsidR="00C6157D">
              <w:t xml:space="preserve">The browser is nowhere near that smart. </w:t>
            </w:r>
            <w:r>
              <w:t>The browser</w:t>
            </w:r>
            <w:r w:rsidR="00C6157D">
              <w:t xml:space="preserve"> only</w:t>
            </w:r>
            <w:r>
              <w:t xml:space="preserve"> “knows” what HTML form tag, goes with what label text, because of the </w:t>
            </w:r>
            <w:r w:rsidRPr="00D1136D">
              <w:rPr>
                <w:b/>
                <w:bCs/>
                <w:i/>
                <w:iCs/>
              </w:rPr>
              <w:t>for</w:t>
            </w:r>
            <w:r>
              <w:t xml:space="preserve"> attribute of the label tag! </w:t>
            </w:r>
          </w:p>
        </w:tc>
      </w:tr>
    </w:tbl>
    <w:p w14:paraId="27250E07" w14:textId="77777777" w:rsidR="00695FC5" w:rsidRDefault="00695FC5" w:rsidP="00695FC5">
      <w:pPr>
        <w:pStyle w:val="ListParagraph"/>
        <w:spacing w:after="240"/>
      </w:pPr>
    </w:p>
    <w:p w14:paraId="2F347AD2" w14:textId="7E23E51E" w:rsidR="00530C1D" w:rsidRDefault="00530C1D" w:rsidP="00E94C16">
      <w:pPr>
        <w:pStyle w:val="ListParagraph"/>
        <w:numPr>
          <w:ilvl w:val="0"/>
          <w:numId w:val="1"/>
        </w:numPr>
        <w:spacing w:after="240"/>
      </w:pPr>
      <w:r w:rsidRPr="00530C1D">
        <w:t xml:space="preserve">Your first challenge is to complete the </w:t>
      </w:r>
      <w:proofErr w:type="spellStart"/>
      <w:r w:rsidRPr="00766E5D">
        <w:rPr>
          <w:rFonts w:ascii="Courier New" w:hAnsi="Courier New" w:cs="Courier New"/>
        </w:rPr>
        <w:t>validateForm</w:t>
      </w:r>
      <w:proofErr w:type="spellEnd"/>
      <w:r w:rsidRPr="00530C1D">
        <w:t xml:space="preserve"> function.</w:t>
      </w:r>
      <w:r>
        <w:t xml:space="preserve"> The</w:t>
      </w:r>
      <w:r w:rsidR="00FE43E1">
        <w:t xml:space="preserve"> whole</w:t>
      </w:r>
      <w:r>
        <w:t xml:space="preserve"> form is considered valid if every question has been answered.</w:t>
      </w:r>
      <w:r w:rsidR="00766E5D">
        <w:t xml:space="preserve"> Notice here that </w:t>
      </w:r>
      <w:r w:rsidR="00FE43E1">
        <w:t xml:space="preserve">the task of </w:t>
      </w:r>
      <w:r w:rsidR="00766E5D">
        <w:t xml:space="preserve">validating the form is different from the </w:t>
      </w:r>
      <w:r w:rsidR="00FE43E1">
        <w:t xml:space="preserve">purpose of the </w:t>
      </w:r>
      <w:r w:rsidR="00766E5D">
        <w:t xml:space="preserve">next function that </w:t>
      </w:r>
      <w:r w:rsidR="00FE43E1">
        <w:t xml:space="preserve">should </w:t>
      </w:r>
      <w:r w:rsidR="00766E5D">
        <w:t xml:space="preserve">determine if the customer </w:t>
      </w:r>
      <w:r w:rsidR="00FE43E1">
        <w:t>will</w:t>
      </w:r>
      <w:r w:rsidR="00766E5D">
        <w:t xml:space="preserve"> be admitted (given a boarding pass and sent to a gate) or denied.</w:t>
      </w:r>
    </w:p>
    <w:p w14:paraId="17D3EF33" w14:textId="77777777" w:rsidR="00766E5D" w:rsidRDefault="00766E5D" w:rsidP="00766E5D">
      <w:pPr>
        <w:pStyle w:val="ListParagraph"/>
      </w:pPr>
    </w:p>
    <w:p w14:paraId="4E36652B" w14:textId="4222AF0C" w:rsidR="00766E5D" w:rsidRDefault="00DB7CC1" w:rsidP="00DB7CC1">
      <w:pPr>
        <w:pStyle w:val="ListParagraph"/>
        <w:spacing w:after="240"/>
      </w:pPr>
      <w:r>
        <w:t>Look at lines 84-87 in the code:</w:t>
      </w:r>
    </w:p>
    <w:p w14:paraId="6F3DFE25" w14:textId="77777777" w:rsidR="00DB7CC1" w:rsidRDefault="00DB7CC1" w:rsidP="00DB7CC1">
      <w:pPr>
        <w:pStyle w:val="ListParagraph"/>
      </w:pPr>
    </w:p>
    <w:p w14:paraId="4AEB5DE0" w14:textId="77777777" w:rsidR="00DB7CC1" w:rsidRPr="00DB7CC1" w:rsidRDefault="00DB7CC1" w:rsidP="00DB7CC1">
      <w:pPr>
        <w:pStyle w:val="ListParagraph"/>
        <w:spacing w:after="240"/>
        <w:rPr>
          <w:rFonts w:ascii="Courier New" w:hAnsi="Courier New" w:cs="Courier New"/>
        </w:rPr>
      </w:pPr>
      <w:r w:rsidRPr="00DB7CC1">
        <w:rPr>
          <w:rFonts w:ascii="Courier New" w:hAnsi="Courier New" w:cs="Courier New"/>
        </w:rPr>
        <w:t>// see box A on the diagram</w:t>
      </w:r>
    </w:p>
    <w:p w14:paraId="427D3557" w14:textId="77777777" w:rsidR="00DB7CC1" w:rsidRPr="00DB7CC1" w:rsidRDefault="00DB7CC1" w:rsidP="00DB7CC1">
      <w:pPr>
        <w:pStyle w:val="ListParagraph"/>
        <w:spacing w:after="240"/>
        <w:rPr>
          <w:rFonts w:ascii="Courier New" w:hAnsi="Courier New" w:cs="Courier New"/>
        </w:rPr>
      </w:pPr>
      <w:r w:rsidRPr="00DB7CC1">
        <w:rPr>
          <w:rFonts w:ascii="Courier New" w:hAnsi="Courier New" w:cs="Courier New"/>
        </w:rPr>
        <w:t>if (</w:t>
      </w:r>
      <w:proofErr w:type="spellStart"/>
      <w:r w:rsidRPr="00DB7CC1">
        <w:rPr>
          <w:rFonts w:ascii="Courier New" w:hAnsi="Courier New" w:cs="Courier New"/>
        </w:rPr>
        <w:t>kioskok</w:t>
      </w:r>
      <w:proofErr w:type="spellEnd"/>
      <w:r w:rsidRPr="00DB7CC1">
        <w:rPr>
          <w:rFonts w:ascii="Courier New" w:hAnsi="Courier New" w:cs="Courier New"/>
        </w:rPr>
        <w:t xml:space="preserve"> == "</w:t>
      </w:r>
      <w:proofErr w:type="gramStart"/>
      <w:r w:rsidRPr="00DB7CC1">
        <w:rPr>
          <w:rFonts w:ascii="Courier New" w:hAnsi="Courier New" w:cs="Courier New"/>
        </w:rPr>
        <w:t>"){</w:t>
      </w:r>
      <w:proofErr w:type="gramEnd"/>
    </w:p>
    <w:p w14:paraId="587411B6" w14:textId="34F21147" w:rsidR="00DB7CC1" w:rsidRPr="00DB7CC1" w:rsidRDefault="00DB7CC1" w:rsidP="00DB7CC1">
      <w:pPr>
        <w:pStyle w:val="ListParagraph"/>
        <w:spacing w:after="240"/>
        <w:rPr>
          <w:rFonts w:ascii="Courier New" w:hAnsi="Courier New" w:cs="Courier New"/>
        </w:rPr>
      </w:pPr>
      <w:r w:rsidRPr="00530C1D">
        <w:rPr>
          <w:rFonts w:ascii="Courier New" w:hAnsi="Courier New" w:cs="Courier New"/>
        </w:rPr>
        <w:t xml:space="preserve">        </w:t>
      </w:r>
      <w:r w:rsidRPr="00DB7CC1">
        <w:rPr>
          <w:rFonts w:ascii="Courier New" w:hAnsi="Courier New" w:cs="Courier New"/>
        </w:rPr>
        <w:t>return "N</w:t>
      </w:r>
      <w:proofErr w:type="gramStart"/>
      <w:r w:rsidRPr="00DB7CC1">
        <w:rPr>
          <w:rFonts w:ascii="Courier New" w:hAnsi="Courier New" w:cs="Courier New"/>
        </w:rPr>
        <w:t>";</w:t>
      </w:r>
      <w:proofErr w:type="gramEnd"/>
    </w:p>
    <w:p w14:paraId="1AF62033" w14:textId="77D85B6A" w:rsidR="00DB7CC1" w:rsidRPr="00DB7CC1" w:rsidRDefault="00DB7CC1" w:rsidP="00DB7CC1">
      <w:pPr>
        <w:pStyle w:val="ListParagraph"/>
        <w:spacing w:after="240"/>
        <w:rPr>
          <w:rFonts w:ascii="Courier New" w:hAnsi="Courier New" w:cs="Courier New"/>
        </w:rPr>
      </w:pPr>
      <w:r w:rsidRPr="00DB7CC1">
        <w:rPr>
          <w:rFonts w:ascii="Courier New" w:hAnsi="Courier New" w:cs="Courier New"/>
        </w:rPr>
        <w:t>}</w:t>
      </w:r>
    </w:p>
    <w:p w14:paraId="33100E93" w14:textId="77777777" w:rsidR="00DB7CC1" w:rsidRDefault="00DB7CC1" w:rsidP="00DB7CC1">
      <w:pPr>
        <w:pStyle w:val="ListParagraph"/>
      </w:pPr>
    </w:p>
    <w:p w14:paraId="6FB9396D" w14:textId="4D3118D4" w:rsidR="00FE43E1" w:rsidRDefault="00FE43E1" w:rsidP="00DB7CC1">
      <w:pPr>
        <w:pStyle w:val="ListParagraph"/>
      </w:pPr>
      <w:r>
        <w:t>This logic says</w:t>
      </w:r>
      <w:r w:rsidR="00A30FE9">
        <w:t>, in essence</w:t>
      </w:r>
      <w:r>
        <w:t xml:space="preserve">: </w:t>
      </w:r>
      <w:r w:rsidR="00A30FE9">
        <w:t>“</w:t>
      </w:r>
      <w:r>
        <w:t xml:space="preserve">if the kiosk question has not been answered, </w:t>
      </w:r>
      <w:r w:rsidR="00A30FE9">
        <w:t xml:space="preserve">stop, go no further, </w:t>
      </w:r>
      <w:r>
        <w:t>the form is not valid.</w:t>
      </w:r>
      <w:r w:rsidR="00A30FE9">
        <w:t>”</w:t>
      </w:r>
    </w:p>
    <w:p w14:paraId="3AE210CA" w14:textId="77777777" w:rsidR="00FE43E1" w:rsidRDefault="00FE43E1" w:rsidP="00DB7CC1">
      <w:pPr>
        <w:pStyle w:val="ListParagraph"/>
      </w:pPr>
    </w:p>
    <w:p w14:paraId="6F69493E" w14:textId="3F7AC8B0" w:rsidR="00FE43E1" w:rsidRDefault="00A30FE9" w:rsidP="00DB7CC1">
      <w:pPr>
        <w:pStyle w:val="ListParagraph"/>
      </w:pPr>
      <w:r>
        <w:t>Now y</w:t>
      </w:r>
      <w:r w:rsidR="00FE43E1">
        <w:t>ou need a conditional statement like this for each one of variables that have been sent to the function.  Write those input statements.</w:t>
      </w:r>
    </w:p>
    <w:p w14:paraId="2C9A9CA5" w14:textId="77777777" w:rsidR="00FE43E1" w:rsidRDefault="00FE43E1" w:rsidP="00DB7CC1">
      <w:pPr>
        <w:pStyle w:val="ListParagraph"/>
      </w:pPr>
    </w:p>
    <w:p w14:paraId="3BC0FCA1" w14:textId="08BF7FE8" w:rsidR="00FE43E1" w:rsidRDefault="00A30FE9" w:rsidP="00A30FE9">
      <w:pPr>
        <w:pStyle w:val="ListParagraph"/>
        <w:spacing w:after="240"/>
      </w:pPr>
      <w:r>
        <w:t xml:space="preserve">IMPORTANT: </w:t>
      </w:r>
      <w:r w:rsidR="00FE43E1">
        <w:t xml:space="preserve">We are not using the </w:t>
      </w:r>
      <w:r w:rsidR="00BC2768">
        <w:t>flowchart</w:t>
      </w:r>
      <w:r w:rsidR="00FE43E1">
        <w:t xml:space="preserve"> diagram yet.  That comes in a later step.</w:t>
      </w:r>
    </w:p>
    <w:p w14:paraId="48437C4B" w14:textId="77777777" w:rsidR="00FE43E1" w:rsidRDefault="00FE43E1" w:rsidP="00FE43E1">
      <w:pPr>
        <w:pStyle w:val="ListParagraph"/>
        <w:spacing w:after="240"/>
      </w:pPr>
    </w:p>
    <w:p w14:paraId="5CA09CE9" w14:textId="34598206" w:rsidR="00FE43E1" w:rsidRDefault="00FE43E1" w:rsidP="00E94C16">
      <w:pPr>
        <w:pStyle w:val="ListParagraph"/>
        <w:numPr>
          <w:ilvl w:val="0"/>
          <w:numId w:val="1"/>
        </w:numPr>
        <w:spacing w:after="240"/>
      </w:pPr>
      <w:r w:rsidRPr="00FE43E1">
        <w:t xml:space="preserve">Now, look at lines </w:t>
      </w:r>
      <w:r w:rsidR="00A30FE9">
        <w:t xml:space="preserve">that implement the click event handler (they are </w:t>
      </w:r>
      <w:r w:rsidR="00C6157D">
        <w:t>shown</w:t>
      </w:r>
      <w:r w:rsidR="00A30FE9">
        <w:t xml:space="preserve"> below).  Don’t change anything here.  Work with a friend in the classroom to translate this code into Pseudo code. You should be able to explain this code in a few sentences.  Put your pseudo code in the box below.</w:t>
      </w:r>
    </w:p>
    <w:p w14:paraId="74F0B85D" w14:textId="12681917" w:rsidR="00A30FE9" w:rsidRDefault="00A30FE9" w:rsidP="00A30FE9">
      <w:pPr>
        <w:pStyle w:val="ListParagraph"/>
        <w:spacing w:after="240"/>
      </w:pPr>
      <w:r w:rsidRPr="00A30FE9">
        <w:rPr>
          <w:noProof/>
        </w:rPr>
        <w:lastRenderedPageBreak/>
        <w:drawing>
          <wp:inline distT="0" distB="0" distL="0" distR="0" wp14:anchorId="3E97471F" wp14:editId="37E11BE9">
            <wp:extent cx="5074920" cy="2116427"/>
            <wp:effectExtent l="0" t="0" r="0" b="0"/>
            <wp:docPr id="1940851679" name="Picture 1" descr="The click event handle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51679" name="Picture 1" descr="The click event handler code."/>
                    <pic:cNvPicPr/>
                  </pic:nvPicPr>
                  <pic:blipFill>
                    <a:blip r:embed="rId10"/>
                    <a:stretch>
                      <a:fillRect/>
                    </a:stretch>
                  </pic:blipFill>
                  <pic:spPr>
                    <a:xfrm>
                      <a:off x="0" y="0"/>
                      <a:ext cx="5179807" cy="2160169"/>
                    </a:xfrm>
                    <a:prstGeom prst="rect">
                      <a:avLst/>
                    </a:prstGeom>
                  </pic:spPr>
                </pic:pic>
              </a:graphicData>
            </a:graphic>
          </wp:inline>
        </w:drawing>
      </w:r>
    </w:p>
    <w:p w14:paraId="5FA4B95E" w14:textId="55640E1F" w:rsidR="00BC2768" w:rsidRDefault="00BC2768" w:rsidP="00A30FE9">
      <w:pPr>
        <w:pStyle w:val="ListParagraph"/>
        <w:spacing w:after="240"/>
      </w:pPr>
      <w:r>
        <w:t>YOUR PSEDUO CODE:</w:t>
      </w:r>
    </w:p>
    <w:tbl>
      <w:tblPr>
        <w:tblStyle w:val="TableGrid"/>
        <w:tblW w:w="0" w:type="auto"/>
        <w:tblInd w:w="720" w:type="dxa"/>
        <w:tblLook w:val="04A0" w:firstRow="1" w:lastRow="0" w:firstColumn="1" w:lastColumn="0" w:noHBand="0" w:noVBand="1"/>
      </w:tblPr>
      <w:tblGrid>
        <w:gridCol w:w="10070"/>
      </w:tblGrid>
      <w:tr w:rsidR="00BC2768" w14:paraId="06AD6063" w14:textId="77777777" w:rsidTr="00BC2768">
        <w:tc>
          <w:tcPr>
            <w:tcW w:w="10790" w:type="dxa"/>
          </w:tcPr>
          <w:p w14:paraId="6FE3868A" w14:textId="77777777" w:rsidR="00BC2768" w:rsidRDefault="00BC2768" w:rsidP="00A30FE9">
            <w:pPr>
              <w:pStyle w:val="ListParagraph"/>
              <w:spacing w:after="240"/>
              <w:ind w:left="0"/>
            </w:pPr>
          </w:p>
        </w:tc>
      </w:tr>
    </w:tbl>
    <w:p w14:paraId="68301554" w14:textId="77777777" w:rsidR="00BC2768" w:rsidRPr="00FE43E1" w:rsidRDefault="00BC2768" w:rsidP="00A30FE9">
      <w:pPr>
        <w:pStyle w:val="ListParagraph"/>
        <w:spacing w:after="240"/>
      </w:pPr>
    </w:p>
    <w:p w14:paraId="3BCF1CC2" w14:textId="48AB1909" w:rsidR="00C74F61" w:rsidRDefault="00BC2768" w:rsidP="00C74F61">
      <w:pPr>
        <w:pStyle w:val="ListParagraph"/>
        <w:numPr>
          <w:ilvl w:val="0"/>
          <w:numId w:val="1"/>
        </w:numPr>
        <w:spacing w:after="240"/>
      </w:pPr>
      <w:r w:rsidRPr="00BC2768">
        <w:t xml:space="preserve">OK. </w:t>
      </w:r>
      <w:r>
        <w:t xml:space="preserve">Now it is time to translate our flowchart into code.  Complete the </w:t>
      </w:r>
      <w:proofErr w:type="spellStart"/>
      <w:r w:rsidRPr="00C74F61">
        <w:rPr>
          <w:rFonts w:ascii="Courier New" w:hAnsi="Courier New" w:cs="Courier New"/>
        </w:rPr>
        <w:t>getMessage</w:t>
      </w:r>
      <w:proofErr w:type="spellEnd"/>
      <w:r>
        <w:t xml:space="preserve"> function so that the values of </w:t>
      </w:r>
      <w:proofErr w:type="spellStart"/>
      <w:r w:rsidRPr="00C74F61">
        <w:rPr>
          <w:rFonts w:ascii="Courier New" w:hAnsi="Courier New" w:cs="Courier New"/>
        </w:rPr>
        <w:t>answeryes</w:t>
      </w:r>
      <w:proofErr w:type="spellEnd"/>
      <w:r>
        <w:t xml:space="preserve"> and </w:t>
      </w:r>
      <w:proofErr w:type="spellStart"/>
      <w:r w:rsidRPr="00C74F61">
        <w:rPr>
          <w:rFonts w:ascii="Courier New" w:hAnsi="Courier New" w:cs="Courier New"/>
        </w:rPr>
        <w:t>answerno</w:t>
      </w:r>
      <w:proofErr w:type="spellEnd"/>
      <w:r>
        <w:t xml:space="preserve"> are returned appropriately.  </w:t>
      </w:r>
      <w:r>
        <w:br/>
      </w:r>
      <w:r>
        <w:br/>
        <w:t xml:space="preserve">There is more than one </w:t>
      </w:r>
      <w:r w:rsidR="00C74F61">
        <w:t xml:space="preserve">correct </w:t>
      </w:r>
      <w:r>
        <w:t>way to</w:t>
      </w:r>
      <w:r w:rsidR="00C74F61">
        <w:t xml:space="preserve"> write this </w:t>
      </w:r>
      <w:proofErr w:type="gramStart"/>
      <w:r w:rsidR="00C74F61">
        <w:t>code</w:t>
      </w:r>
      <w:r>
        <w:t>, but</w:t>
      </w:r>
      <w:proofErr w:type="gramEnd"/>
      <w:r>
        <w:t xml:space="preserve"> </w:t>
      </w:r>
      <w:r w:rsidR="00C74F61">
        <w:t>be sure to limit yourself to syntax we have covered in class.</w:t>
      </w:r>
      <w:r w:rsidR="00C74F61">
        <w:br/>
      </w:r>
    </w:p>
    <w:p w14:paraId="2A9254F7" w14:textId="73B02C94" w:rsidR="00BC2768" w:rsidRDefault="00C74F61" w:rsidP="00C74F61">
      <w:pPr>
        <w:pStyle w:val="ListParagraph"/>
        <w:spacing w:after="240"/>
      </w:pPr>
      <w:r>
        <w:t>I</w:t>
      </w:r>
      <w:r w:rsidR="00BC2768">
        <w:t xml:space="preserve">t would be advisable to work your way systematically down through the logic of the flowchart.  In some places, students will find using either “and logic” </w:t>
      </w:r>
      <w:proofErr w:type="gramStart"/>
      <w:r w:rsidR="00BC2768">
        <w:t xml:space="preserve">( </w:t>
      </w:r>
      <w:r w:rsidR="00BC2768" w:rsidRPr="00C74F61">
        <w:rPr>
          <w:rFonts w:ascii="Courier New" w:hAnsi="Courier New" w:cs="Courier New"/>
          <w:b/>
          <w:bCs/>
        </w:rPr>
        <w:t>&amp;&amp;</w:t>
      </w:r>
      <w:r w:rsidR="00BC2768">
        <w:t xml:space="preserve"> )</w:t>
      </w:r>
      <w:proofErr w:type="gramEnd"/>
      <w:r w:rsidR="00BC2768">
        <w:t xml:space="preserve"> or “or logic” </w:t>
      </w:r>
      <w:proofErr w:type="gramStart"/>
      <w:r w:rsidR="00BC2768">
        <w:t>(</w:t>
      </w:r>
      <w:r w:rsidR="00BC2768" w:rsidRPr="00C74F61">
        <w:rPr>
          <w:rFonts w:ascii="Courier New" w:hAnsi="Courier New" w:cs="Courier New"/>
          <w:b/>
          <w:bCs/>
        </w:rPr>
        <w:t xml:space="preserve"> || </w:t>
      </w:r>
      <w:r w:rsidR="00BC2768">
        <w:t>)</w:t>
      </w:r>
      <w:proofErr w:type="gramEnd"/>
      <w:r w:rsidR="00BC2768">
        <w:t xml:space="preserve"> to be helpful.</w:t>
      </w:r>
      <w:r w:rsidR="00BC2768">
        <w:br/>
      </w:r>
      <w:r w:rsidR="00BC2768">
        <w:br/>
        <w:t xml:space="preserve">For example: </w:t>
      </w:r>
      <w:r w:rsidR="00BC2768" w:rsidRPr="00C74F61">
        <w:rPr>
          <w:i/>
          <w:iCs/>
          <w:sz w:val="28"/>
          <w:szCs w:val="28"/>
        </w:rPr>
        <w:t>if</w:t>
      </w:r>
      <w:r w:rsidR="00BC2768" w:rsidRPr="00C74F61">
        <w:rPr>
          <w:sz w:val="28"/>
          <w:szCs w:val="28"/>
        </w:rPr>
        <w:t xml:space="preserve"> </w:t>
      </w:r>
      <w:r w:rsidR="00BC2768">
        <w:t xml:space="preserve">a customer has a bag, </w:t>
      </w:r>
      <w:r w:rsidR="00BC2768" w:rsidRPr="00C74F61">
        <w:rPr>
          <w:i/>
          <w:iCs/>
          <w:sz w:val="28"/>
          <w:szCs w:val="28"/>
        </w:rPr>
        <w:t>and</w:t>
      </w:r>
      <w:r w:rsidR="00BC2768" w:rsidRPr="00C74F61">
        <w:rPr>
          <w:sz w:val="28"/>
          <w:szCs w:val="28"/>
        </w:rPr>
        <w:t xml:space="preserve"> </w:t>
      </w:r>
      <w:r w:rsidR="00BC2768">
        <w:t xml:space="preserve">it weighs more than 50 </w:t>
      </w:r>
      <w:proofErr w:type="spellStart"/>
      <w:r w:rsidR="00BC2768">
        <w:t>lbs</w:t>
      </w:r>
      <w:proofErr w:type="spellEnd"/>
      <w:r w:rsidR="00BC2768">
        <w:t xml:space="preserve">, </w:t>
      </w:r>
      <w:r w:rsidR="00BC2768" w:rsidRPr="00C74F61">
        <w:rPr>
          <w:i/>
          <w:iCs/>
          <w:sz w:val="28"/>
          <w:szCs w:val="28"/>
        </w:rPr>
        <w:t>and</w:t>
      </w:r>
      <w:r w:rsidR="00BC2768" w:rsidRPr="00C74F61">
        <w:rPr>
          <w:sz w:val="28"/>
          <w:szCs w:val="28"/>
        </w:rPr>
        <w:t xml:space="preserve"> </w:t>
      </w:r>
      <w:r w:rsidR="00BC2768">
        <w:t xml:space="preserve">they have paid the extra handling fee </w:t>
      </w:r>
      <w:r w:rsidR="00BC2768" w:rsidRPr="00C74F61">
        <w:rPr>
          <w:i/>
          <w:iCs/>
          <w:sz w:val="28"/>
          <w:szCs w:val="28"/>
        </w:rPr>
        <w:t>then</w:t>
      </w:r>
      <w:r w:rsidR="00BC2768" w:rsidRPr="00C74F61">
        <w:rPr>
          <w:sz w:val="28"/>
          <w:szCs w:val="28"/>
        </w:rPr>
        <w:t xml:space="preserve"> </w:t>
      </w:r>
      <w:r w:rsidR="00BC2768">
        <w:t>they should be admitted.</w:t>
      </w:r>
    </w:p>
    <w:p w14:paraId="02B30872" w14:textId="2FF6CFE5" w:rsidR="00BC2768" w:rsidRPr="00BC2768" w:rsidRDefault="00BC2768" w:rsidP="00BC2768">
      <w:pPr>
        <w:pStyle w:val="ListParagraph"/>
        <w:spacing w:after="240"/>
      </w:pPr>
      <w:r>
        <w:t xml:space="preserve"> </w:t>
      </w:r>
    </w:p>
    <w:p w14:paraId="02DC3C64" w14:textId="6FBECA8A" w:rsidR="00BC2768" w:rsidRPr="00BC2768" w:rsidRDefault="00C74F61" w:rsidP="00E94C16">
      <w:pPr>
        <w:pStyle w:val="ListParagraph"/>
        <w:numPr>
          <w:ilvl w:val="0"/>
          <w:numId w:val="1"/>
        </w:numPr>
        <w:spacing w:after="240"/>
      </w:pPr>
      <w:r>
        <w:t>When you have written your code, t</w:t>
      </w:r>
      <w:r w:rsidR="00BC2768" w:rsidRPr="00BC2768">
        <w:t>est</w:t>
      </w:r>
      <w:r w:rsidR="00BC2768">
        <w:t xml:space="preserve"> your work</w:t>
      </w:r>
      <w:r>
        <w:t>. Pay</w:t>
      </w:r>
      <w:r w:rsidR="00BC2768">
        <w:t xml:space="preserve"> </w:t>
      </w:r>
      <w:r>
        <w:t>extra close</w:t>
      </w:r>
      <w:r w:rsidR="00BC2768">
        <w:t xml:space="preserve"> attention to cases </w:t>
      </w:r>
      <w:r>
        <w:t xml:space="preserve">where the flight is / is not an international flight, and cases where the customer does / does not have a bag to check.  </w:t>
      </w:r>
      <w:r>
        <w:br/>
      </w:r>
      <w:r>
        <w:br/>
        <w:t>There are no big surprises in the logic here.  Like, if a customer doesn’t have a passport, we should not let them on an international flight!  But, if you are in doubt, consult the flowchart diagram.  The flowchart diagram is your authoritative source here.</w:t>
      </w:r>
    </w:p>
    <w:p w14:paraId="56056938" w14:textId="77777777" w:rsidR="00BC2768" w:rsidRDefault="00BC2768" w:rsidP="00BC2768">
      <w:pPr>
        <w:pStyle w:val="ListParagraph"/>
      </w:pPr>
    </w:p>
    <w:p w14:paraId="68C88778" w14:textId="77777777" w:rsidR="0071385A" w:rsidRPr="0071385A" w:rsidRDefault="00DD216F" w:rsidP="00E94C16">
      <w:pPr>
        <w:pStyle w:val="ListParagraph"/>
        <w:numPr>
          <w:ilvl w:val="0"/>
          <w:numId w:val="1"/>
        </w:numPr>
        <w:spacing w:after="240"/>
        <w:rPr>
          <w:rFonts w:ascii="Courier New" w:hAnsi="Courier New" w:cs="Courier New"/>
        </w:rPr>
      </w:pPr>
      <w:r>
        <w:t>Determine the URL for your work.</w:t>
      </w:r>
      <w:r w:rsidR="0071385A">
        <w:t xml:space="preserve">  Put it in this box:</w:t>
      </w:r>
    </w:p>
    <w:p w14:paraId="7001E7EC" w14:textId="77777777" w:rsidR="0071385A" w:rsidRDefault="0071385A" w:rsidP="0071385A">
      <w:pPr>
        <w:pStyle w:val="ListParagraph"/>
      </w:pPr>
    </w:p>
    <w:tbl>
      <w:tblPr>
        <w:tblStyle w:val="TableGrid"/>
        <w:tblW w:w="0" w:type="auto"/>
        <w:tblInd w:w="720" w:type="dxa"/>
        <w:tblLook w:val="04A0" w:firstRow="1" w:lastRow="0" w:firstColumn="1" w:lastColumn="0" w:noHBand="0" w:noVBand="1"/>
      </w:tblPr>
      <w:tblGrid>
        <w:gridCol w:w="10070"/>
      </w:tblGrid>
      <w:tr w:rsidR="0071385A" w14:paraId="6E9E2021" w14:textId="77777777" w:rsidTr="0071385A">
        <w:tc>
          <w:tcPr>
            <w:tcW w:w="10790" w:type="dxa"/>
          </w:tcPr>
          <w:p w14:paraId="16204259" w14:textId="77777777" w:rsidR="0071385A" w:rsidRDefault="0071385A" w:rsidP="0071385A">
            <w:pPr>
              <w:pStyle w:val="ListParagraph"/>
              <w:spacing w:after="240"/>
              <w:ind w:left="0"/>
            </w:pPr>
          </w:p>
        </w:tc>
      </w:tr>
    </w:tbl>
    <w:p w14:paraId="46870181" w14:textId="6C3FDB2F" w:rsidR="0071385A" w:rsidRPr="0071385A" w:rsidRDefault="00DD216F" w:rsidP="0071385A">
      <w:pPr>
        <w:pStyle w:val="ListParagraph"/>
        <w:spacing w:after="240"/>
        <w:rPr>
          <w:rFonts w:ascii="Courier New" w:hAnsi="Courier New" w:cs="Courier New"/>
        </w:rPr>
      </w:pPr>
      <w:r>
        <w:t xml:space="preserve">  </w:t>
      </w:r>
    </w:p>
    <w:p w14:paraId="44519BF6" w14:textId="77777777" w:rsidR="0071385A" w:rsidRDefault="0071385A" w:rsidP="0071385A">
      <w:pPr>
        <w:pStyle w:val="ListParagraph"/>
      </w:pPr>
    </w:p>
    <w:p w14:paraId="117B9E14" w14:textId="6A954411" w:rsidR="00CA4FB1" w:rsidRPr="009B14F0" w:rsidRDefault="00DD216F" w:rsidP="00E94C16">
      <w:pPr>
        <w:pStyle w:val="ListParagraph"/>
        <w:numPr>
          <w:ilvl w:val="0"/>
          <w:numId w:val="1"/>
        </w:numPr>
        <w:spacing w:after="240"/>
        <w:rPr>
          <w:rFonts w:ascii="Courier New" w:hAnsi="Courier New" w:cs="Courier New"/>
        </w:rPr>
      </w:pPr>
      <w:r>
        <w:t xml:space="preserve">Go find the corresponding ICA on canvas and </w:t>
      </w:r>
      <w:r w:rsidR="0071385A">
        <w:t>upload this word document there</w:t>
      </w:r>
      <w:r>
        <w:t>.</w:t>
      </w:r>
    </w:p>
    <w:p w14:paraId="4583283C" w14:textId="1372BB7A" w:rsidR="00A92C1F" w:rsidRDefault="00A92C1F" w:rsidP="00A92C1F">
      <w:pPr>
        <w:pStyle w:val="Heading2"/>
      </w:pPr>
      <w:r>
        <w:lastRenderedPageBreak/>
        <w:t>Summary</w:t>
      </w:r>
    </w:p>
    <w:p w14:paraId="04651657" w14:textId="77777777" w:rsidR="007C498C" w:rsidRDefault="00CA4A26" w:rsidP="00DA2F07">
      <w:r>
        <w:t xml:space="preserve">In </w:t>
      </w:r>
      <w:r w:rsidR="007C498C">
        <w:t>P</w:t>
      </w:r>
      <w:r w:rsidR="00DA2F07">
        <w:t xml:space="preserve">art A of </w:t>
      </w:r>
      <w:r>
        <w:t xml:space="preserve">this activity, </w:t>
      </w:r>
      <w:r w:rsidR="00DA2F07">
        <w:t>we learned a few new Linux commands and deleted some files that we no longer needed</w:t>
      </w:r>
      <w:r>
        <w:t xml:space="preserve">.  </w:t>
      </w:r>
      <w:r w:rsidR="007C498C">
        <w:t>You also learned how to put your work in subfolders that are under your web root.</w:t>
      </w:r>
    </w:p>
    <w:p w14:paraId="712FA206" w14:textId="77777777" w:rsidR="0071385A" w:rsidRDefault="00DA2F07" w:rsidP="00DA2F07">
      <w:r>
        <w:t>In Part B</w:t>
      </w:r>
      <w:r w:rsidR="007C498C">
        <w:t xml:space="preserve">, you had the opportunity to practice using conditional statements some more.  You used conditional statements for validation </w:t>
      </w:r>
      <w:proofErr w:type="gramStart"/>
      <w:r w:rsidR="007C498C">
        <w:t xml:space="preserve">and </w:t>
      </w:r>
      <w:r w:rsidR="00C74F61">
        <w:t>also</w:t>
      </w:r>
      <w:proofErr w:type="gramEnd"/>
      <w:r w:rsidR="00C74F61">
        <w:t xml:space="preserve"> </w:t>
      </w:r>
      <w:r w:rsidR="007C498C">
        <w:t>to implement some business rules.</w:t>
      </w:r>
    </w:p>
    <w:p w14:paraId="4B67BE49" w14:textId="77777777" w:rsidR="0071385A" w:rsidRDefault="0071385A" w:rsidP="0071385A">
      <w:pPr>
        <w:pStyle w:val="Heading2"/>
      </w:pPr>
      <w:r>
        <w:t>How will this ICA be graded?</w:t>
      </w:r>
    </w:p>
    <w:p w14:paraId="65FBC4F8" w14:textId="77777777" w:rsidR="0071385A" w:rsidRDefault="0071385A" w:rsidP="0071385A">
      <w:r>
        <w:t>100 – You provided a good, working URL, everything runs, and your answers are correct.</w:t>
      </w:r>
    </w:p>
    <w:p w14:paraId="06C03EC1" w14:textId="77777777" w:rsidR="0071385A" w:rsidRDefault="0071385A" w:rsidP="0071385A">
      <w:r>
        <w:t>80 – Your code has one or two small problems (such as a miscalculation or a formatting problem)</w:t>
      </w:r>
    </w:p>
    <w:p w14:paraId="183431BB" w14:textId="77777777" w:rsidR="0071385A" w:rsidRDefault="0071385A" w:rsidP="0071385A">
      <w:r>
        <w:t xml:space="preserve">50 – Your code has multiple problems, but it does not </w:t>
      </w:r>
      <w:proofErr w:type="gramStart"/>
      <w:r>
        <w:t>crash</w:t>
      </w:r>
      <w:proofErr w:type="gramEnd"/>
      <w:r>
        <w:t xml:space="preserve"> and you </w:t>
      </w:r>
      <w:proofErr w:type="gramStart"/>
      <w:r>
        <w:t>made an effort</w:t>
      </w:r>
      <w:proofErr w:type="gramEnd"/>
      <w:r>
        <w:t>.</w:t>
      </w:r>
    </w:p>
    <w:p w14:paraId="25648E94" w14:textId="77777777" w:rsidR="0071385A" w:rsidRDefault="0071385A" w:rsidP="0071385A">
      <w:r>
        <w:t xml:space="preserve">0 – Your code is missing, your code completely crashes, or you failed to provide a good URL. </w:t>
      </w:r>
    </w:p>
    <w:p w14:paraId="512FAD6C" w14:textId="4595FCA4" w:rsidR="00906BD6" w:rsidRDefault="0071385A" w:rsidP="00DA2F07">
      <w:r>
        <w:br w:type="page"/>
      </w:r>
    </w:p>
    <w:p w14:paraId="5AE465C0" w14:textId="216E2291" w:rsidR="00F3239C" w:rsidRDefault="001C62BC" w:rsidP="00F3239C">
      <w:pPr>
        <w:pStyle w:val="Heading2"/>
      </w:pPr>
      <w:r>
        <w:lastRenderedPageBreak/>
        <w:t>Flowchart</w:t>
      </w:r>
      <w:r w:rsidR="00F3239C">
        <w:t xml:space="preserve"> Diagram / Business Rules</w:t>
      </w:r>
      <w:r w:rsidR="00462F4E" w:rsidRPr="00462F4E">
        <w:rPr>
          <w:noProof/>
        </w:rPr>
        <w:t xml:space="preserve"> </w:t>
      </w:r>
    </w:p>
    <w:p w14:paraId="7DE68088" w14:textId="179A6B9D" w:rsidR="00C75360" w:rsidRDefault="001C62BC" w:rsidP="004F5ABD">
      <w:pPr>
        <w:jc w:val="center"/>
      </w:pPr>
      <w:r>
        <w:rPr>
          <w:noProof/>
        </w:rPr>
        <w:drawing>
          <wp:anchor distT="0" distB="0" distL="114300" distR="114300" simplePos="0" relativeHeight="251676672" behindDoc="0" locked="0" layoutInCell="1" allowOverlap="1" wp14:anchorId="6211E146" wp14:editId="20E84479">
            <wp:simplePos x="0" y="0"/>
            <wp:positionH relativeFrom="column">
              <wp:posOffset>2522220</wp:posOffset>
            </wp:positionH>
            <wp:positionV relativeFrom="paragraph">
              <wp:posOffset>4617720</wp:posOffset>
            </wp:positionV>
            <wp:extent cx="213360" cy="251460"/>
            <wp:effectExtent l="0" t="0" r="0" b="0"/>
            <wp:wrapNone/>
            <wp:docPr id="5701235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51460"/>
                    </a:xfrm>
                    <a:prstGeom prst="rect">
                      <a:avLst/>
                    </a:prstGeom>
                    <a:noFill/>
                    <a:ln>
                      <a:noFill/>
                    </a:ln>
                  </pic:spPr>
                </pic:pic>
              </a:graphicData>
            </a:graphic>
          </wp:anchor>
        </w:drawing>
      </w:r>
      <w:r>
        <w:rPr>
          <w:noProof/>
        </w:rPr>
        <w:drawing>
          <wp:anchor distT="0" distB="0" distL="114300" distR="114300" simplePos="0" relativeHeight="251674624" behindDoc="0" locked="0" layoutInCell="1" allowOverlap="1" wp14:anchorId="3125AFC1" wp14:editId="139DD86D">
            <wp:simplePos x="0" y="0"/>
            <wp:positionH relativeFrom="column">
              <wp:posOffset>4975860</wp:posOffset>
            </wp:positionH>
            <wp:positionV relativeFrom="paragraph">
              <wp:posOffset>3916680</wp:posOffset>
            </wp:positionV>
            <wp:extent cx="205740" cy="297180"/>
            <wp:effectExtent l="0" t="0" r="3810" b="7620"/>
            <wp:wrapNone/>
            <wp:docPr id="16470732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 cy="297180"/>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14:anchorId="197B7641" wp14:editId="4CE5A13B">
            <wp:simplePos x="0" y="0"/>
            <wp:positionH relativeFrom="column">
              <wp:posOffset>5273040</wp:posOffset>
            </wp:positionH>
            <wp:positionV relativeFrom="paragraph">
              <wp:posOffset>1722120</wp:posOffset>
            </wp:positionV>
            <wp:extent cx="213360" cy="259080"/>
            <wp:effectExtent l="0" t="0" r="7620" b="7620"/>
            <wp:wrapNone/>
            <wp:docPr id="2016210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59080"/>
                    </a:xfrm>
                    <a:prstGeom prst="rect">
                      <a:avLst/>
                    </a:prstGeom>
                    <a:noFill/>
                    <a:ln>
                      <a:noFill/>
                    </a:ln>
                  </pic:spPr>
                </pic:pic>
              </a:graphicData>
            </a:graphic>
            <wp14:sizeRelH relativeFrom="margin">
              <wp14:pctWidth>0</wp14:pctWidth>
            </wp14:sizeRelH>
          </wp:anchor>
        </w:drawing>
      </w:r>
      <w:r w:rsidR="00462F4E">
        <w:rPr>
          <w:noProof/>
        </w:rPr>
        <w:drawing>
          <wp:anchor distT="0" distB="0" distL="114300" distR="114300" simplePos="0" relativeHeight="251672576" behindDoc="0" locked="0" layoutInCell="1" allowOverlap="1" wp14:anchorId="65497292" wp14:editId="26F0F436">
            <wp:simplePos x="0" y="0"/>
            <wp:positionH relativeFrom="column">
              <wp:posOffset>2705100</wp:posOffset>
            </wp:positionH>
            <wp:positionV relativeFrom="paragraph">
              <wp:posOffset>3162300</wp:posOffset>
            </wp:positionV>
            <wp:extent cx="198120" cy="251460"/>
            <wp:effectExtent l="0" t="0" r="0" b="0"/>
            <wp:wrapNone/>
            <wp:docPr id="12378289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251460"/>
                    </a:xfrm>
                    <a:prstGeom prst="rect">
                      <a:avLst/>
                    </a:prstGeom>
                    <a:noFill/>
                    <a:ln>
                      <a:noFill/>
                    </a:ln>
                  </pic:spPr>
                </pic:pic>
              </a:graphicData>
            </a:graphic>
          </wp:anchor>
        </w:drawing>
      </w:r>
      <w:r w:rsidR="00462F4E">
        <w:rPr>
          <w:noProof/>
        </w:rPr>
        <w:drawing>
          <wp:anchor distT="0" distB="0" distL="114300" distR="114300" simplePos="0" relativeHeight="251668480" behindDoc="0" locked="0" layoutInCell="1" allowOverlap="1" wp14:anchorId="6C102AA5" wp14:editId="3FB4B7F7">
            <wp:simplePos x="0" y="0"/>
            <wp:positionH relativeFrom="column">
              <wp:posOffset>4640580</wp:posOffset>
            </wp:positionH>
            <wp:positionV relativeFrom="paragraph">
              <wp:posOffset>1308100</wp:posOffset>
            </wp:positionV>
            <wp:extent cx="205740" cy="243840"/>
            <wp:effectExtent l="0" t="0" r="3810" b="3810"/>
            <wp:wrapNone/>
            <wp:docPr id="652469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 cy="243840"/>
                    </a:xfrm>
                    <a:prstGeom prst="rect">
                      <a:avLst/>
                    </a:prstGeom>
                    <a:noFill/>
                    <a:ln>
                      <a:noFill/>
                    </a:ln>
                  </pic:spPr>
                </pic:pic>
              </a:graphicData>
            </a:graphic>
          </wp:anchor>
        </w:drawing>
      </w:r>
      <w:r w:rsidR="00462F4E">
        <w:rPr>
          <w:noProof/>
        </w:rPr>
        <w:drawing>
          <wp:anchor distT="0" distB="0" distL="114300" distR="114300" simplePos="0" relativeHeight="251666432" behindDoc="0" locked="0" layoutInCell="1" allowOverlap="1" wp14:anchorId="40C1534F" wp14:editId="6F2A1586">
            <wp:simplePos x="0" y="0"/>
            <wp:positionH relativeFrom="margin">
              <wp:align>center</wp:align>
            </wp:positionH>
            <wp:positionV relativeFrom="paragraph">
              <wp:posOffset>721360</wp:posOffset>
            </wp:positionV>
            <wp:extent cx="251460" cy="266700"/>
            <wp:effectExtent l="0" t="0" r="0" b="0"/>
            <wp:wrapNone/>
            <wp:docPr id="1174258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 cy="266700"/>
                    </a:xfrm>
                    <a:prstGeom prst="rect">
                      <a:avLst/>
                    </a:prstGeom>
                    <a:noFill/>
                    <a:ln>
                      <a:noFill/>
                    </a:ln>
                  </pic:spPr>
                </pic:pic>
              </a:graphicData>
            </a:graphic>
          </wp:anchor>
        </w:drawing>
      </w:r>
      <w:r w:rsidR="00462F4E">
        <w:rPr>
          <w:noProof/>
        </w:rPr>
        <w:drawing>
          <wp:anchor distT="0" distB="0" distL="114300" distR="114300" simplePos="0" relativeHeight="251658240" behindDoc="0" locked="0" layoutInCell="1" allowOverlap="1" wp14:anchorId="7E5040F3" wp14:editId="45A0C281">
            <wp:simplePos x="0" y="0"/>
            <wp:positionH relativeFrom="column">
              <wp:posOffset>2537460</wp:posOffset>
            </wp:positionH>
            <wp:positionV relativeFrom="paragraph">
              <wp:posOffset>5080</wp:posOffset>
            </wp:positionV>
            <wp:extent cx="190500" cy="297180"/>
            <wp:effectExtent l="0" t="0" r="0" b="7620"/>
            <wp:wrapNone/>
            <wp:docPr id="635091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297180"/>
                    </a:xfrm>
                    <a:prstGeom prst="rect">
                      <a:avLst/>
                    </a:prstGeom>
                    <a:noFill/>
                    <a:ln>
                      <a:noFill/>
                    </a:ln>
                  </pic:spPr>
                </pic:pic>
              </a:graphicData>
            </a:graphic>
          </wp:anchor>
        </w:drawing>
      </w:r>
      <w:r w:rsidR="004F5ABD">
        <w:rPr>
          <w:noProof/>
        </w:rPr>
        <w:drawing>
          <wp:inline distT="0" distB="0" distL="0" distR="0" wp14:anchorId="427A26BD" wp14:editId="61B99A66">
            <wp:extent cx="5403452" cy="5791200"/>
            <wp:effectExtent l="0" t="0" r="6985" b="0"/>
            <wp:docPr id="2121950655" name="Picture 1" descr="A flowchart that represents No/Yes decisions at an airport check-in cou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50655" name="Picture 1" descr="A flowchart that represents No/Yes decisions at an airport check-in counter."/>
                    <pic:cNvPicPr/>
                  </pic:nvPicPr>
                  <pic:blipFill>
                    <a:blip r:embed="rId18">
                      <a:extLst>
                        <a:ext uri="{28A0092B-C50C-407E-A947-70E740481C1C}">
                          <a14:useLocalDpi xmlns:a14="http://schemas.microsoft.com/office/drawing/2010/main" val="0"/>
                        </a:ext>
                      </a:extLst>
                    </a:blip>
                    <a:stretch>
                      <a:fillRect/>
                    </a:stretch>
                  </pic:blipFill>
                  <pic:spPr>
                    <a:xfrm>
                      <a:off x="0" y="0"/>
                      <a:ext cx="5413125" cy="5801568"/>
                    </a:xfrm>
                    <a:prstGeom prst="rect">
                      <a:avLst/>
                    </a:prstGeom>
                  </pic:spPr>
                </pic:pic>
              </a:graphicData>
            </a:graphic>
          </wp:inline>
        </w:drawing>
      </w:r>
      <w:r w:rsidR="00462F4E" w:rsidRPr="00462F4E">
        <w:rPr>
          <w:noProof/>
        </w:rPr>
        <w:t xml:space="preserve"> </w:t>
      </w:r>
    </w:p>
    <w:p w14:paraId="5BCF36E7" w14:textId="77777777" w:rsidR="00F3239C" w:rsidRDefault="00F3239C" w:rsidP="00A92C1F"/>
    <w:p w14:paraId="07C68A8E" w14:textId="5B7E1989" w:rsidR="004F5ABD" w:rsidRDefault="004F5ABD" w:rsidP="004F5ABD">
      <w:r>
        <w:t xml:space="preserve">While </w:t>
      </w:r>
      <w:r w:rsidR="001C62BC">
        <w:t>flowchart</w:t>
      </w:r>
      <w:r>
        <w:t xml:space="preserve"> diagrams are time-consuming to produce, and of limited value in day-to-day work, they can come in handy sometimes. </w:t>
      </w:r>
      <w:r w:rsidR="00705C82">
        <w:t>At the very least, they can be authoritative documentation.</w:t>
      </w:r>
    </w:p>
    <w:p w14:paraId="66BE15A4" w14:textId="77777777" w:rsidR="004F5ABD" w:rsidRDefault="004F5ABD" w:rsidP="004F5ABD">
      <w:pPr>
        <w:pStyle w:val="ListParagraph"/>
        <w:numPr>
          <w:ilvl w:val="0"/>
          <w:numId w:val="9"/>
        </w:numPr>
      </w:pPr>
      <w:r>
        <w:t xml:space="preserve">The diagram is read from top to bottom.  </w:t>
      </w:r>
    </w:p>
    <w:p w14:paraId="39B330C9" w14:textId="77777777" w:rsidR="004F5ABD" w:rsidRDefault="004F5ABD" w:rsidP="004F5ABD">
      <w:pPr>
        <w:pStyle w:val="ListParagraph"/>
        <w:numPr>
          <w:ilvl w:val="0"/>
          <w:numId w:val="9"/>
        </w:numPr>
      </w:pPr>
      <w:r>
        <w:t>The diamond shape consistently represents a decision.  The “Yes” decisions consistently flow to the right (the direction we read in), and the “No” decisions flow to the left.</w:t>
      </w:r>
    </w:p>
    <w:p w14:paraId="4D568718" w14:textId="4A107099" w:rsidR="00462F4E" w:rsidRDefault="004F5ABD" w:rsidP="004F5ABD">
      <w:pPr>
        <w:pStyle w:val="ListParagraph"/>
        <w:numPr>
          <w:ilvl w:val="0"/>
          <w:numId w:val="9"/>
        </w:numPr>
      </w:pPr>
      <w:r>
        <w:t xml:space="preserve">The oval shape consistently represents the end of the </w:t>
      </w:r>
      <w:r w:rsidR="001C62BC">
        <w:t>flowchart</w:t>
      </w:r>
      <w:r>
        <w:t>: the Y</w:t>
      </w:r>
      <w:r w:rsidR="00712A90">
        <w:t>es (Admit)</w:t>
      </w:r>
      <w:r>
        <w:t xml:space="preserve"> or N</w:t>
      </w:r>
      <w:r w:rsidR="00712A90">
        <w:t>o (Deny)</w:t>
      </w:r>
      <w:r>
        <w:t xml:space="preserve"> outcome</w:t>
      </w:r>
    </w:p>
    <w:p w14:paraId="64A9A23A" w14:textId="533A9705" w:rsidR="00F3239C" w:rsidRDefault="001C62BC" w:rsidP="00462F4E">
      <w:pPr>
        <w:pStyle w:val="ListParagraph"/>
        <w:numPr>
          <w:ilvl w:val="0"/>
          <w:numId w:val="9"/>
        </w:numPr>
      </w:pPr>
      <w:r>
        <w:t>The letters A – G are not typically part of a flowchart diagram.  They are added to help students complete the activity</w:t>
      </w:r>
      <w:r w:rsidR="004F5ABD">
        <w:t xml:space="preserve"> </w:t>
      </w:r>
    </w:p>
    <w:sectPr w:rsidR="00F3239C" w:rsidSect="00577BA4">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5E85" w14:textId="77777777" w:rsidR="00B85B36" w:rsidRDefault="00B85B36" w:rsidP="00A52EBB">
      <w:pPr>
        <w:spacing w:after="0" w:line="240" w:lineRule="auto"/>
      </w:pPr>
      <w:r>
        <w:separator/>
      </w:r>
    </w:p>
  </w:endnote>
  <w:endnote w:type="continuationSeparator" w:id="0">
    <w:p w14:paraId="1714BA23" w14:textId="77777777" w:rsidR="00B85B36" w:rsidRDefault="00B85B36" w:rsidP="00A5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727068"/>
      <w:docPartObj>
        <w:docPartGallery w:val="Page Numbers (Bottom of Page)"/>
        <w:docPartUnique/>
      </w:docPartObj>
    </w:sdtPr>
    <w:sdtEndPr>
      <w:rPr>
        <w:noProof/>
      </w:rPr>
    </w:sdtEndPr>
    <w:sdtContent>
      <w:p w14:paraId="0988BCB7" w14:textId="305BC0D2" w:rsidR="00FE1C76" w:rsidRDefault="00FE1C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BE8F0" w14:textId="77777777" w:rsidR="00A52EBB" w:rsidRDefault="00A52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44E9" w14:textId="77777777" w:rsidR="00B85B36" w:rsidRDefault="00B85B36" w:rsidP="00A52EBB">
      <w:pPr>
        <w:spacing w:after="0" w:line="240" w:lineRule="auto"/>
      </w:pPr>
      <w:r>
        <w:separator/>
      </w:r>
    </w:p>
  </w:footnote>
  <w:footnote w:type="continuationSeparator" w:id="0">
    <w:p w14:paraId="71E056F5" w14:textId="77777777" w:rsidR="00B85B36" w:rsidRDefault="00B85B36" w:rsidP="00A52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3C0"/>
    <w:multiLevelType w:val="hybridMultilevel"/>
    <w:tmpl w:val="0BD2B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6263E2"/>
    <w:multiLevelType w:val="hybridMultilevel"/>
    <w:tmpl w:val="2578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81F79"/>
    <w:multiLevelType w:val="hybridMultilevel"/>
    <w:tmpl w:val="4808E18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17F54200"/>
    <w:multiLevelType w:val="hybridMultilevel"/>
    <w:tmpl w:val="72661ED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4" w15:restartNumberingAfterBreak="0">
    <w:nsid w:val="20AD444C"/>
    <w:multiLevelType w:val="hybridMultilevel"/>
    <w:tmpl w:val="6D025F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DF41DF"/>
    <w:multiLevelType w:val="hybridMultilevel"/>
    <w:tmpl w:val="969C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F305C"/>
    <w:multiLevelType w:val="hybridMultilevel"/>
    <w:tmpl w:val="D30E79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B3D7D49"/>
    <w:multiLevelType w:val="hybridMultilevel"/>
    <w:tmpl w:val="53E292C4"/>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C302E6"/>
    <w:multiLevelType w:val="hybridMultilevel"/>
    <w:tmpl w:val="06483412"/>
    <w:lvl w:ilvl="0" w:tplc="D01E964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F36FA"/>
    <w:multiLevelType w:val="hybridMultilevel"/>
    <w:tmpl w:val="B2120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0664947"/>
    <w:multiLevelType w:val="hybridMultilevel"/>
    <w:tmpl w:val="661A6B56"/>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4691190">
    <w:abstractNumId w:val="8"/>
  </w:num>
  <w:num w:numId="2" w16cid:durableId="1499538310">
    <w:abstractNumId w:val="0"/>
  </w:num>
  <w:num w:numId="3" w16cid:durableId="1189685677">
    <w:abstractNumId w:val="1"/>
  </w:num>
  <w:num w:numId="4" w16cid:durableId="918563301">
    <w:abstractNumId w:val="9"/>
  </w:num>
  <w:num w:numId="5" w16cid:durableId="572391595">
    <w:abstractNumId w:val="6"/>
  </w:num>
  <w:num w:numId="6" w16cid:durableId="414941169">
    <w:abstractNumId w:val="3"/>
  </w:num>
  <w:num w:numId="7" w16cid:durableId="1456101381">
    <w:abstractNumId w:val="4"/>
  </w:num>
  <w:num w:numId="8" w16cid:durableId="956764715">
    <w:abstractNumId w:val="5"/>
  </w:num>
  <w:num w:numId="9" w16cid:durableId="1832985298">
    <w:abstractNumId w:val="2"/>
  </w:num>
  <w:num w:numId="10" w16cid:durableId="877817896">
    <w:abstractNumId w:val="7"/>
  </w:num>
  <w:num w:numId="11" w16cid:durableId="1949466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EE"/>
    <w:rsid w:val="00010101"/>
    <w:rsid w:val="00032CFB"/>
    <w:rsid w:val="000572B6"/>
    <w:rsid w:val="000736EF"/>
    <w:rsid w:val="00076D2B"/>
    <w:rsid w:val="000851D8"/>
    <w:rsid w:val="00087A64"/>
    <w:rsid w:val="000941A1"/>
    <w:rsid w:val="00097C05"/>
    <w:rsid w:val="000D535D"/>
    <w:rsid w:val="00115C45"/>
    <w:rsid w:val="00126613"/>
    <w:rsid w:val="001273C3"/>
    <w:rsid w:val="00171633"/>
    <w:rsid w:val="0017702F"/>
    <w:rsid w:val="00196816"/>
    <w:rsid w:val="001C62BC"/>
    <w:rsid w:val="00203828"/>
    <w:rsid w:val="002275B8"/>
    <w:rsid w:val="00262ED2"/>
    <w:rsid w:val="0027302B"/>
    <w:rsid w:val="00294C1F"/>
    <w:rsid w:val="002A77F1"/>
    <w:rsid w:val="002E6FCC"/>
    <w:rsid w:val="00303A5F"/>
    <w:rsid w:val="00320570"/>
    <w:rsid w:val="00324E06"/>
    <w:rsid w:val="00350BC6"/>
    <w:rsid w:val="003542F5"/>
    <w:rsid w:val="00370C54"/>
    <w:rsid w:val="003757CC"/>
    <w:rsid w:val="003917D2"/>
    <w:rsid w:val="00397389"/>
    <w:rsid w:val="003A2061"/>
    <w:rsid w:val="003C25A5"/>
    <w:rsid w:val="003E118E"/>
    <w:rsid w:val="003F2C03"/>
    <w:rsid w:val="00403EAB"/>
    <w:rsid w:val="004053C1"/>
    <w:rsid w:val="00430ADC"/>
    <w:rsid w:val="00443464"/>
    <w:rsid w:val="00462F4E"/>
    <w:rsid w:val="004639CE"/>
    <w:rsid w:val="004660C0"/>
    <w:rsid w:val="00477AFE"/>
    <w:rsid w:val="00480DF4"/>
    <w:rsid w:val="004876BF"/>
    <w:rsid w:val="0049651C"/>
    <w:rsid w:val="004A2613"/>
    <w:rsid w:val="004F26AE"/>
    <w:rsid w:val="004F5ABD"/>
    <w:rsid w:val="004F7185"/>
    <w:rsid w:val="00500D8F"/>
    <w:rsid w:val="005032D1"/>
    <w:rsid w:val="00506945"/>
    <w:rsid w:val="0051360B"/>
    <w:rsid w:val="00530C1D"/>
    <w:rsid w:val="00531390"/>
    <w:rsid w:val="005327BC"/>
    <w:rsid w:val="005373EE"/>
    <w:rsid w:val="0054280C"/>
    <w:rsid w:val="00557652"/>
    <w:rsid w:val="005762F4"/>
    <w:rsid w:val="00576C89"/>
    <w:rsid w:val="00577BA4"/>
    <w:rsid w:val="00591A81"/>
    <w:rsid w:val="00593160"/>
    <w:rsid w:val="00597726"/>
    <w:rsid w:val="005A701C"/>
    <w:rsid w:val="00635531"/>
    <w:rsid w:val="00660941"/>
    <w:rsid w:val="006656D0"/>
    <w:rsid w:val="00675B62"/>
    <w:rsid w:val="00681B59"/>
    <w:rsid w:val="00695FC5"/>
    <w:rsid w:val="006E3BC9"/>
    <w:rsid w:val="006E3F6F"/>
    <w:rsid w:val="006F3818"/>
    <w:rsid w:val="00703F14"/>
    <w:rsid w:val="00705C82"/>
    <w:rsid w:val="00712A90"/>
    <w:rsid w:val="00712F85"/>
    <w:rsid w:val="0071385A"/>
    <w:rsid w:val="00726018"/>
    <w:rsid w:val="00727C70"/>
    <w:rsid w:val="007411E8"/>
    <w:rsid w:val="0074511A"/>
    <w:rsid w:val="0075163A"/>
    <w:rsid w:val="00766E5D"/>
    <w:rsid w:val="0079102B"/>
    <w:rsid w:val="00795041"/>
    <w:rsid w:val="007B557B"/>
    <w:rsid w:val="007B669E"/>
    <w:rsid w:val="007C498C"/>
    <w:rsid w:val="007F1214"/>
    <w:rsid w:val="007F7DFD"/>
    <w:rsid w:val="00800546"/>
    <w:rsid w:val="008078C6"/>
    <w:rsid w:val="008215EE"/>
    <w:rsid w:val="00831DDB"/>
    <w:rsid w:val="00841623"/>
    <w:rsid w:val="008679EB"/>
    <w:rsid w:val="008753F9"/>
    <w:rsid w:val="00880700"/>
    <w:rsid w:val="008A0847"/>
    <w:rsid w:val="008C10A0"/>
    <w:rsid w:val="008E145C"/>
    <w:rsid w:val="00906BD6"/>
    <w:rsid w:val="00916B0C"/>
    <w:rsid w:val="00964993"/>
    <w:rsid w:val="00984BE8"/>
    <w:rsid w:val="00985EE3"/>
    <w:rsid w:val="0098603C"/>
    <w:rsid w:val="009A4601"/>
    <w:rsid w:val="009B14F0"/>
    <w:rsid w:val="009C5FAD"/>
    <w:rsid w:val="009F6B28"/>
    <w:rsid w:val="00A003C3"/>
    <w:rsid w:val="00A00793"/>
    <w:rsid w:val="00A036DF"/>
    <w:rsid w:val="00A24659"/>
    <w:rsid w:val="00A30FE9"/>
    <w:rsid w:val="00A52EBB"/>
    <w:rsid w:val="00A747AA"/>
    <w:rsid w:val="00A864EE"/>
    <w:rsid w:val="00A922C6"/>
    <w:rsid w:val="00A92C1F"/>
    <w:rsid w:val="00A97611"/>
    <w:rsid w:val="00AA1010"/>
    <w:rsid w:val="00AA1A11"/>
    <w:rsid w:val="00AB3640"/>
    <w:rsid w:val="00AC2A01"/>
    <w:rsid w:val="00AC7EEF"/>
    <w:rsid w:val="00AE0F05"/>
    <w:rsid w:val="00AF4482"/>
    <w:rsid w:val="00B0397B"/>
    <w:rsid w:val="00B34A71"/>
    <w:rsid w:val="00B660D3"/>
    <w:rsid w:val="00B67209"/>
    <w:rsid w:val="00B67551"/>
    <w:rsid w:val="00B76297"/>
    <w:rsid w:val="00B85B36"/>
    <w:rsid w:val="00B8754F"/>
    <w:rsid w:val="00BB01DB"/>
    <w:rsid w:val="00BB4C55"/>
    <w:rsid w:val="00BC1867"/>
    <w:rsid w:val="00BC2768"/>
    <w:rsid w:val="00BE429B"/>
    <w:rsid w:val="00BF1F63"/>
    <w:rsid w:val="00BF37AB"/>
    <w:rsid w:val="00C0361B"/>
    <w:rsid w:val="00C17C2D"/>
    <w:rsid w:val="00C26887"/>
    <w:rsid w:val="00C420BA"/>
    <w:rsid w:val="00C47264"/>
    <w:rsid w:val="00C6157D"/>
    <w:rsid w:val="00C65196"/>
    <w:rsid w:val="00C71351"/>
    <w:rsid w:val="00C72CBB"/>
    <w:rsid w:val="00C73C11"/>
    <w:rsid w:val="00C74F61"/>
    <w:rsid w:val="00C75360"/>
    <w:rsid w:val="00CA4A26"/>
    <w:rsid w:val="00CA4FB1"/>
    <w:rsid w:val="00CC6D71"/>
    <w:rsid w:val="00CD77BE"/>
    <w:rsid w:val="00CF118A"/>
    <w:rsid w:val="00D1136D"/>
    <w:rsid w:val="00D12A80"/>
    <w:rsid w:val="00D17FAA"/>
    <w:rsid w:val="00D41F61"/>
    <w:rsid w:val="00D46731"/>
    <w:rsid w:val="00D47F3C"/>
    <w:rsid w:val="00D57D27"/>
    <w:rsid w:val="00D57E69"/>
    <w:rsid w:val="00D663D5"/>
    <w:rsid w:val="00D80CF9"/>
    <w:rsid w:val="00D85DDC"/>
    <w:rsid w:val="00DA2F07"/>
    <w:rsid w:val="00DB7CC1"/>
    <w:rsid w:val="00DD216F"/>
    <w:rsid w:val="00E14E9A"/>
    <w:rsid w:val="00E17BFA"/>
    <w:rsid w:val="00E31714"/>
    <w:rsid w:val="00E31CC8"/>
    <w:rsid w:val="00E75DB3"/>
    <w:rsid w:val="00E866C7"/>
    <w:rsid w:val="00E86DF3"/>
    <w:rsid w:val="00E94C16"/>
    <w:rsid w:val="00EA18B3"/>
    <w:rsid w:val="00EE1953"/>
    <w:rsid w:val="00EE26E1"/>
    <w:rsid w:val="00EF601C"/>
    <w:rsid w:val="00F03DF6"/>
    <w:rsid w:val="00F14741"/>
    <w:rsid w:val="00F2124B"/>
    <w:rsid w:val="00F22D03"/>
    <w:rsid w:val="00F3239C"/>
    <w:rsid w:val="00F34C9D"/>
    <w:rsid w:val="00F3782F"/>
    <w:rsid w:val="00F52E37"/>
    <w:rsid w:val="00F76473"/>
    <w:rsid w:val="00F83CA4"/>
    <w:rsid w:val="00F941D2"/>
    <w:rsid w:val="00F955B5"/>
    <w:rsid w:val="00FA7C06"/>
    <w:rsid w:val="00FB45C3"/>
    <w:rsid w:val="00FC4E97"/>
    <w:rsid w:val="00FD6988"/>
    <w:rsid w:val="00FE1C76"/>
    <w:rsid w:val="00FE43E1"/>
    <w:rsid w:val="00FF1FC0"/>
    <w:rsid w:val="00FF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9FCC"/>
  <w15:chartTrackingRefBased/>
  <w15:docId w15:val="{9C6D1DE7-1A9C-478D-82AD-1E422077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7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73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3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3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3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73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73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3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3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3EE"/>
    <w:rPr>
      <w:rFonts w:eastAsiaTheme="majorEastAsia" w:cstheme="majorBidi"/>
      <w:color w:val="272727" w:themeColor="text1" w:themeTint="D8"/>
    </w:rPr>
  </w:style>
  <w:style w:type="paragraph" w:styleId="Title">
    <w:name w:val="Title"/>
    <w:basedOn w:val="Normal"/>
    <w:next w:val="Normal"/>
    <w:link w:val="TitleChar"/>
    <w:uiPriority w:val="10"/>
    <w:qFormat/>
    <w:rsid w:val="00537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3EE"/>
    <w:pPr>
      <w:spacing w:before="160"/>
      <w:jc w:val="center"/>
    </w:pPr>
    <w:rPr>
      <w:i/>
      <w:iCs/>
      <w:color w:val="404040" w:themeColor="text1" w:themeTint="BF"/>
    </w:rPr>
  </w:style>
  <w:style w:type="character" w:customStyle="1" w:styleId="QuoteChar">
    <w:name w:val="Quote Char"/>
    <w:basedOn w:val="DefaultParagraphFont"/>
    <w:link w:val="Quote"/>
    <w:uiPriority w:val="29"/>
    <w:rsid w:val="005373EE"/>
    <w:rPr>
      <w:i/>
      <w:iCs/>
      <w:color w:val="404040" w:themeColor="text1" w:themeTint="BF"/>
    </w:rPr>
  </w:style>
  <w:style w:type="paragraph" w:styleId="ListParagraph">
    <w:name w:val="List Paragraph"/>
    <w:basedOn w:val="Normal"/>
    <w:uiPriority w:val="34"/>
    <w:qFormat/>
    <w:rsid w:val="005373EE"/>
    <w:pPr>
      <w:ind w:left="720"/>
      <w:contextualSpacing/>
    </w:pPr>
  </w:style>
  <w:style w:type="character" w:styleId="IntenseEmphasis">
    <w:name w:val="Intense Emphasis"/>
    <w:basedOn w:val="DefaultParagraphFont"/>
    <w:uiPriority w:val="21"/>
    <w:qFormat/>
    <w:rsid w:val="005373EE"/>
    <w:rPr>
      <w:i/>
      <w:iCs/>
      <w:color w:val="0F4761" w:themeColor="accent1" w:themeShade="BF"/>
    </w:rPr>
  </w:style>
  <w:style w:type="paragraph" w:styleId="IntenseQuote">
    <w:name w:val="Intense Quote"/>
    <w:basedOn w:val="Normal"/>
    <w:next w:val="Normal"/>
    <w:link w:val="IntenseQuoteChar"/>
    <w:uiPriority w:val="30"/>
    <w:qFormat/>
    <w:rsid w:val="00537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3EE"/>
    <w:rPr>
      <w:i/>
      <w:iCs/>
      <w:color w:val="0F4761" w:themeColor="accent1" w:themeShade="BF"/>
    </w:rPr>
  </w:style>
  <w:style w:type="character" w:styleId="IntenseReference">
    <w:name w:val="Intense Reference"/>
    <w:basedOn w:val="DefaultParagraphFont"/>
    <w:uiPriority w:val="32"/>
    <w:qFormat/>
    <w:rsid w:val="005373EE"/>
    <w:rPr>
      <w:b/>
      <w:bCs/>
      <w:smallCaps/>
      <w:color w:val="0F4761" w:themeColor="accent1" w:themeShade="BF"/>
      <w:spacing w:val="5"/>
    </w:rPr>
  </w:style>
  <w:style w:type="character" w:styleId="Hyperlink">
    <w:name w:val="Hyperlink"/>
    <w:basedOn w:val="DefaultParagraphFont"/>
    <w:uiPriority w:val="99"/>
    <w:unhideWhenUsed/>
    <w:rsid w:val="00675B62"/>
    <w:rPr>
      <w:color w:val="467886" w:themeColor="hyperlink"/>
      <w:u w:val="single"/>
    </w:rPr>
  </w:style>
  <w:style w:type="character" w:styleId="UnresolvedMention">
    <w:name w:val="Unresolved Mention"/>
    <w:basedOn w:val="DefaultParagraphFont"/>
    <w:uiPriority w:val="99"/>
    <w:semiHidden/>
    <w:unhideWhenUsed/>
    <w:rsid w:val="00675B62"/>
    <w:rPr>
      <w:color w:val="605E5C"/>
      <w:shd w:val="clear" w:color="auto" w:fill="E1DFDD"/>
    </w:rPr>
  </w:style>
  <w:style w:type="table" w:styleId="TableGrid">
    <w:name w:val="Table Grid"/>
    <w:basedOn w:val="TableNormal"/>
    <w:uiPriority w:val="39"/>
    <w:rsid w:val="0011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EBB"/>
  </w:style>
  <w:style w:type="paragraph" w:styleId="Footer">
    <w:name w:val="footer"/>
    <w:basedOn w:val="Normal"/>
    <w:link w:val="FooterChar"/>
    <w:uiPriority w:val="99"/>
    <w:unhideWhenUsed/>
    <w:rsid w:val="00A52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4B15C-731F-45CD-94C3-2CF69393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 Shafer</dc:creator>
  <cp:keywords/>
  <dc:description/>
  <cp:lastModifiedBy>Lauren Kerner</cp:lastModifiedBy>
  <cp:revision>4</cp:revision>
  <cp:lastPrinted>2025-07-18T17:54:00Z</cp:lastPrinted>
  <dcterms:created xsi:type="dcterms:W3CDTF">2025-09-29T14:47:00Z</dcterms:created>
  <dcterms:modified xsi:type="dcterms:W3CDTF">2025-09-29T15:11:00Z</dcterms:modified>
</cp:coreProperties>
</file>