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61F" w14:textId="773A553B" w:rsidR="00574E9C" w:rsidRDefault="00C966A4" w:rsidP="009104DA">
      <w:pPr>
        <w:pStyle w:val="Heading1"/>
      </w:pPr>
      <w:r>
        <w:t xml:space="preserve">Find the Owls -- </w:t>
      </w:r>
      <w:r w:rsidR="00E645F0">
        <w:t xml:space="preserve">JavaScript </w:t>
      </w:r>
      <w:r w:rsidR="00A341BE">
        <w:t>functions</w:t>
      </w:r>
      <w:r w:rsidR="007440CF">
        <w:t xml:space="preserve"> </w:t>
      </w:r>
      <w:r w:rsidR="003473FF">
        <w:t>–</w:t>
      </w:r>
      <w:r w:rsidR="0033068C">
        <w:t xml:space="preserve"> </w:t>
      </w:r>
      <w:r w:rsidR="00AF6126">
        <w:t>Assignment</w:t>
      </w:r>
      <w:r w:rsidR="00A76F87">
        <w:t>0</w:t>
      </w:r>
      <w:r w:rsidR="00891208">
        <w:t>8</w:t>
      </w:r>
      <w:r w:rsidR="00307BD7">
        <w:t xml:space="preserve"> </w:t>
      </w:r>
    </w:p>
    <w:p w14:paraId="394B709D" w14:textId="77777777" w:rsidR="009104DA" w:rsidRDefault="009104DA"/>
    <w:p w14:paraId="26C5734E" w14:textId="5850A1E9" w:rsidR="00A56DB2" w:rsidRDefault="007440CF" w:rsidP="00A76F87">
      <w:r>
        <w:t xml:space="preserve">In this </w:t>
      </w:r>
      <w:r w:rsidR="0033068C">
        <w:t>assignment</w:t>
      </w:r>
      <w:r>
        <w:t xml:space="preserve">, </w:t>
      </w:r>
      <w:r w:rsidR="00E645F0">
        <w:t xml:space="preserve">students will </w:t>
      </w:r>
      <w:r w:rsidR="00A341BE">
        <w:t xml:space="preserve">complete code </w:t>
      </w:r>
      <w:r w:rsidR="00A76F87">
        <w:t xml:space="preserve">to </w:t>
      </w:r>
      <w:r w:rsidR="00C966A4">
        <w:t>create a game</w:t>
      </w:r>
      <w:r w:rsidR="00A341BE">
        <w:t>.</w:t>
      </w:r>
      <w:r w:rsidR="00A76F87">
        <w:t xml:space="preserve">  This </w:t>
      </w:r>
      <w:r w:rsidR="00C966A4">
        <w:t>game</w:t>
      </w:r>
      <w:r w:rsidR="00A76F87">
        <w:t xml:space="preserve"> can be best </w:t>
      </w:r>
      <w:r w:rsidR="00C966A4">
        <w:t>built</w:t>
      </w:r>
      <w:r w:rsidR="00A76F87">
        <w:t xml:space="preserve"> using logical operators.  In JavaScript a logical operator can be used to construct a compound Boolean expression.</w:t>
      </w:r>
    </w:p>
    <w:p w14:paraId="0486D5BE" w14:textId="2C1BCB5A" w:rsidR="00A76F87" w:rsidRDefault="00A76F87" w:rsidP="00A76F87"/>
    <w:p w14:paraId="57D1934F" w14:textId="6C1BBC69" w:rsidR="00FD0F19" w:rsidRDefault="00582C54" w:rsidP="00582C54">
      <w:r>
        <w:t xml:space="preserve">THE </w:t>
      </w:r>
      <w:r w:rsidR="00C966A4">
        <w:t>GAME</w:t>
      </w:r>
      <w:r>
        <w:t xml:space="preserve">: </w:t>
      </w:r>
      <w:r w:rsidR="00C966A4">
        <w:t xml:space="preserve">In this game there are two owls hiding somewhere in a 5 x 5 table.  In this table, the rows are </w:t>
      </w:r>
      <w:r w:rsidR="00E5187C">
        <w:t>labelled</w:t>
      </w:r>
      <w:r w:rsidR="00C966A4">
        <w:t xml:space="preserve"> </w:t>
      </w:r>
      <w:r w:rsidR="00E5187C">
        <w:t>A,B,C,D,E</w:t>
      </w:r>
      <w:r w:rsidR="00C966A4">
        <w:t xml:space="preserve"> and the </w:t>
      </w:r>
      <w:r w:rsidR="00E5187C">
        <w:t>rows</w:t>
      </w:r>
      <w:r w:rsidR="00C966A4">
        <w:t xml:space="preserve"> are </w:t>
      </w:r>
      <w:r w:rsidR="00E5187C">
        <w:t>numbered</w:t>
      </w:r>
      <w:r w:rsidR="00C966A4">
        <w:t xml:space="preserve"> </w:t>
      </w:r>
      <w:r w:rsidR="00E5187C">
        <w:t>1,2,3,4,5</w:t>
      </w:r>
      <w:r w:rsidR="00C966A4">
        <w:t xml:space="preserve">.  </w:t>
      </w:r>
      <w:r w:rsidR="00FD0F19">
        <w:t xml:space="preserve">Each &lt;td&gt; tag </w:t>
      </w:r>
      <w:r w:rsidR="00E5187C">
        <w:t xml:space="preserve">in the table </w:t>
      </w:r>
      <w:r w:rsidR="00FD0F19">
        <w:t xml:space="preserve">has an id.  The </w:t>
      </w:r>
      <w:r w:rsidR="00E5187C">
        <w:t xml:space="preserve">tag </w:t>
      </w:r>
      <w:r w:rsidR="00FD0F19">
        <w:t xml:space="preserve">id is the combination of the </w:t>
      </w:r>
      <w:r w:rsidR="00E5187C">
        <w:t>row</w:t>
      </w:r>
      <w:r w:rsidR="00FD0F19">
        <w:t xml:space="preserve"> and </w:t>
      </w:r>
      <w:r w:rsidR="00E5187C">
        <w:t>column</w:t>
      </w:r>
      <w:r w:rsidR="00FD0F19">
        <w:t>.  For example, A1, A2, A3, A4, A5, B1, B2, etc.</w:t>
      </w:r>
    </w:p>
    <w:p w14:paraId="77E25414" w14:textId="77777777" w:rsidR="00FD0F19" w:rsidRDefault="00FD0F19" w:rsidP="00582C54"/>
    <w:p w14:paraId="4FB2E625" w14:textId="35B27D1E" w:rsidR="00C966A4" w:rsidRDefault="00FD0F19" w:rsidP="00582C54">
      <w:r>
        <w:t>To play the game, a user</w:t>
      </w:r>
      <w:r w:rsidR="00C966A4">
        <w:t xml:space="preserve"> must guess where the owl is</w:t>
      </w:r>
      <w:r w:rsidR="007A7CAA">
        <w:t>.  To make a guess the user will</w:t>
      </w:r>
      <w:r w:rsidR="00C966A4">
        <w:t xml:space="preserve"> the column letter, </w:t>
      </w:r>
      <w:r w:rsidR="007A7CAA">
        <w:t xml:space="preserve">specify the row number, </w:t>
      </w:r>
      <w:r w:rsidR="00C966A4">
        <w:t xml:space="preserve">and click the “Check” button. </w:t>
      </w:r>
    </w:p>
    <w:p w14:paraId="39D7BEBA" w14:textId="56A90F25" w:rsidR="00C966A4" w:rsidRDefault="00C966A4" w:rsidP="00582C54">
      <w:r>
        <w:t xml:space="preserve"> </w:t>
      </w:r>
    </w:p>
    <w:p w14:paraId="2EB6E82B" w14:textId="4D615043" w:rsidR="00D66623" w:rsidRDefault="00D66623" w:rsidP="00582C54">
      <w:r>
        <w:t>Instructions/Notes</w:t>
      </w:r>
      <w:r w:rsidR="00505E46">
        <w:t>:</w:t>
      </w:r>
    </w:p>
    <w:p w14:paraId="423768C0" w14:textId="12C4975C" w:rsidR="00D66623" w:rsidRDefault="00D66623" w:rsidP="00FD0F19">
      <w:pPr>
        <w:pStyle w:val="ListParagraph"/>
        <w:numPr>
          <w:ilvl w:val="0"/>
          <w:numId w:val="10"/>
        </w:numPr>
      </w:pPr>
      <w:r>
        <w:t>In this version of the game, the owls are always in the same spot</w:t>
      </w:r>
      <w:r w:rsidR="00505E46">
        <w:t>s (A1 and B5)</w:t>
      </w:r>
      <w:r>
        <w:t xml:space="preserve">.  </w:t>
      </w:r>
      <w:r w:rsidR="00B22171">
        <w:t>Adding s</w:t>
      </w:r>
      <w:r>
        <w:t xml:space="preserve">ome randomness into </w:t>
      </w:r>
      <w:r w:rsidR="00B22171">
        <w:t xml:space="preserve">the </w:t>
      </w:r>
      <w:r>
        <w:t xml:space="preserve">game </w:t>
      </w:r>
      <w:r w:rsidR="00B22171">
        <w:t xml:space="preserve">would make </w:t>
      </w:r>
      <w:r>
        <w:t>it more fun</w:t>
      </w:r>
      <w:r w:rsidR="00B22171">
        <w:t>, but also harder to write. For now, just assume that the owls are always hiding in the same two places.</w:t>
      </w:r>
    </w:p>
    <w:p w14:paraId="7B753739" w14:textId="4AC087B5" w:rsidR="00FD0F19" w:rsidRDefault="00FD0F19" w:rsidP="00FD0F19">
      <w:pPr>
        <w:pStyle w:val="ListParagraph"/>
        <w:numPr>
          <w:ilvl w:val="0"/>
          <w:numId w:val="10"/>
        </w:numPr>
      </w:pPr>
      <w:r>
        <w:t xml:space="preserve">If the user omits either the row or column, the checkTable function should return the text “Bad data. Try again.” </w:t>
      </w:r>
    </w:p>
    <w:p w14:paraId="57231287" w14:textId="49989718" w:rsidR="00505E46" w:rsidRDefault="00505E46" w:rsidP="00505E46">
      <w:pPr>
        <w:pStyle w:val="ListParagraph"/>
        <w:numPr>
          <w:ilvl w:val="1"/>
          <w:numId w:val="10"/>
        </w:numPr>
      </w:pPr>
      <w:r>
        <w:t>The row should be a letter: A,B,C,D or E.</w:t>
      </w:r>
    </w:p>
    <w:p w14:paraId="7DE94CE1" w14:textId="096AAAAB" w:rsidR="00505E46" w:rsidRDefault="00505E46" w:rsidP="00505E46">
      <w:pPr>
        <w:pStyle w:val="ListParagraph"/>
        <w:numPr>
          <w:ilvl w:val="1"/>
          <w:numId w:val="10"/>
        </w:numPr>
      </w:pPr>
      <w:r>
        <w:t>The column should be a number: 1,2,3,4 or 5.</w:t>
      </w:r>
    </w:p>
    <w:p w14:paraId="5D1CFFDF" w14:textId="0366045C" w:rsidR="00C966A4" w:rsidRDefault="00C966A4" w:rsidP="00FD0F19">
      <w:pPr>
        <w:pStyle w:val="ListParagraph"/>
        <w:numPr>
          <w:ilvl w:val="0"/>
          <w:numId w:val="10"/>
        </w:numPr>
      </w:pPr>
      <w:r>
        <w:t>If the user guesses incorrectly (no owl</w:t>
      </w:r>
      <w:r w:rsidR="00505E46">
        <w:t xml:space="preserve"> found</w:t>
      </w:r>
      <w:r>
        <w:t>) then put an X in the cell</w:t>
      </w:r>
      <w:r w:rsidR="00EC609D">
        <w:t>.  T</w:t>
      </w:r>
      <w:r w:rsidR="00FD0F19">
        <w:t xml:space="preserve">he function should </w:t>
      </w:r>
      <w:r w:rsidR="00EC609D">
        <w:t xml:space="preserve">then </w:t>
      </w:r>
      <w:r w:rsidR="00FD0F19">
        <w:t xml:space="preserve">return </w:t>
      </w:r>
      <w:r w:rsidR="00505E46">
        <w:t>the string “Keep playing…”.</w:t>
      </w:r>
    </w:p>
    <w:p w14:paraId="29DA31A0" w14:textId="56BDE5A4" w:rsidR="00FD0F19" w:rsidRDefault="00C966A4" w:rsidP="00B51290">
      <w:pPr>
        <w:pStyle w:val="ListParagraph"/>
        <w:numPr>
          <w:ilvl w:val="0"/>
          <w:numId w:val="10"/>
        </w:numPr>
      </w:pPr>
      <w:r>
        <w:t>If the user guesses correctly then put the text “Hoo Hoo!” in the cell</w:t>
      </w:r>
      <w:r w:rsidR="00505E46">
        <w:t xml:space="preserve">.  The function should </w:t>
      </w:r>
      <w:r w:rsidR="00EC609D">
        <w:t xml:space="preserve">then </w:t>
      </w:r>
      <w:r w:rsidR="00505E46">
        <w:t>return either the string “Keep playing…” or if</w:t>
      </w:r>
      <w:r>
        <w:t xml:space="preserve"> the user has found both owls, </w:t>
      </w:r>
      <w:r w:rsidR="00FD0F19">
        <w:t>the function should return</w:t>
      </w:r>
      <w:r>
        <w:t xml:space="preserve"> “You </w:t>
      </w:r>
      <w:r w:rsidR="00D66623">
        <w:t>Win!</w:t>
      </w:r>
      <w:r>
        <w:t>”</w:t>
      </w:r>
    </w:p>
    <w:p w14:paraId="41550F17" w14:textId="7636A80F" w:rsidR="00582C54" w:rsidRDefault="00C966A4" w:rsidP="00FD0F19">
      <w:pPr>
        <w:pStyle w:val="ListParagraph"/>
      </w:pPr>
      <w:r>
        <w:t xml:space="preserve">  </w:t>
      </w:r>
    </w:p>
    <w:p w14:paraId="62CC7769" w14:textId="7905B9F4" w:rsidR="00582C54" w:rsidRDefault="00FD0F19" w:rsidP="00582C54">
      <w:r>
        <w:t>Using the start file provided</w:t>
      </w:r>
      <w:r w:rsidR="00505E46">
        <w:t xml:space="preserve"> complete the function checkTable.  You will need to write multiple if statements.  There are many acceptable approaches to solving this</w:t>
      </w:r>
      <w:r w:rsidR="00EC609D">
        <w:t xml:space="preserve"> challenge</w:t>
      </w:r>
      <w:r w:rsidR="00505E46">
        <w:t>.  Some will use lots of compound Boolean expressions, and some will use very few.  It’s up to you.</w:t>
      </w:r>
    </w:p>
    <w:p w14:paraId="37B5CAFC" w14:textId="5438E430" w:rsidR="00505E46" w:rsidRDefault="00505E46" w:rsidP="00582C54"/>
    <w:p w14:paraId="2596D995" w14:textId="3C82B961" w:rsidR="00505E46" w:rsidRDefault="00505E46" w:rsidP="00582C54">
      <w:r>
        <w:t xml:space="preserve">When you are done with your code, use paper and pencil to draw (by hand) a flowchart that describes the conditional statements that you wrote.  </w:t>
      </w:r>
      <w:r w:rsidR="00EC609D">
        <w:t>For full credit on the assignment, t</w:t>
      </w:r>
      <w:r>
        <w:t xml:space="preserve">urn </w:t>
      </w:r>
      <w:r w:rsidR="00EC609D">
        <w:t>your hand-drawn diagram</w:t>
      </w:r>
      <w:r>
        <w:t xml:space="preserve"> into the instructor when the class next meets after the due date / time.</w:t>
      </w:r>
      <w:r w:rsidR="00EC609D">
        <w:t xml:space="preserve">  Be sure to put your name on your paper.</w:t>
      </w:r>
    </w:p>
    <w:p w14:paraId="286CC2BA" w14:textId="6F7727DE" w:rsidR="00505E46" w:rsidRDefault="00505E46" w:rsidP="00582C54"/>
    <w:p w14:paraId="494168BB" w14:textId="45A414A4" w:rsidR="00505E46" w:rsidRDefault="00505E46" w:rsidP="00582C54">
      <w:r>
        <w:t xml:space="preserve">Students may find it to their advantage to draw this sketch </w:t>
      </w:r>
      <w:r w:rsidRPr="00EC609D">
        <w:rPr>
          <w:b/>
          <w:bCs/>
          <w:i/>
          <w:iCs/>
        </w:rPr>
        <w:t>before</w:t>
      </w:r>
      <w:r>
        <w:t xml:space="preserve"> attempting to write the code</w:t>
      </w:r>
      <w:r w:rsidR="00EC609D">
        <w:t>.</w:t>
      </w:r>
      <w:r>
        <w:t xml:space="preserve"> </w:t>
      </w:r>
    </w:p>
    <w:p w14:paraId="4F18FE4C" w14:textId="77777777" w:rsidR="00582C54" w:rsidRDefault="00582C54" w:rsidP="00582C54"/>
    <w:p w14:paraId="24472580" w14:textId="5AB7E805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</w:p>
    <w:p w14:paraId="08EF0950" w14:textId="1562B62C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3669AD">
        <w:t>assignment0</w:t>
      </w:r>
      <w:r w:rsidR="00891208">
        <w:t>8</w:t>
      </w:r>
      <w:r w:rsidR="008E0D08">
        <w:t>_</w:t>
      </w:r>
      <w:r w:rsidR="00D66623">
        <w:t>owls</w:t>
      </w:r>
      <w:r w:rsidR="00A341BE">
        <w:t>.zip provided by your instructor</w:t>
      </w:r>
      <w:r w:rsidR="00E645F0">
        <w:t>.</w:t>
      </w:r>
    </w:p>
    <w:p w14:paraId="0AB254AA" w14:textId="103EE3A3" w:rsidR="00E261DB" w:rsidRDefault="00A341BE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Read the instructions found in the zip file.</w:t>
      </w:r>
    </w:p>
    <w:p w14:paraId="1858BEAE" w14:textId="2B4BBDA9" w:rsidR="00EC609D" w:rsidRDefault="00F25F2B" w:rsidP="00F25F2B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27F3C" wp14:editId="3F894670">
                <wp:simplePos x="0" y="0"/>
                <wp:positionH relativeFrom="margin">
                  <wp:posOffset>26663</wp:posOffset>
                </wp:positionH>
                <wp:positionV relativeFrom="paragraph">
                  <wp:posOffset>4757713</wp:posOffset>
                </wp:positionV>
                <wp:extent cx="428130" cy="163852"/>
                <wp:effectExtent l="19050" t="19050" r="29210" b="838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30" cy="163852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FDE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1pt;margin-top:374.6pt;width:33.7pt;height:12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" strokecolor="#ed7d31 [3205]" strokeweight="4pt">
                <v:stroke endarrow="block" joinstyle="miter"/>
                <w10:wrap anchorx="margin"/>
              </v:shape>
            </w:pict>
          </mc:Fallback>
        </mc:AlternateContent>
      </w:r>
      <w:r>
        <w:t xml:space="preserve">There’s a bug in the HTML section of the assignment.  </w:t>
      </w:r>
    </w:p>
    <w:p w14:paraId="13B7C501" w14:textId="5BEBE45C" w:rsidR="0009414F" w:rsidRDefault="0009414F" w:rsidP="0009414F">
      <w:pPr>
        <w:spacing w:after="120"/>
      </w:pPr>
    </w:p>
    <w:p w14:paraId="03A48880" w14:textId="59095996" w:rsidR="0009414F" w:rsidRDefault="0009414F" w:rsidP="0009414F">
      <w:pPr>
        <w:spacing w:after="120"/>
      </w:pPr>
      <w:r>
        <w:t>CONTINUED…</w:t>
      </w:r>
    </w:p>
    <w:p w14:paraId="1D049414" w14:textId="77777777" w:rsidR="00EC609D" w:rsidRDefault="00EC609D">
      <w:r>
        <w:br w:type="page"/>
      </w:r>
    </w:p>
    <w:p w14:paraId="43430A85" w14:textId="2F4D04CF" w:rsidR="00F25F2B" w:rsidRDefault="0009414F" w:rsidP="00EC609D">
      <w:pPr>
        <w:pStyle w:val="ListParagraph"/>
        <w:spacing w:after="120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E38AA" wp14:editId="718EC809">
                <wp:simplePos x="0" y="0"/>
                <wp:positionH relativeFrom="column">
                  <wp:posOffset>274232</wp:posOffset>
                </wp:positionH>
                <wp:positionV relativeFrom="paragraph">
                  <wp:posOffset>4718761</wp:posOffset>
                </wp:positionV>
                <wp:extent cx="315786" cy="336010"/>
                <wp:effectExtent l="19050" t="19050" r="65405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86" cy="33601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0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.6pt;margin-top:371.55pt;width:24.8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" strokecolor="#ed7d31 [3205]" strokeweight="4pt">
                <v:stroke endarrow="block" joinstyle="miter"/>
              </v:shape>
            </w:pict>
          </mc:Fallback>
        </mc:AlternateContent>
      </w:r>
      <w:r w:rsidR="00236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9ECB8" wp14:editId="3EFC0117">
                <wp:simplePos x="0" y="0"/>
                <wp:positionH relativeFrom="column">
                  <wp:posOffset>234069</wp:posOffset>
                </wp:positionH>
                <wp:positionV relativeFrom="paragraph">
                  <wp:posOffset>1787236</wp:posOffset>
                </wp:positionV>
                <wp:extent cx="315786" cy="336010"/>
                <wp:effectExtent l="19050" t="19050" r="65405" b="641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86" cy="33601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09FF" id="Straight Arrow Connector 3" o:spid="_x0000_s1026" type="#_x0000_t32" style="position:absolute;margin-left:18.45pt;margin-top:140.75pt;width:24.8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" strokecolor="#ed7d31 [3205]" strokeweight="4pt">
                <v:stroke endarrow="block" joinstyle="miter"/>
              </v:shape>
            </w:pict>
          </mc:Fallback>
        </mc:AlternateContent>
      </w:r>
      <w:r w:rsidR="00EC609D">
        <w:t xml:space="preserve">The button on the </w:t>
      </w:r>
      <w:r w:rsidR="00F25F2B">
        <w:t>web page looks like this:</w:t>
      </w:r>
      <w:r w:rsidR="00F25F2B">
        <w:br/>
      </w:r>
      <w:r w:rsidR="00F25F2B">
        <w:br/>
      </w:r>
      <w:r w:rsidR="00EC609D" w:rsidRPr="00EC609D">
        <w:rPr>
          <w:noProof/>
        </w:rPr>
        <w:drawing>
          <wp:inline distT="0" distB="0" distL="0" distR="0" wp14:anchorId="7F51977A" wp14:editId="782D1835">
            <wp:extent cx="3025402" cy="28425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5402" cy="28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09D" w:rsidRPr="00EC609D">
        <w:rPr>
          <w:noProof/>
        </w:rPr>
        <w:t xml:space="preserve"> </w:t>
      </w:r>
      <w:r w:rsidR="00F25F2B">
        <w:br/>
      </w:r>
      <w:r w:rsidR="00F25F2B">
        <w:br/>
        <w:t>But it is supposed to look like this:</w:t>
      </w:r>
      <w:r w:rsidR="00F25F2B">
        <w:br/>
      </w:r>
      <w:r w:rsidR="00F25F2B">
        <w:br/>
      </w:r>
      <w:r w:rsidR="00236488" w:rsidRPr="00236488">
        <w:rPr>
          <w:noProof/>
        </w:rPr>
        <w:drawing>
          <wp:inline distT="0" distB="0" distL="0" distR="0" wp14:anchorId="2821BE5C" wp14:editId="31908EBD">
            <wp:extent cx="2530059" cy="225571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0059" cy="22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C531A" w14:textId="56BEA8E1" w:rsidR="00F25F2B" w:rsidRDefault="00F25F2B" w:rsidP="00F25F2B">
      <w:pPr>
        <w:pStyle w:val="ListParagraph"/>
        <w:spacing w:after="120"/>
        <w:contextualSpacing w:val="0"/>
      </w:pPr>
      <w:r>
        <w:t xml:space="preserve">Can you fix it?  </w:t>
      </w:r>
      <w:r>
        <w:br/>
      </w:r>
    </w:p>
    <w:p w14:paraId="24270EF2" w14:textId="5D3CCD16" w:rsidR="00236488" w:rsidRDefault="00F25F2B" w:rsidP="00D66623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After you fix your HTML problem, </w:t>
      </w:r>
      <w:r w:rsidR="00236488">
        <w:t xml:space="preserve">review the contents of the start file.  </w:t>
      </w:r>
      <w:r w:rsidR="006E4666">
        <w:t xml:space="preserve">Look at the HTML and note how the &lt;td&gt; tags are identified.  Also review the contents of the click event handler.  You should be able to </w:t>
      </w:r>
      <w:r w:rsidR="007D01FB">
        <w:t xml:space="preserve">read and follow the purpose and logic of the code </w:t>
      </w:r>
      <w:r w:rsidR="0009414F">
        <w:t>there</w:t>
      </w:r>
      <w:r w:rsidR="007D01FB">
        <w:t xml:space="preserve">. </w:t>
      </w:r>
    </w:p>
    <w:p w14:paraId="0094B072" w14:textId="0C755552" w:rsidR="00F91DD7" w:rsidRDefault="00F91DD7" w:rsidP="00F91DD7">
      <w:pPr>
        <w:pStyle w:val="ListParagraph"/>
        <w:spacing w:after="120"/>
      </w:pPr>
      <w:r>
        <w:t>NOTE: The global variables: owl1found, owl2found, owl1, and owl2 play an important role in this assignment.</w:t>
      </w:r>
      <w:r>
        <w:br/>
      </w:r>
    </w:p>
    <w:p w14:paraId="694112B8" w14:textId="74CC0903" w:rsidR="00582C54" w:rsidRDefault="006E4666" w:rsidP="00236488">
      <w:pPr>
        <w:pStyle w:val="ListParagraph"/>
        <w:numPr>
          <w:ilvl w:val="0"/>
          <w:numId w:val="1"/>
        </w:numPr>
        <w:spacing w:after="120"/>
        <w:contextualSpacing w:val="0"/>
      </w:pPr>
      <w:r>
        <w:t>C</w:t>
      </w:r>
      <w:r w:rsidR="00334A8B">
        <w:t xml:space="preserve">omplete the solution by </w:t>
      </w:r>
      <w:r w:rsidR="00236488">
        <w:t>completing the checkTable function.</w:t>
      </w:r>
      <w:r w:rsidR="00F91DD7">
        <w:t xml:space="preserve">  </w:t>
      </w:r>
      <w:r w:rsidR="00F91DD7">
        <w:br/>
      </w:r>
      <w:r w:rsidR="00F91DD7">
        <w:br/>
        <w:t xml:space="preserve">NOTE: If you are having difficulty envisioning how the final solution should work, please see this short video: </w:t>
      </w:r>
      <w:hyperlink r:id="rId9" w:history="1">
        <w:r w:rsidR="000D0D4B" w:rsidRPr="00D3302E">
          <w:rPr>
            <w:rStyle w:val="Hyperlink"/>
          </w:rPr>
          <w:t>https://youtu.be/NV5PNrwH36Q</w:t>
        </w:r>
      </w:hyperlink>
      <w:r w:rsidR="000D0D4B">
        <w:t xml:space="preserve"> (there is no audio in this video.)</w:t>
      </w:r>
    </w:p>
    <w:p w14:paraId="083A24DE" w14:textId="21EA4BB2" w:rsidR="00334A8B" w:rsidRDefault="00334A8B" w:rsidP="00334A8B">
      <w:pPr>
        <w:pStyle w:val="ListParagraph"/>
        <w:numPr>
          <w:ilvl w:val="0"/>
          <w:numId w:val="1"/>
        </w:numPr>
        <w:spacing w:after="120"/>
        <w:contextualSpacing w:val="0"/>
      </w:pPr>
      <w:r>
        <w:t>Test your work</w:t>
      </w:r>
      <w:r w:rsidR="00E865A7">
        <w:t>.</w:t>
      </w:r>
    </w:p>
    <w:p w14:paraId="3466B073" w14:textId="202723DC" w:rsidR="006E4666" w:rsidRDefault="006E4666" w:rsidP="00334A8B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 xml:space="preserve">Draw a hand-written diagram that illustrates </w:t>
      </w:r>
      <w:r w:rsidR="0009414F">
        <w:t>your logic.  The logic in your code needs to match the logic of your diagram and vice versa.</w:t>
      </w:r>
    </w:p>
    <w:p w14:paraId="1D249643" w14:textId="2413A940" w:rsidR="002B622F" w:rsidRDefault="0080435D" w:rsidP="00582C54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t xml:space="preserve">Upload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</w:t>
      </w:r>
      <w:r w:rsidR="00D66623">
        <w:t>s</w:t>
      </w:r>
      <w:r w:rsidR="002B622F" w:rsidRPr="002B622F">
        <w:t>://m</w:t>
      </w:r>
      <w:r w:rsidR="00A76F87">
        <w:t>isdemo.temple.edu/tux99999/</w:t>
      </w:r>
      <w:r w:rsidR="003669AD">
        <w:t>assignment0</w:t>
      </w:r>
      <w:r w:rsidR="00891208">
        <w:t>8</w:t>
      </w:r>
      <w:r w:rsidR="00582C54">
        <w:t>_</w:t>
      </w:r>
      <w:r w:rsidR="00D66623">
        <w:t>owls</w:t>
      </w:r>
    </w:p>
    <w:p w14:paraId="7A8FBF28" w14:textId="1440B5B5" w:rsidR="00CA2984" w:rsidRDefault="00CA2984" w:rsidP="002B622F">
      <w:pPr>
        <w:pStyle w:val="ListParagraph"/>
        <w:spacing w:after="120"/>
        <w:contextualSpacing w:val="0"/>
      </w:pPr>
    </w:p>
    <w:p w14:paraId="0E789709" w14:textId="77777777" w:rsidR="003D67F6" w:rsidRPr="00CC110B" w:rsidRDefault="003D67F6" w:rsidP="003D67F6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4346FB60" w14:textId="3BDC7F4E" w:rsidR="003D67F6" w:rsidRDefault="003D67F6" w:rsidP="003D67F6">
      <w:pPr>
        <w:spacing w:after="120"/>
      </w:pPr>
    </w:p>
    <w:tbl>
      <w:tblPr>
        <w:tblStyle w:val="TableGrid"/>
        <w:tblW w:w="0" w:type="auto"/>
        <w:tblInd w:w="1255" w:type="dxa"/>
        <w:tblLayout w:type="fixed"/>
        <w:tblLook w:val="04A0" w:firstRow="1" w:lastRow="0" w:firstColumn="1" w:lastColumn="0" w:noHBand="0" w:noVBand="1"/>
      </w:tblPr>
      <w:tblGrid>
        <w:gridCol w:w="6385"/>
        <w:gridCol w:w="1260"/>
      </w:tblGrid>
      <w:tr w:rsidR="00483EBA" w14:paraId="76E5D822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304E" w14:textId="77777777" w:rsidR="00483EBA" w:rsidRDefault="00483EBA" w:rsidP="00C33685">
            <w:pPr>
              <w:ind w:left="-18"/>
            </w:pPr>
            <w: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D5D" w14:textId="77777777" w:rsidR="00483EBA" w:rsidRDefault="00483EBA" w:rsidP="00C33685">
            <w:r>
              <w:t>Point Value</w:t>
            </w:r>
          </w:p>
        </w:tc>
      </w:tr>
      <w:tr w:rsidR="00483EBA" w14:paraId="3DE18C14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77E6" w14:textId="77777777" w:rsidR="00483EBA" w:rsidRDefault="00483EBA" w:rsidP="00C33685">
            <w:r>
              <w:t>All folders uploaded OK?</w:t>
            </w:r>
            <w:r>
              <w:br/>
              <w:t xml:space="preserve">(solutions must be </w:t>
            </w:r>
            <w:r w:rsidRPr="002C0C9C">
              <w:rPr>
                <w:b/>
                <w:i/>
              </w:rPr>
              <w:t>exactly</w:t>
            </w:r>
            <w:r>
              <w:t xml:space="preserve"> where requested!)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B3F5" w14:textId="77777777" w:rsidR="00483EBA" w:rsidRDefault="00483EBA" w:rsidP="00C33685">
            <w:r>
              <w:t>10</w:t>
            </w:r>
          </w:p>
        </w:tc>
      </w:tr>
      <w:tr w:rsidR="00483EBA" w14:paraId="0B70C2FD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BF73" w14:textId="657D0170" w:rsidR="00483EBA" w:rsidRDefault="00483EBA" w:rsidP="00C33685">
            <w:r>
              <w:t>Report “Bad data. Try again.” If column not a number.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4CA2" w14:textId="33E8179B" w:rsidR="00483EBA" w:rsidRDefault="00483EBA" w:rsidP="00C33685">
            <w:r>
              <w:t>10</w:t>
            </w:r>
          </w:p>
        </w:tc>
      </w:tr>
      <w:tr w:rsidR="00483EBA" w14:paraId="09B8842B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191B" w14:textId="79113658" w:rsidR="00483EBA" w:rsidRDefault="00483EBA" w:rsidP="00C33685">
            <w:r>
              <w:t>Report “Bad data. Try again.” If column or row is out of bounds.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1FA9" w14:textId="2F104952" w:rsidR="00483EBA" w:rsidRDefault="00483EBA" w:rsidP="00C33685">
            <w:r>
              <w:t>10</w:t>
            </w:r>
          </w:p>
        </w:tc>
      </w:tr>
      <w:tr w:rsidR="00483EBA" w14:paraId="4B7C0C99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1D26" w14:textId="70028CE1" w:rsidR="00483EBA" w:rsidRDefault="00B7169C" w:rsidP="00C33685">
            <w:r>
              <w:t>Report “Keep playing…” as expected.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DEC6" w14:textId="248F9939" w:rsidR="00483EBA" w:rsidRDefault="00B7169C" w:rsidP="00C33685">
            <w:r>
              <w:t>10</w:t>
            </w:r>
          </w:p>
        </w:tc>
      </w:tr>
      <w:tr w:rsidR="00B7169C" w14:paraId="44C05920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700" w14:textId="1EA329AD" w:rsidR="00B7169C" w:rsidRDefault="00B7169C" w:rsidP="00C33685">
            <w:r>
              <w:t>Report “You Win!” as expected.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A1F" w14:textId="4E4192D3" w:rsidR="00B7169C" w:rsidRDefault="00B7169C" w:rsidP="00C33685">
            <w:r>
              <w:t>10</w:t>
            </w:r>
          </w:p>
        </w:tc>
      </w:tr>
      <w:tr w:rsidR="00B7169C" w14:paraId="0E462C18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03E" w14:textId="198082A1" w:rsidR="00B7169C" w:rsidRDefault="00B7169C" w:rsidP="00C33685">
            <w:r>
              <w:t>Cells are populated with “X” as expected.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740" w14:textId="54D5769B" w:rsidR="00B7169C" w:rsidRDefault="00B7169C" w:rsidP="00C33685">
            <w:r>
              <w:t>10</w:t>
            </w:r>
          </w:p>
        </w:tc>
      </w:tr>
      <w:tr w:rsidR="00B7169C" w14:paraId="75CBE086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607" w14:textId="6BABF804" w:rsidR="00B7169C" w:rsidRDefault="00B7169C" w:rsidP="00C33685">
            <w:r>
              <w:t>Cells are populated with “Hoo! Hoo!” as expected.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DDD" w14:textId="547D81DF" w:rsidR="00B7169C" w:rsidRDefault="00D304F1" w:rsidP="00C33685">
            <w:r>
              <w:t>10</w:t>
            </w:r>
          </w:p>
        </w:tc>
      </w:tr>
      <w:tr w:rsidR="00D304F1" w14:paraId="451CDCB8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1A9" w14:textId="7A4A6BA0" w:rsidR="00D304F1" w:rsidRDefault="00D304F1" w:rsidP="00C33685">
            <w:r>
              <w:t xml:space="preserve">Code works.  No irregularities in game play.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3B8" w14:textId="122AFD51" w:rsidR="00D304F1" w:rsidRDefault="007D7CDF" w:rsidP="00C33685">
            <w:r>
              <w:t>1</w:t>
            </w:r>
            <w:r w:rsidR="00D304F1">
              <w:t>0</w:t>
            </w:r>
          </w:p>
        </w:tc>
      </w:tr>
      <w:tr w:rsidR="007D7CDF" w14:paraId="2201626D" w14:textId="77777777" w:rsidTr="00C33685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E0E" w14:textId="684F70F5" w:rsidR="007D7CDF" w:rsidRDefault="007D7CDF" w:rsidP="00C33685">
            <w:r>
              <w:t>Workflow diagram provided.  The diagram must accurately reflect your code.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63A" w14:textId="78493A57" w:rsidR="007D7CDF" w:rsidRDefault="007D7CDF" w:rsidP="00C33685">
            <w:r>
              <w:t>20</w:t>
            </w:r>
          </w:p>
        </w:tc>
      </w:tr>
    </w:tbl>
    <w:p w14:paraId="761E964A" w14:textId="77777777" w:rsidR="003D67F6" w:rsidRPr="00341CDB" w:rsidRDefault="003D67F6" w:rsidP="00341CD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3D67F6" w:rsidRPr="00341CDB" w:rsidSect="001B372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2402" w14:textId="77777777" w:rsidR="00931D21" w:rsidRDefault="00931D21" w:rsidP="005B43C0">
      <w:r>
        <w:separator/>
      </w:r>
    </w:p>
  </w:endnote>
  <w:endnote w:type="continuationSeparator" w:id="0">
    <w:p w14:paraId="502407FD" w14:textId="77777777" w:rsidR="00931D21" w:rsidRDefault="00931D21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Content>
      <w:p w14:paraId="781822BE" w14:textId="58876BDA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3D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6FE5" w14:textId="77777777" w:rsidR="00931D21" w:rsidRDefault="00931D21" w:rsidP="005B43C0">
      <w:r>
        <w:separator/>
      </w:r>
    </w:p>
  </w:footnote>
  <w:footnote w:type="continuationSeparator" w:id="0">
    <w:p w14:paraId="33B47EF1" w14:textId="77777777" w:rsidR="00931D21" w:rsidRDefault="00931D21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5251A"/>
    <w:multiLevelType w:val="hybridMultilevel"/>
    <w:tmpl w:val="FC2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5200"/>
    <w:multiLevelType w:val="hybridMultilevel"/>
    <w:tmpl w:val="73D4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967253">
    <w:abstractNumId w:val="4"/>
  </w:num>
  <w:num w:numId="2" w16cid:durableId="523860356">
    <w:abstractNumId w:val="1"/>
  </w:num>
  <w:num w:numId="3" w16cid:durableId="1332874408">
    <w:abstractNumId w:val="7"/>
  </w:num>
  <w:num w:numId="4" w16cid:durableId="893858387">
    <w:abstractNumId w:val="9"/>
  </w:num>
  <w:num w:numId="5" w16cid:durableId="61100314">
    <w:abstractNumId w:val="0"/>
  </w:num>
  <w:num w:numId="6" w16cid:durableId="1354308624">
    <w:abstractNumId w:val="6"/>
  </w:num>
  <w:num w:numId="7" w16cid:durableId="456216188">
    <w:abstractNumId w:val="2"/>
  </w:num>
  <w:num w:numId="8" w16cid:durableId="2090148542">
    <w:abstractNumId w:val="8"/>
  </w:num>
  <w:num w:numId="9" w16cid:durableId="2059357736">
    <w:abstractNumId w:val="5"/>
  </w:num>
  <w:num w:numId="10" w16cid:durableId="130832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60CDA"/>
    <w:rsid w:val="000851E7"/>
    <w:rsid w:val="0008692C"/>
    <w:rsid w:val="0009414F"/>
    <w:rsid w:val="00094452"/>
    <w:rsid w:val="000A717F"/>
    <w:rsid w:val="000B0AC0"/>
    <w:rsid w:val="000B676B"/>
    <w:rsid w:val="000C30C7"/>
    <w:rsid w:val="000D0D4B"/>
    <w:rsid w:val="000D3D7E"/>
    <w:rsid w:val="00101900"/>
    <w:rsid w:val="00104B47"/>
    <w:rsid w:val="001170F8"/>
    <w:rsid w:val="00125C98"/>
    <w:rsid w:val="00141F17"/>
    <w:rsid w:val="001426B3"/>
    <w:rsid w:val="001508CA"/>
    <w:rsid w:val="00165653"/>
    <w:rsid w:val="001A1037"/>
    <w:rsid w:val="001B0E70"/>
    <w:rsid w:val="001B2B65"/>
    <w:rsid w:val="001B372A"/>
    <w:rsid w:val="001F376D"/>
    <w:rsid w:val="001F56FD"/>
    <w:rsid w:val="00227B71"/>
    <w:rsid w:val="00233611"/>
    <w:rsid w:val="0023376C"/>
    <w:rsid w:val="00236488"/>
    <w:rsid w:val="002457BB"/>
    <w:rsid w:val="0025074F"/>
    <w:rsid w:val="002961C0"/>
    <w:rsid w:val="002B622F"/>
    <w:rsid w:val="002B71C8"/>
    <w:rsid w:val="002B7365"/>
    <w:rsid w:val="002D689D"/>
    <w:rsid w:val="002E29CA"/>
    <w:rsid w:val="002F000D"/>
    <w:rsid w:val="002F357F"/>
    <w:rsid w:val="00300CA0"/>
    <w:rsid w:val="003046B8"/>
    <w:rsid w:val="00307BD7"/>
    <w:rsid w:val="00327BD4"/>
    <w:rsid w:val="0033068C"/>
    <w:rsid w:val="00334A8B"/>
    <w:rsid w:val="003367C2"/>
    <w:rsid w:val="00341CDB"/>
    <w:rsid w:val="003455FE"/>
    <w:rsid w:val="003463F0"/>
    <w:rsid w:val="003473FF"/>
    <w:rsid w:val="00356A8D"/>
    <w:rsid w:val="00356A91"/>
    <w:rsid w:val="003669AD"/>
    <w:rsid w:val="003729B8"/>
    <w:rsid w:val="003A0155"/>
    <w:rsid w:val="003D0838"/>
    <w:rsid w:val="003D437E"/>
    <w:rsid w:val="003D67F6"/>
    <w:rsid w:val="003F3845"/>
    <w:rsid w:val="00401A45"/>
    <w:rsid w:val="0040654A"/>
    <w:rsid w:val="00414934"/>
    <w:rsid w:val="00417D4E"/>
    <w:rsid w:val="00436F42"/>
    <w:rsid w:val="004720DE"/>
    <w:rsid w:val="00483EBA"/>
    <w:rsid w:val="004A4B5F"/>
    <w:rsid w:val="004B3DBF"/>
    <w:rsid w:val="004B6F21"/>
    <w:rsid w:val="004C03DD"/>
    <w:rsid w:val="004E1E46"/>
    <w:rsid w:val="00505E46"/>
    <w:rsid w:val="00510E61"/>
    <w:rsid w:val="0056172A"/>
    <w:rsid w:val="00565251"/>
    <w:rsid w:val="00582C54"/>
    <w:rsid w:val="00595AAB"/>
    <w:rsid w:val="005B43C0"/>
    <w:rsid w:val="00602C73"/>
    <w:rsid w:val="006204CB"/>
    <w:rsid w:val="00633372"/>
    <w:rsid w:val="006E244B"/>
    <w:rsid w:val="006E4666"/>
    <w:rsid w:val="006F6847"/>
    <w:rsid w:val="007440CF"/>
    <w:rsid w:val="0076077B"/>
    <w:rsid w:val="00793F87"/>
    <w:rsid w:val="007A7CAA"/>
    <w:rsid w:val="007B39E5"/>
    <w:rsid w:val="007B796D"/>
    <w:rsid w:val="007C316B"/>
    <w:rsid w:val="007D01FB"/>
    <w:rsid w:val="007D7CDF"/>
    <w:rsid w:val="0080435D"/>
    <w:rsid w:val="00806A28"/>
    <w:rsid w:val="00820326"/>
    <w:rsid w:val="00837EB1"/>
    <w:rsid w:val="00850CA7"/>
    <w:rsid w:val="00891208"/>
    <w:rsid w:val="0089612A"/>
    <w:rsid w:val="008A234D"/>
    <w:rsid w:val="008D6096"/>
    <w:rsid w:val="008E0D08"/>
    <w:rsid w:val="009104DA"/>
    <w:rsid w:val="00911CF3"/>
    <w:rsid w:val="00931D21"/>
    <w:rsid w:val="00997490"/>
    <w:rsid w:val="009B2CEB"/>
    <w:rsid w:val="009C4DB1"/>
    <w:rsid w:val="009D3D44"/>
    <w:rsid w:val="009F04C0"/>
    <w:rsid w:val="009F6B90"/>
    <w:rsid w:val="00A011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52D9"/>
    <w:rsid w:val="00AF6126"/>
    <w:rsid w:val="00B0425C"/>
    <w:rsid w:val="00B22171"/>
    <w:rsid w:val="00B323AB"/>
    <w:rsid w:val="00B32536"/>
    <w:rsid w:val="00B57911"/>
    <w:rsid w:val="00B64CEE"/>
    <w:rsid w:val="00B7169C"/>
    <w:rsid w:val="00BD4CEA"/>
    <w:rsid w:val="00BF6B92"/>
    <w:rsid w:val="00C257E7"/>
    <w:rsid w:val="00C36EBC"/>
    <w:rsid w:val="00C438DE"/>
    <w:rsid w:val="00C71FAD"/>
    <w:rsid w:val="00C93DB8"/>
    <w:rsid w:val="00C966A4"/>
    <w:rsid w:val="00CA2984"/>
    <w:rsid w:val="00CA6162"/>
    <w:rsid w:val="00CB7671"/>
    <w:rsid w:val="00CD190E"/>
    <w:rsid w:val="00CD532F"/>
    <w:rsid w:val="00CF32A7"/>
    <w:rsid w:val="00D03383"/>
    <w:rsid w:val="00D11AAC"/>
    <w:rsid w:val="00D168B4"/>
    <w:rsid w:val="00D304F1"/>
    <w:rsid w:val="00D30D1E"/>
    <w:rsid w:val="00D324E1"/>
    <w:rsid w:val="00D42591"/>
    <w:rsid w:val="00D46AFF"/>
    <w:rsid w:val="00D569C8"/>
    <w:rsid w:val="00D66623"/>
    <w:rsid w:val="00D6741A"/>
    <w:rsid w:val="00D72C1C"/>
    <w:rsid w:val="00DA2F70"/>
    <w:rsid w:val="00DE075D"/>
    <w:rsid w:val="00E261DB"/>
    <w:rsid w:val="00E33F6B"/>
    <w:rsid w:val="00E5187C"/>
    <w:rsid w:val="00E645F0"/>
    <w:rsid w:val="00E71C59"/>
    <w:rsid w:val="00E865A7"/>
    <w:rsid w:val="00E925D3"/>
    <w:rsid w:val="00E96B90"/>
    <w:rsid w:val="00EA31F1"/>
    <w:rsid w:val="00EA514D"/>
    <w:rsid w:val="00EC609D"/>
    <w:rsid w:val="00F039B9"/>
    <w:rsid w:val="00F101F0"/>
    <w:rsid w:val="00F13074"/>
    <w:rsid w:val="00F14F5A"/>
    <w:rsid w:val="00F157C8"/>
    <w:rsid w:val="00F21949"/>
    <w:rsid w:val="00F25F2B"/>
    <w:rsid w:val="00F314DB"/>
    <w:rsid w:val="00F44844"/>
    <w:rsid w:val="00F44B82"/>
    <w:rsid w:val="00F469F7"/>
    <w:rsid w:val="00F754B8"/>
    <w:rsid w:val="00F91DD7"/>
    <w:rsid w:val="00F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V5PNrwH3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18</cp:revision>
  <cp:lastPrinted>2019-01-08T16:50:00Z</cp:lastPrinted>
  <dcterms:created xsi:type="dcterms:W3CDTF">2023-01-11T13:03:00Z</dcterms:created>
  <dcterms:modified xsi:type="dcterms:W3CDTF">2023-01-11T20:08:00Z</dcterms:modified>
</cp:coreProperties>
</file>