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A561F" w14:textId="18B8873E" w:rsidR="00574E9C" w:rsidRDefault="00E645F0" w:rsidP="009104DA">
      <w:pPr>
        <w:pStyle w:val="Heading1"/>
      </w:pPr>
      <w:r>
        <w:t xml:space="preserve">JavaScript </w:t>
      </w:r>
      <w:r w:rsidR="00A341BE">
        <w:t>functions</w:t>
      </w:r>
      <w:r w:rsidR="007440CF">
        <w:t xml:space="preserve"> </w:t>
      </w:r>
      <w:r w:rsidR="003473FF">
        <w:t>–</w:t>
      </w:r>
      <w:r w:rsidR="0033068C">
        <w:t xml:space="preserve"> </w:t>
      </w:r>
      <w:r w:rsidR="00AF6126">
        <w:t>Assignment</w:t>
      </w:r>
      <w:r w:rsidR="00A76F87">
        <w:t>0</w:t>
      </w:r>
      <w:r w:rsidR="00891208">
        <w:t>8</w:t>
      </w:r>
      <w:r w:rsidR="00307BD7">
        <w:t xml:space="preserve"> </w:t>
      </w:r>
    </w:p>
    <w:p w14:paraId="394B709D" w14:textId="77777777" w:rsidR="009104DA" w:rsidRDefault="009104DA"/>
    <w:p w14:paraId="26C5734E" w14:textId="47FB08A1" w:rsidR="00A56DB2" w:rsidRDefault="007440CF" w:rsidP="00A76F87">
      <w:r>
        <w:t xml:space="preserve">In this </w:t>
      </w:r>
      <w:r w:rsidR="0033068C">
        <w:t>assignment</w:t>
      </w:r>
      <w:r>
        <w:t xml:space="preserve">, </w:t>
      </w:r>
      <w:r w:rsidR="00E645F0">
        <w:t xml:space="preserve">students will </w:t>
      </w:r>
      <w:r w:rsidR="00A341BE">
        <w:t xml:space="preserve">complete code </w:t>
      </w:r>
      <w:r w:rsidR="00A76F87">
        <w:t>to solve a problem</w:t>
      </w:r>
      <w:r w:rsidR="00A341BE">
        <w:t>.</w:t>
      </w:r>
      <w:r w:rsidR="00A76F87">
        <w:t xml:space="preserve">  This problem can be best solved using logical operators.  In JavaScript a logical operator can be used to construct a compound Boolean expression.</w:t>
      </w:r>
    </w:p>
    <w:p w14:paraId="0486D5BE" w14:textId="2C1BCB5A" w:rsidR="00A76F87" w:rsidRDefault="00A76F87" w:rsidP="00A76F87"/>
    <w:p w14:paraId="41550F17" w14:textId="1702D5B0" w:rsidR="00582C54" w:rsidRDefault="00582C54" w:rsidP="00582C54">
      <w:r>
        <w:t>THE PROBLEM: The colors red, blue, and yellow are known as the primary colors because they cannot be made by mixing other colors. When you mix two primary colors, you get a secondary color.</w:t>
      </w:r>
      <w:r>
        <w:br/>
      </w:r>
    </w:p>
    <w:p w14:paraId="62CC7769" w14:textId="4C0E9599" w:rsidR="00582C54" w:rsidRDefault="00582C54" w:rsidP="00582C54">
      <w:r>
        <w:t>Design a program that allows the user to enter the names of two primary colors to mix. If the user enters anything other than “red,” “blue,” or “yellow,” the program should display an error message. Otherwise, the program should display the name of the secondary color that results.</w:t>
      </w:r>
    </w:p>
    <w:p w14:paraId="4F18FE4C" w14:textId="77777777" w:rsidR="00582C54" w:rsidRDefault="00582C54" w:rsidP="00582C54"/>
    <w:p w14:paraId="24472580" w14:textId="5AB7E805" w:rsidR="001F56FD" w:rsidRDefault="001F56FD" w:rsidP="001F56FD">
      <w:pPr>
        <w:pStyle w:val="Heading2"/>
      </w:pPr>
      <w:r>
        <w:t xml:space="preserve">Getting </w:t>
      </w:r>
      <w:r w:rsidR="00E645F0">
        <w:t>started</w:t>
      </w:r>
    </w:p>
    <w:p w14:paraId="08EF0950" w14:textId="136D951F" w:rsidR="00E645F0" w:rsidRDefault="00A76F87" w:rsidP="00E645F0">
      <w:pPr>
        <w:pStyle w:val="ListParagraph"/>
        <w:numPr>
          <w:ilvl w:val="0"/>
          <w:numId w:val="1"/>
        </w:numPr>
        <w:spacing w:after="120"/>
        <w:contextualSpacing w:val="0"/>
      </w:pPr>
      <w:r>
        <w:t xml:space="preserve">Retrieve </w:t>
      </w:r>
      <w:r w:rsidR="003669AD">
        <w:t>assignment0</w:t>
      </w:r>
      <w:r w:rsidR="00891208">
        <w:t>8</w:t>
      </w:r>
      <w:r w:rsidR="008E0D08">
        <w:t>_</w:t>
      </w:r>
      <w:r>
        <w:t>colormixer</w:t>
      </w:r>
      <w:r w:rsidR="00A341BE">
        <w:t>.zip provided by your instructor</w:t>
      </w:r>
      <w:r w:rsidR="00E645F0">
        <w:t>.</w:t>
      </w:r>
    </w:p>
    <w:p w14:paraId="0AB254AA" w14:textId="103EE3A3" w:rsidR="00E261DB" w:rsidRDefault="00A341BE" w:rsidP="00A341BE">
      <w:pPr>
        <w:pStyle w:val="ListParagraph"/>
        <w:numPr>
          <w:ilvl w:val="0"/>
          <w:numId w:val="1"/>
        </w:numPr>
        <w:spacing w:after="120"/>
        <w:contextualSpacing w:val="0"/>
      </w:pPr>
      <w:r>
        <w:t>Read the instructions found in the zip file.</w:t>
      </w:r>
    </w:p>
    <w:p w14:paraId="43430A85" w14:textId="665C5F65" w:rsidR="00F25F2B" w:rsidRDefault="00F25F2B" w:rsidP="00F25F2B">
      <w:pPr>
        <w:pStyle w:val="ListParagraph"/>
        <w:numPr>
          <w:ilvl w:val="0"/>
          <w:numId w:val="1"/>
        </w:numPr>
        <w:spacing w:after="120"/>
        <w:contextualSpacing w:val="0"/>
      </w:pPr>
      <w:r>
        <w:rPr>
          <w:noProof/>
        </w:rPr>
        <mc:AlternateContent>
          <mc:Choice Requires="wps">
            <w:drawing>
              <wp:anchor distT="0" distB="0" distL="114300" distR="114300" simplePos="0" relativeHeight="251661312" behindDoc="0" locked="0" layoutInCell="1" allowOverlap="1" wp14:anchorId="52827F3C" wp14:editId="3F894670">
                <wp:simplePos x="0" y="0"/>
                <wp:positionH relativeFrom="margin">
                  <wp:posOffset>26663</wp:posOffset>
                </wp:positionH>
                <wp:positionV relativeFrom="paragraph">
                  <wp:posOffset>4757713</wp:posOffset>
                </wp:positionV>
                <wp:extent cx="428130" cy="163852"/>
                <wp:effectExtent l="19050" t="19050" r="29210" b="83820"/>
                <wp:wrapNone/>
                <wp:docPr id="4" name="Straight Arrow Connector 4"/>
                <wp:cNvGraphicFramePr/>
                <a:graphic xmlns:a="http://schemas.openxmlformats.org/drawingml/2006/main">
                  <a:graphicData uri="http://schemas.microsoft.com/office/word/2010/wordprocessingShape">
                    <wps:wsp>
                      <wps:cNvCnPr/>
                      <wps:spPr>
                        <a:xfrm>
                          <a:off x="0" y="0"/>
                          <a:ext cx="428130" cy="163852"/>
                        </a:xfrm>
                        <a:prstGeom prst="straightConnector1">
                          <a:avLst/>
                        </a:prstGeom>
                        <a:ln w="50800">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type w14:anchorId="5FFDED77" id="_x0000_t32" coordsize="21600,21600" o:spt="32" o:oned="t" path="m,l21600,21600e" filled="f">
                <v:path arrowok="t" fillok="f" o:connecttype="none"/>
                <o:lock v:ext="edit" shapetype="t"/>
              </v:shapetype>
              <v:shape id="Straight Arrow Connector 4" o:spid="_x0000_s1026" type="#_x0000_t32" style="position:absolute;margin-left:2.1pt;margin-top:374.6pt;width:33.7pt;height:12.9pt;z-index:25166131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" strokecolor="#ed7d31 [3205]" strokeweight="4pt">
                <v:stroke endarrow="block" joinstyle="miter"/>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1EBD4D61" wp14:editId="6947FEDB">
                <wp:simplePos x="0" y="0"/>
                <wp:positionH relativeFrom="column">
                  <wp:posOffset>-39539</wp:posOffset>
                </wp:positionH>
                <wp:positionV relativeFrom="paragraph">
                  <wp:posOffset>2240515</wp:posOffset>
                </wp:positionV>
                <wp:extent cx="428130" cy="163852"/>
                <wp:effectExtent l="19050" t="19050" r="29210" b="83820"/>
                <wp:wrapNone/>
                <wp:docPr id="3" name="Straight Arrow Connector 3"/>
                <wp:cNvGraphicFramePr/>
                <a:graphic xmlns:a="http://schemas.openxmlformats.org/drawingml/2006/main">
                  <a:graphicData uri="http://schemas.microsoft.com/office/word/2010/wordprocessingShape">
                    <wps:wsp>
                      <wps:cNvCnPr/>
                      <wps:spPr>
                        <a:xfrm>
                          <a:off x="0" y="0"/>
                          <a:ext cx="428130" cy="163852"/>
                        </a:xfrm>
                        <a:prstGeom prst="straightConnector1">
                          <a:avLst/>
                        </a:prstGeom>
                        <a:ln w="50800">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507F4860" id="Straight Arrow Connector 3" o:spid="_x0000_s1026" type="#_x0000_t32" style="position:absolute;margin-left:-3.1pt;margin-top:176.4pt;width:33.7pt;height:12.9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" strokecolor="#ed7d31 [3205]" strokeweight="4pt">
                <v:stroke endarrow="block" joinstyle="miter"/>
              </v:shape>
            </w:pict>
          </mc:Fallback>
        </mc:AlternateContent>
      </w:r>
      <w:r>
        <w:t xml:space="preserve">There’s a bug in the HTML section of the assignment.  </w:t>
      </w:r>
      <w:r>
        <w:br/>
      </w:r>
      <w:r>
        <w:br/>
        <w:t>You web page looks like this:</w:t>
      </w:r>
      <w:r>
        <w:br/>
      </w:r>
      <w:r>
        <w:br/>
      </w:r>
      <w:r w:rsidRPr="00F25F2B">
        <w:rPr>
          <w:noProof/>
        </w:rPr>
        <w:drawing>
          <wp:inline distT="0" distB="0" distL="0" distR="0" wp14:anchorId="40C7EA40" wp14:editId="25B002B3">
            <wp:extent cx="3802742" cy="1997938"/>
            <wp:effectExtent l="0" t="0" r="762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813969" cy="2003837"/>
                    </a:xfrm>
                    <a:prstGeom prst="rect">
                      <a:avLst/>
                    </a:prstGeom>
                  </pic:spPr>
                </pic:pic>
              </a:graphicData>
            </a:graphic>
          </wp:inline>
        </w:drawing>
      </w:r>
      <w:r>
        <w:br/>
      </w:r>
      <w:r>
        <w:br/>
        <w:t>But it is supposed to look like this:</w:t>
      </w:r>
      <w:r>
        <w:br/>
      </w:r>
      <w:r>
        <w:br/>
      </w:r>
      <w:r w:rsidRPr="00F25F2B">
        <w:rPr>
          <w:noProof/>
        </w:rPr>
        <w:drawing>
          <wp:inline distT="0" distB="0" distL="0" distR="0" wp14:anchorId="4F26FBA3" wp14:editId="60D73391">
            <wp:extent cx="3830480" cy="1997937"/>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842648" cy="2004284"/>
                    </a:xfrm>
                    <a:prstGeom prst="rect">
                      <a:avLst/>
                    </a:prstGeom>
                  </pic:spPr>
                </pic:pic>
              </a:graphicData>
            </a:graphic>
          </wp:inline>
        </w:drawing>
      </w:r>
    </w:p>
    <w:p w14:paraId="2219412D" w14:textId="19DCF7DC" w:rsidR="00F25F2B" w:rsidRDefault="00F25F2B" w:rsidP="00F25F2B">
      <w:pPr>
        <w:pStyle w:val="ListParagraph"/>
        <w:spacing w:after="120"/>
        <w:contextualSpacing w:val="0"/>
      </w:pPr>
      <w:r>
        <w:t xml:space="preserve">Can you fix it?  </w:t>
      </w:r>
      <w:r>
        <w:br/>
      </w:r>
    </w:p>
    <w:p w14:paraId="4D1D61D4" w14:textId="0B8782DC" w:rsidR="00F25F2B" w:rsidRDefault="00F25F2B">
      <w:r>
        <w:t>CONTINUED…</w:t>
      </w:r>
    </w:p>
    <w:p w14:paraId="5E0C531A" w14:textId="77777777" w:rsidR="00F25F2B" w:rsidRDefault="00F25F2B" w:rsidP="00F25F2B">
      <w:pPr>
        <w:pStyle w:val="ListParagraph"/>
        <w:spacing w:after="120"/>
        <w:contextualSpacing w:val="0"/>
      </w:pPr>
    </w:p>
    <w:p w14:paraId="5B5B1859" w14:textId="34D7D377" w:rsidR="00582C54" w:rsidRDefault="00F25F2B" w:rsidP="00582C54">
      <w:pPr>
        <w:pStyle w:val="ListParagraph"/>
        <w:numPr>
          <w:ilvl w:val="0"/>
          <w:numId w:val="1"/>
        </w:numPr>
        <w:spacing w:after="120"/>
        <w:contextualSpacing w:val="0"/>
      </w:pPr>
      <w:r>
        <w:t>After you fix your HTML problem, c</w:t>
      </w:r>
      <w:r w:rsidR="00334A8B">
        <w:t xml:space="preserve">omplete the solution by writing a code in the </w:t>
      </w:r>
      <w:r w:rsidR="00A76F87">
        <w:t>findSecondaryColor</w:t>
      </w:r>
      <w:r w:rsidR="00334A8B">
        <w:t xml:space="preserve"> function.  Notes:</w:t>
      </w:r>
    </w:p>
    <w:p w14:paraId="0D64DCE3" w14:textId="11F38483" w:rsidR="00582C54" w:rsidRDefault="00582C54" w:rsidP="00582C54">
      <w:pPr>
        <w:pStyle w:val="ListParagraph"/>
        <w:numPr>
          <w:ilvl w:val="1"/>
          <w:numId w:val="1"/>
        </w:numPr>
        <w:spacing w:after="120"/>
        <w:contextualSpacing w:val="0"/>
      </w:pPr>
      <w:r>
        <w:t xml:space="preserve">Be aware that </w:t>
      </w:r>
      <w:r w:rsidR="007B796D">
        <w:t xml:space="preserve">mixing </w:t>
      </w:r>
      <w:r>
        <w:t xml:space="preserve">order doesn't matter, and that you can't predict which the user will type first.  So, when </w:t>
      </w:r>
      <w:r w:rsidR="007B796D">
        <w:t xml:space="preserve">a person </w:t>
      </w:r>
      <w:r>
        <w:t>mix</w:t>
      </w:r>
      <w:r w:rsidR="007B796D">
        <w:t>es red and blue, the result will be</w:t>
      </w:r>
      <w:r>
        <w:t xml:space="preserve"> purple. </w:t>
      </w:r>
      <w:r w:rsidR="007B796D">
        <w:t>Also, if the person</w:t>
      </w:r>
      <w:r>
        <w:t xml:space="preserve"> mix</w:t>
      </w:r>
      <w:r w:rsidR="007B796D">
        <w:t>es</w:t>
      </w:r>
      <w:r>
        <w:t xml:space="preserve"> blue and red, </w:t>
      </w:r>
      <w:r w:rsidR="007B796D">
        <w:t xml:space="preserve">the result </w:t>
      </w:r>
      <w:r w:rsidR="008E0D08">
        <w:t>should also</w:t>
      </w:r>
      <w:r w:rsidR="007B796D">
        <w:t xml:space="preserve"> be p</w:t>
      </w:r>
      <w:r>
        <w:t>urple.</w:t>
      </w:r>
    </w:p>
    <w:p w14:paraId="13A5ABDA" w14:textId="77777777" w:rsidR="00582C54" w:rsidRDefault="00582C54" w:rsidP="00582C54">
      <w:pPr>
        <w:pStyle w:val="ListParagraph"/>
        <w:numPr>
          <w:ilvl w:val="1"/>
          <w:numId w:val="1"/>
        </w:numPr>
        <w:spacing w:after="120"/>
        <w:contextualSpacing w:val="0"/>
      </w:pPr>
      <w:r>
        <w:t>Be aware that mixing blue and blue only gets you more blue.</w:t>
      </w:r>
    </w:p>
    <w:p w14:paraId="1DE9CCC8" w14:textId="77777777" w:rsidR="00582C54" w:rsidRPr="00582C54" w:rsidRDefault="00582C54" w:rsidP="00582C54">
      <w:pPr>
        <w:pStyle w:val="ListParagraph"/>
        <w:numPr>
          <w:ilvl w:val="1"/>
          <w:numId w:val="1"/>
        </w:numPr>
        <w:spacing w:after="120"/>
        <w:contextualSpacing w:val="0"/>
      </w:pPr>
      <w:r>
        <w:t xml:space="preserve">Depending on what the user inputs, your color mixer should report one of the following statements.  Be sure to reproduce them </w:t>
      </w:r>
      <w:r w:rsidRPr="00582C54">
        <w:rPr>
          <w:b/>
          <w:i/>
        </w:rPr>
        <w:t>exactly.</w:t>
      </w:r>
    </w:p>
    <w:p w14:paraId="17F19239" w14:textId="77777777" w:rsidR="00582C54" w:rsidRDefault="00582C54" w:rsidP="00582C54">
      <w:pPr>
        <w:pStyle w:val="ListParagraph"/>
        <w:spacing w:after="120"/>
        <w:ind w:left="1440"/>
        <w:contextualSpacing w:val="0"/>
      </w:pPr>
      <w:r>
        <w:t>When you mix red and blue, you get purple.</w:t>
      </w:r>
    </w:p>
    <w:p w14:paraId="713EDBA8" w14:textId="77777777" w:rsidR="00582C54" w:rsidRDefault="00582C54" w:rsidP="00582C54">
      <w:pPr>
        <w:pStyle w:val="ListParagraph"/>
        <w:spacing w:after="120"/>
        <w:ind w:left="1440"/>
        <w:contextualSpacing w:val="0"/>
      </w:pPr>
      <w:r>
        <w:t>When you mix red and yellow, you get orange.</w:t>
      </w:r>
    </w:p>
    <w:p w14:paraId="53116194" w14:textId="77777777" w:rsidR="00582C54" w:rsidRDefault="00582C54" w:rsidP="00582C54">
      <w:pPr>
        <w:pStyle w:val="ListParagraph"/>
        <w:spacing w:after="120"/>
        <w:ind w:left="1440"/>
        <w:contextualSpacing w:val="0"/>
      </w:pPr>
      <w:r>
        <w:t>When you mix blue and yellow, you get green.</w:t>
      </w:r>
    </w:p>
    <w:p w14:paraId="53077105" w14:textId="77777777" w:rsidR="00582C54" w:rsidRDefault="00582C54" w:rsidP="00582C54">
      <w:pPr>
        <w:pStyle w:val="ListParagraph"/>
        <w:spacing w:after="120"/>
        <w:ind w:left="1440"/>
        <w:contextualSpacing w:val="0"/>
      </w:pPr>
      <w:r>
        <w:t>More blue.</w:t>
      </w:r>
    </w:p>
    <w:p w14:paraId="4D5FF12A" w14:textId="77777777" w:rsidR="00582C54" w:rsidRDefault="00582C54" w:rsidP="00582C54">
      <w:pPr>
        <w:pStyle w:val="ListParagraph"/>
        <w:spacing w:after="120"/>
        <w:ind w:left="1440"/>
        <w:contextualSpacing w:val="0"/>
      </w:pPr>
      <w:r>
        <w:t>More red.</w:t>
      </w:r>
    </w:p>
    <w:p w14:paraId="45925B8D" w14:textId="77777777" w:rsidR="00582C54" w:rsidRDefault="00582C54" w:rsidP="00582C54">
      <w:pPr>
        <w:pStyle w:val="ListParagraph"/>
        <w:spacing w:after="120"/>
        <w:ind w:left="1440"/>
        <w:contextualSpacing w:val="0"/>
      </w:pPr>
      <w:r>
        <w:t>More yellow.</w:t>
      </w:r>
    </w:p>
    <w:p w14:paraId="694112B8" w14:textId="308DA8D2" w:rsidR="00582C54" w:rsidRDefault="00582C54" w:rsidP="00582C54">
      <w:pPr>
        <w:pStyle w:val="ListParagraph"/>
        <w:spacing w:after="120"/>
        <w:ind w:left="1440"/>
        <w:contextualSpacing w:val="0"/>
      </w:pPr>
      <w:r>
        <w:t>Bad data. You can only enter red, blue or yellow.</w:t>
      </w:r>
    </w:p>
    <w:p w14:paraId="083A24DE" w14:textId="0FA5DBD3" w:rsidR="00334A8B" w:rsidRDefault="00334A8B" w:rsidP="00334A8B">
      <w:pPr>
        <w:pStyle w:val="ListParagraph"/>
        <w:numPr>
          <w:ilvl w:val="0"/>
          <w:numId w:val="1"/>
        </w:numPr>
        <w:spacing w:after="120"/>
        <w:contextualSpacing w:val="0"/>
      </w:pPr>
      <w:r>
        <w:t>Test your work</w:t>
      </w:r>
      <w:r w:rsidR="00E865A7">
        <w:t>.</w:t>
      </w:r>
    </w:p>
    <w:p w14:paraId="1D249643" w14:textId="5A9BEAC6" w:rsidR="002B622F" w:rsidRDefault="0080435D" w:rsidP="00582C54">
      <w:pPr>
        <w:pStyle w:val="ListParagraph"/>
        <w:numPr>
          <w:ilvl w:val="0"/>
          <w:numId w:val="1"/>
        </w:numPr>
        <w:spacing w:after="120"/>
        <w:contextualSpacing w:val="0"/>
      </w:pPr>
      <w:r w:rsidRPr="0080435D">
        <w:t xml:space="preserve">Upload your work.  Be sure that you can find your work on the class server by typing in its URL in the browser. </w:t>
      </w:r>
      <w:r w:rsidR="00582C54">
        <w:t>Test your work *again* on the class server.</w:t>
      </w:r>
      <w:r w:rsidR="0040654A">
        <w:br/>
      </w:r>
      <w:r w:rsidR="0040654A">
        <w:br/>
      </w:r>
      <w:r w:rsidR="002B622F" w:rsidRPr="0080435D">
        <w:t xml:space="preserve">For example: </w:t>
      </w:r>
      <w:r w:rsidR="002B622F">
        <w:br/>
      </w:r>
      <w:r w:rsidR="002B622F" w:rsidRPr="002B622F">
        <w:t>http://m</w:t>
      </w:r>
      <w:r w:rsidR="00A76F87">
        <w:t>isdemo.temple.edu/tux99999/</w:t>
      </w:r>
      <w:r w:rsidR="003669AD">
        <w:t>assignment0</w:t>
      </w:r>
      <w:r w:rsidR="00891208">
        <w:t>8</w:t>
      </w:r>
      <w:r w:rsidR="00582C54">
        <w:t>_colormixer</w:t>
      </w:r>
    </w:p>
    <w:p w14:paraId="7A8FBF28" w14:textId="1440B5B5" w:rsidR="00CA2984" w:rsidRDefault="00CA2984" w:rsidP="002B622F">
      <w:pPr>
        <w:pStyle w:val="ListParagraph"/>
        <w:spacing w:after="120"/>
        <w:contextualSpacing w:val="0"/>
      </w:pPr>
    </w:p>
    <w:p w14:paraId="0E789709" w14:textId="77777777" w:rsidR="003D67F6" w:rsidRPr="00CC110B" w:rsidRDefault="003D67F6" w:rsidP="003D67F6">
      <w:pPr>
        <w:spacing w:after="120"/>
        <w:rPr>
          <w:rFonts w:asciiTheme="majorHAnsi" w:eastAsiaTheme="majorEastAsia" w:hAnsiTheme="majorHAnsi" w:cstheme="majorBidi"/>
          <w:color w:val="2F5496" w:themeColor="accent1" w:themeShade="BF"/>
          <w:sz w:val="26"/>
          <w:szCs w:val="26"/>
        </w:rPr>
      </w:pPr>
      <w:r w:rsidRPr="002C0C9C">
        <w:rPr>
          <w:rFonts w:asciiTheme="majorHAnsi" w:eastAsiaTheme="majorEastAsia" w:hAnsiTheme="majorHAnsi" w:cstheme="majorBidi"/>
          <w:color w:val="2F5496" w:themeColor="accent1" w:themeShade="BF"/>
          <w:sz w:val="26"/>
          <w:szCs w:val="26"/>
        </w:rPr>
        <w:t>How will this assignment be graded?</w:t>
      </w:r>
    </w:p>
    <w:p w14:paraId="4346FB60" w14:textId="77777777" w:rsidR="003D67F6" w:rsidRDefault="003D67F6" w:rsidP="003D67F6">
      <w:pPr>
        <w:spacing w:after="120"/>
      </w:pPr>
      <w:r>
        <w:t>This assignment will be evaluated by an automated process.</w:t>
      </w:r>
    </w:p>
    <w:p w14:paraId="15267A2E" w14:textId="77777777" w:rsidR="003D67F6" w:rsidRDefault="003D67F6" w:rsidP="003D67F6">
      <w:pPr>
        <w:pStyle w:val="ListParagraph"/>
        <w:numPr>
          <w:ilvl w:val="0"/>
          <w:numId w:val="9"/>
        </w:numPr>
        <w:spacing w:after="120"/>
        <w:ind w:left="630" w:hanging="270"/>
      </w:pPr>
      <w:r>
        <w:t xml:space="preserve">If your work is not found at the expected location on misdemo, you will get a score of </w:t>
      </w:r>
      <w:r w:rsidRPr="00CE26B8">
        <w:rPr>
          <w:b/>
          <w:bCs/>
        </w:rPr>
        <w:t>zero</w:t>
      </w:r>
      <w:r>
        <w:t>.</w:t>
      </w:r>
    </w:p>
    <w:p w14:paraId="0029E432" w14:textId="77777777" w:rsidR="003D67F6" w:rsidRDefault="003D67F6" w:rsidP="003D67F6">
      <w:pPr>
        <w:pStyle w:val="ListParagraph"/>
        <w:numPr>
          <w:ilvl w:val="0"/>
          <w:numId w:val="9"/>
        </w:numPr>
        <w:spacing w:after="120"/>
        <w:ind w:left="630" w:hanging="270"/>
      </w:pPr>
      <w:r>
        <w:t xml:space="preserve">If your work generates </w:t>
      </w:r>
      <w:r w:rsidRPr="00CE26B8">
        <w:rPr>
          <w:b/>
          <w:bCs/>
        </w:rPr>
        <w:t>all output</w:t>
      </w:r>
      <w:r>
        <w:t xml:space="preserve"> correctly, you will get a score of 100%.</w:t>
      </w:r>
    </w:p>
    <w:p w14:paraId="62240F74" w14:textId="77777777" w:rsidR="003D67F6" w:rsidRDefault="003D67F6" w:rsidP="003D67F6">
      <w:pPr>
        <w:pStyle w:val="ListParagraph"/>
        <w:numPr>
          <w:ilvl w:val="0"/>
          <w:numId w:val="9"/>
        </w:numPr>
        <w:spacing w:after="120"/>
        <w:ind w:left="630" w:hanging="270"/>
      </w:pPr>
      <w:r>
        <w:t xml:space="preserve">If your work generates </w:t>
      </w:r>
      <w:r>
        <w:rPr>
          <w:b/>
          <w:bCs/>
        </w:rPr>
        <w:t xml:space="preserve">almost all output </w:t>
      </w:r>
      <w:r>
        <w:t>correctly (</w:t>
      </w:r>
      <w:r w:rsidRPr="003D78E3">
        <w:rPr>
          <w:b/>
          <w:bCs/>
        </w:rPr>
        <w:t xml:space="preserve">only </w:t>
      </w:r>
      <w:r w:rsidRPr="00CC110B">
        <w:rPr>
          <w:b/>
          <w:bCs/>
        </w:rPr>
        <w:t>one</w:t>
      </w:r>
      <w:r>
        <w:t xml:space="preserve"> bad output), you will get a score of 80%</w:t>
      </w:r>
    </w:p>
    <w:p w14:paraId="1C71C550" w14:textId="77777777" w:rsidR="003D67F6" w:rsidRDefault="003D67F6" w:rsidP="003D67F6">
      <w:pPr>
        <w:pStyle w:val="ListParagraph"/>
        <w:numPr>
          <w:ilvl w:val="0"/>
          <w:numId w:val="9"/>
        </w:numPr>
        <w:spacing w:after="120"/>
        <w:ind w:left="630" w:hanging="270"/>
      </w:pPr>
      <w:r>
        <w:t xml:space="preserve">If your work generates </w:t>
      </w:r>
      <w:r>
        <w:rPr>
          <w:b/>
          <w:bCs/>
        </w:rPr>
        <w:t xml:space="preserve">some output </w:t>
      </w:r>
      <w:r>
        <w:t>correctly (some right output, some wrong output), you will get a score of 60%</w:t>
      </w:r>
    </w:p>
    <w:p w14:paraId="53AB4CB4" w14:textId="77777777" w:rsidR="003D67F6" w:rsidRDefault="003D67F6" w:rsidP="003D67F6">
      <w:pPr>
        <w:pStyle w:val="ListParagraph"/>
        <w:numPr>
          <w:ilvl w:val="0"/>
          <w:numId w:val="9"/>
        </w:numPr>
        <w:spacing w:after="120"/>
        <w:ind w:left="630" w:hanging="270"/>
      </w:pPr>
      <w:r>
        <w:t xml:space="preserve">If your work generates </w:t>
      </w:r>
      <w:r w:rsidRPr="00CE26B8">
        <w:rPr>
          <w:b/>
          <w:bCs/>
        </w:rPr>
        <w:t>only one output</w:t>
      </w:r>
      <w:r>
        <w:t xml:space="preserve"> correctly, you will get a score of 40%</w:t>
      </w:r>
    </w:p>
    <w:p w14:paraId="6DAA6988" w14:textId="77777777" w:rsidR="003D67F6" w:rsidRPr="00060CDA" w:rsidRDefault="003D67F6" w:rsidP="003D67F6">
      <w:pPr>
        <w:pStyle w:val="ListParagraph"/>
        <w:numPr>
          <w:ilvl w:val="0"/>
          <w:numId w:val="9"/>
        </w:numPr>
        <w:spacing w:after="120"/>
        <w:ind w:left="630" w:hanging="270"/>
      </w:pPr>
      <w:r>
        <w:t xml:space="preserve">If your work does not generate any correct output, you will get a score of </w:t>
      </w:r>
      <w:r w:rsidRPr="007053C8">
        <w:rPr>
          <w:b/>
          <w:bCs/>
        </w:rPr>
        <w:t>zero</w:t>
      </w:r>
      <w:r>
        <w:t>.</w:t>
      </w:r>
    </w:p>
    <w:p w14:paraId="761E964A" w14:textId="77777777" w:rsidR="003D67F6" w:rsidRPr="00341CDB" w:rsidRDefault="003D67F6" w:rsidP="00341CDB">
      <w:pPr>
        <w:rPr>
          <w:rFonts w:asciiTheme="majorHAnsi" w:eastAsiaTheme="majorEastAsia" w:hAnsiTheme="majorHAnsi" w:cstheme="majorBidi"/>
          <w:color w:val="2F5496" w:themeColor="accent1" w:themeShade="BF"/>
          <w:sz w:val="26"/>
          <w:szCs w:val="26"/>
        </w:rPr>
      </w:pPr>
    </w:p>
    <w:sectPr w:rsidR="003D67F6" w:rsidRPr="00341CDB" w:rsidSect="001B372A">
      <w:footerReference w:type="even" r:id="rId9"/>
      <w:footerReference w:type="default" r:id="rId10"/>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1FEA5" w14:textId="77777777" w:rsidR="003729B8" w:rsidRDefault="003729B8" w:rsidP="005B43C0">
      <w:r>
        <w:separator/>
      </w:r>
    </w:p>
  </w:endnote>
  <w:endnote w:type="continuationSeparator" w:id="0">
    <w:p w14:paraId="106C7F34" w14:textId="77777777" w:rsidR="003729B8" w:rsidRDefault="003729B8" w:rsidP="005B4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85051976"/>
      <w:docPartObj>
        <w:docPartGallery w:val="Page Numbers (Bottom of Page)"/>
        <w:docPartUnique/>
      </w:docPartObj>
    </w:sdtPr>
    <w:sdtEndPr>
      <w:rPr>
        <w:rStyle w:val="PageNumber"/>
      </w:rPr>
    </w:sdtEndPr>
    <w:sdtContent>
      <w:p w14:paraId="2DBC934D" w14:textId="5E1FD874" w:rsidR="005B43C0" w:rsidRDefault="005B43C0" w:rsidP="008F1A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E66BA7" w14:textId="77777777" w:rsidR="005B43C0" w:rsidRDefault="005B43C0" w:rsidP="005B43C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53886277"/>
      <w:docPartObj>
        <w:docPartGallery w:val="Page Numbers (Bottom of Page)"/>
        <w:docPartUnique/>
      </w:docPartObj>
    </w:sdtPr>
    <w:sdtEndPr>
      <w:rPr>
        <w:rStyle w:val="PageNumber"/>
      </w:rPr>
    </w:sdtEndPr>
    <w:sdtContent>
      <w:p w14:paraId="781822BE" w14:textId="58876BDA" w:rsidR="005B43C0" w:rsidRDefault="005B43C0" w:rsidP="008F1A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D3D44">
          <w:rPr>
            <w:rStyle w:val="PageNumber"/>
            <w:noProof/>
          </w:rPr>
          <w:t>1</w:t>
        </w:r>
        <w:r>
          <w:rPr>
            <w:rStyle w:val="PageNumber"/>
          </w:rPr>
          <w:fldChar w:fldCharType="end"/>
        </w:r>
      </w:p>
    </w:sdtContent>
  </w:sdt>
  <w:p w14:paraId="2646758B" w14:textId="77777777" w:rsidR="005B43C0" w:rsidRDefault="005B43C0" w:rsidP="005B43C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E73D1" w14:textId="77777777" w:rsidR="003729B8" w:rsidRDefault="003729B8" w:rsidP="005B43C0">
      <w:r>
        <w:separator/>
      </w:r>
    </w:p>
  </w:footnote>
  <w:footnote w:type="continuationSeparator" w:id="0">
    <w:p w14:paraId="3BB8962A" w14:textId="77777777" w:rsidR="003729B8" w:rsidRDefault="003729B8" w:rsidP="005B43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57539"/>
    <w:multiLevelType w:val="hybridMultilevel"/>
    <w:tmpl w:val="C16CEB9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23A53EC"/>
    <w:multiLevelType w:val="hybridMultilevel"/>
    <w:tmpl w:val="29E48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7124E5"/>
    <w:multiLevelType w:val="hybridMultilevel"/>
    <w:tmpl w:val="3D903D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4A15200"/>
    <w:multiLevelType w:val="hybridMultilevel"/>
    <w:tmpl w:val="73D415D0"/>
    <w:lvl w:ilvl="0" w:tplc="0409000F">
      <w:start w:val="1"/>
      <w:numFmt w:val="decimal"/>
      <w:lvlText w:val="%1."/>
      <w:lvlJc w:val="left"/>
      <w:pPr>
        <w:ind w:left="720" w:hanging="360"/>
      </w:pPr>
    </w:lvl>
    <w:lvl w:ilvl="1" w:tplc="34A64914">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635B66"/>
    <w:multiLevelType w:val="hybridMultilevel"/>
    <w:tmpl w:val="28049F8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424166E6"/>
    <w:multiLevelType w:val="hybridMultilevel"/>
    <w:tmpl w:val="902EC5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F8739A8"/>
    <w:multiLevelType w:val="hybridMultilevel"/>
    <w:tmpl w:val="7D801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9845BE"/>
    <w:multiLevelType w:val="hybridMultilevel"/>
    <w:tmpl w:val="BEE61E8C"/>
    <w:lvl w:ilvl="0" w:tplc="04090001">
      <w:start w:val="1"/>
      <w:numFmt w:val="bullet"/>
      <w:lvlText w:val=""/>
      <w:lvlJc w:val="left"/>
      <w:pPr>
        <w:ind w:left="720" w:hanging="360"/>
      </w:pPr>
      <w:rPr>
        <w:rFonts w:ascii="Symbol" w:hAnsi="Symbol" w:hint="default"/>
      </w:rPr>
    </w:lvl>
    <w:lvl w:ilvl="1" w:tplc="34A64914">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4A7C79"/>
    <w:multiLevelType w:val="hybridMultilevel"/>
    <w:tmpl w:val="7D801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8"/>
  </w:num>
  <w:num w:numId="5">
    <w:abstractNumId w:val="0"/>
  </w:num>
  <w:num w:numId="6">
    <w:abstractNumId w:val="5"/>
  </w:num>
  <w:num w:numId="7">
    <w:abstractNumId w:val="2"/>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4DA"/>
    <w:rsid w:val="000427CB"/>
    <w:rsid w:val="00060CDA"/>
    <w:rsid w:val="000851E7"/>
    <w:rsid w:val="0008692C"/>
    <w:rsid w:val="000A717F"/>
    <w:rsid w:val="000B0AC0"/>
    <w:rsid w:val="000B676B"/>
    <w:rsid w:val="000C30C7"/>
    <w:rsid w:val="000D3D7E"/>
    <w:rsid w:val="00101900"/>
    <w:rsid w:val="00104B47"/>
    <w:rsid w:val="001170F8"/>
    <w:rsid w:val="00125C98"/>
    <w:rsid w:val="00141F17"/>
    <w:rsid w:val="001426B3"/>
    <w:rsid w:val="001508CA"/>
    <w:rsid w:val="00165653"/>
    <w:rsid w:val="001A1037"/>
    <w:rsid w:val="001B0E70"/>
    <w:rsid w:val="001B2B65"/>
    <w:rsid w:val="001B372A"/>
    <w:rsid w:val="001F376D"/>
    <w:rsid w:val="001F56FD"/>
    <w:rsid w:val="00227B71"/>
    <w:rsid w:val="00233611"/>
    <w:rsid w:val="0023376C"/>
    <w:rsid w:val="002457BB"/>
    <w:rsid w:val="0025074F"/>
    <w:rsid w:val="002B622F"/>
    <w:rsid w:val="002B71C8"/>
    <w:rsid w:val="002B7365"/>
    <w:rsid w:val="002D689D"/>
    <w:rsid w:val="002E29CA"/>
    <w:rsid w:val="002F000D"/>
    <w:rsid w:val="002F357F"/>
    <w:rsid w:val="00300CA0"/>
    <w:rsid w:val="003046B8"/>
    <w:rsid w:val="00307BD7"/>
    <w:rsid w:val="00327BD4"/>
    <w:rsid w:val="0033068C"/>
    <w:rsid w:val="00334A8B"/>
    <w:rsid w:val="003367C2"/>
    <w:rsid w:val="00341CDB"/>
    <w:rsid w:val="003455FE"/>
    <w:rsid w:val="003463F0"/>
    <w:rsid w:val="003473FF"/>
    <w:rsid w:val="00356A8D"/>
    <w:rsid w:val="00356A91"/>
    <w:rsid w:val="003669AD"/>
    <w:rsid w:val="003729B8"/>
    <w:rsid w:val="003A0155"/>
    <w:rsid w:val="003D0838"/>
    <w:rsid w:val="003D67F6"/>
    <w:rsid w:val="003F3845"/>
    <w:rsid w:val="00401A45"/>
    <w:rsid w:val="0040654A"/>
    <w:rsid w:val="00414934"/>
    <w:rsid w:val="00417D4E"/>
    <w:rsid w:val="00436F42"/>
    <w:rsid w:val="004720DE"/>
    <w:rsid w:val="004B3DBF"/>
    <w:rsid w:val="004B6F21"/>
    <w:rsid w:val="004C03DD"/>
    <w:rsid w:val="004E1E46"/>
    <w:rsid w:val="00510E61"/>
    <w:rsid w:val="0056172A"/>
    <w:rsid w:val="00565251"/>
    <w:rsid w:val="00582C54"/>
    <w:rsid w:val="00595AAB"/>
    <w:rsid w:val="005B43C0"/>
    <w:rsid w:val="00602C73"/>
    <w:rsid w:val="006204CB"/>
    <w:rsid w:val="00633372"/>
    <w:rsid w:val="006E244B"/>
    <w:rsid w:val="006F6847"/>
    <w:rsid w:val="007440CF"/>
    <w:rsid w:val="0076077B"/>
    <w:rsid w:val="00793F87"/>
    <w:rsid w:val="007B39E5"/>
    <w:rsid w:val="007B796D"/>
    <w:rsid w:val="007C316B"/>
    <w:rsid w:val="0080435D"/>
    <w:rsid w:val="00806A28"/>
    <w:rsid w:val="00820326"/>
    <w:rsid w:val="00837EB1"/>
    <w:rsid w:val="00850CA7"/>
    <w:rsid w:val="00891208"/>
    <w:rsid w:val="0089612A"/>
    <w:rsid w:val="008D6096"/>
    <w:rsid w:val="008E0D08"/>
    <w:rsid w:val="009104DA"/>
    <w:rsid w:val="00911CF3"/>
    <w:rsid w:val="00997490"/>
    <w:rsid w:val="009B2CEB"/>
    <w:rsid w:val="009D3D44"/>
    <w:rsid w:val="009F04C0"/>
    <w:rsid w:val="009F6B90"/>
    <w:rsid w:val="00A048D5"/>
    <w:rsid w:val="00A16855"/>
    <w:rsid w:val="00A229AE"/>
    <w:rsid w:val="00A341BE"/>
    <w:rsid w:val="00A45100"/>
    <w:rsid w:val="00A56DB2"/>
    <w:rsid w:val="00A76F87"/>
    <w:rsid w:val="00A876A2"/>
    <w:rsid w:val="00A96F04"/>
    <w:rsid w:val="00AA300B"/>
    <w:rsid w:val="00AA52D9"/>
    <w:rsid w:val="00AF6126"/>
    <w:rsid w:val="00B0425C"/>
    <w:rsid w:val="00B323AB"/>
    <w:rsid w:val="00B32536"/>
    <w:rsid w:val="00B57911"/>
    <w:rsid w:val="00B64CEE"/>
    <w:rsid w:val="00BD4CEA"/>
    <w:rsid w:val="00C257E7"/>
    <w:rsid w:val="00C36EBC"/>
    <w:rsid w:val="00C438DE"/>
    <w:rsid w:val="00C71FAD"/>
    <w:rsid w:val="00C93DB8"/>
    <w:rsid w:val="00CA2984"/>
    <w:rsid w:val="00CA6162"/>
    <w:rsid w:val="00CB7671"/>
    <w:rsid w:val="00CD190E"/>
    <w:rsid w:val="00CD532F"/>
    <w:rsid w:val="00CF32A7"/>
    <w:rsid w:val="00D03383"/>
    <w:rsid w:val="00D11AAC"/>
    <w:rsid w:val="00D168B4"/>
    <w:rsid w:val="00D30D1E"/>
    <w:rsid w:val="00D324E1"/>
    <w:rsid w:val="00D42591"/>
    <w:rsid w:val="00D46AFF"/>
    <w:rsid w:val="00D569C8"/>
    <w:rsid w:val="00D6741A"/>
    <w:rsid w:val="00DA2F70"/>
    <w:rsid w:val="00DE075D"/>
    <w:rsid w:val="00E261DB"/>
    <w:rsid w:val="00E33F6B"/>
    <w:rsid w:val="00E645F0"/>
    <w:rsid w:val="00E71C59"/>
    <w:rsid w:val="00E865A7"/>
    <w:rsid w:val="00E925D3"/>
    <w:rsid w:val="00E96B90"/>
    <w:rsid w:val="00EA31F1"/>
    <w:rsid w:val="00F101F0"/>
    <w:rsid w:val="00F13074"/>
    <w:rsid w:val="00F14F5A"/>
    <w:rsid w:val="00F157C8"/>
    <w:rsid w:val="00F21949"/>
    <w:rsid w:val="00F25F2B"/>
    <w:rsid w:val="00F314DB"/>
    <w:rsid w:val="00F44844"/>
    <w:rsid w:val="00F44B82"/>
    <w:rsid w:val="00F469F7"/>
    <w:rsid w:val="00F75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6FCEF"/>
  <w14:defaultImageDpi w14:val="32767"/>
  <w15:chartTrackingRefBased/>
  <w15:docId w15:val="{6C195DC4-4350-C942-A8F2-DC6D27292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911"/>
    <w:rPr>
      <w:rFonts w:ascii="Times New Roman" w:eastAsia="Times New Roman" w:hAnsi="Times New Roman" w:cs="Times New Roman"/>
    </w:rPr>
  </w:style>
  <w:style w:type="paragraph" w:styleId="Heading1">
    <w:name w:val="heading 1"/>
    <w:basedOn w:val="Normal"/>
    <w:next w:val="Normal"/>
    <w:link w:val="Heading1Char"/>
    <w:uiPriority w:val="9"/>
    <w:qFormat/>
    <w:rsid w:val="009104D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104D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4D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104DA"/>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9104DA"/>
    <w:rPr>
      <w:color w:val="0563C1" w:themeColor="hyperlink"/>
      <w:u w:val="single"/>
    </w:rPr>
  </w:style>
  <w:style w:type="character" w:customStyle="1" w:styleId="UnresolvedMention1">
    <w:name w:val="Unresolved Mention1"/>
    <w:basedOn w:val="DefaultParagraphFont"/>
    <w:uiPriority w:val="99"/>
    <w:rsid w:val="009104DA"/>
    <w:rPr>
      <w:color w:val="605E5C"/>
      <w:shd w:val="clear" w:color="auto" w:fill="E1DFDD"/>
    </w:rPr>
  </w:style>
  <w:style w:type="paragraph" w:styleId="ListParagraph">
    <w:name w:val="List Paragraph"/>
    <w:basedOn w:val="Normal"/>
    <w:uiPriority w:val="34"/>
    <w:qFormat/>
    <w:rsid w:val="00CD190E"/>
    <w:pPr>
      <w:ind w:left="720"/>
      <w:contextualSpacing/>
    </w:pPr>
  </w:style>
  <w:style w:type="paragraph" w:styleId="Footer">
    <w:name w:val="footer"/>
    <w:basedOn w:val="Normal"/>
    <w:link w:val="FooterChar"/>
    <w:uiPriority w:val="99"/>
    <w:unhideWhenUsed/>
    <w:rsid w:val="005B43C0"/>
    <w:pPr>
      <w:tabs>
        <w:tab w:val="center" w:pos="4680"/>
        <w:tab w:val="right" w:pos="9360"/>
      </w:tabs>
    </w:pPr>
  </w:style>
  <w:style w:type="character" w:customStyle="1" w:styleId="FooterChar">
    <w:name w:val="Footer Char"/>
    <w:basedOn w:val="DefaultParagraphFont"/>
    <w:link w:val="Footer"/>
    <w:uiPriority w:val="99"/>
    <w:rsid w:val="005B43C0"/>
  </w:style>
  <w:style w:type="character" w:styleId="PageNumber">
    <w:name w:val="page number"/>
    <w:basedOn w:val="DefaultParagraphFont"/>
    <w:uiPriority w:val="99"/>
    <w:semiHidden/>
    <w:unhideWhenUsed/>
    <w:rsid w:val="005B43C0"/>
  </w:style>
  <w:style w:type="table" w:styleId="TableGrid">
    <w:name w:val="Table Grid"/>
    <w:basedOn w:val="TableNormal"/>
    <w:uiPriority w:val="39"/>
    <w:rsid w:val="00850C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F32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32A7"/>
    <w:rPr>
      <w:rFonts w:ascii="Segoe UI" w:eastAsia="Times New Roman" w:hAnsi="Segoe UI" w:cs="Segoe UI"/>
      <w:sz w:val="18"/>
      <w:szCs w:val="18"/>
    </w:rPr>
  </w:style>
  <w:style w:type="character" w:customStyle="1" w:styleId="UnresolvedMention2">
    <w:name w:val="Unresolved Mention2"/>
    <w:basedOn w:val="DefaultParagraphFont"/>
    <w:uiPriority w:val="99"/>
    <w:semiHidden/>
    <w:unhideWhenUsed/>
    <w:rsid w:val="003367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024968">
      <w:bodyDiv w:val="1"/>
      <w:marLeft w:val="0"/>
      <w:marRight w:val="0"/>
      <w:marTop w:val="0"/>
      <w:marBottom w:val="0"/>
      <w:divBdr>
        <w:top w:val="none" w:sz="0" w:space="0" w:color="auto"/>
        <w:left w:val="none" w:sz="0" w:space="0" w:color="auto"/>
        <w:bottom w:val="none" w:sz="0" w:space="0" w:color="auto"/>
        <w:right w:val="none" w:sz="0" w:space="0" w:color="auto"/>
      </w:divBdr>
      <w:divsChild>
        <w:div w:id="229122408">
          <w:marLeft w:val="0"/>
          <w:marRight w:val="0"/>
          <w:marTop w:val="0"/>
          <w:marBottom w:val="0"/>
          <w:divBdr>
            <w:top w:val="none" w:sz="0" w:space="0" w:color="auto"/>
            <w:left w:val="none" w:sz="0" w:space="0" w:color="auto"/>
            <w:bottom w:val="none" w:sz="0" w:space="0" w:color="auto"/>
            <w:right w:val="none" w:sz="0" w:space="0" w:color="auto"/>
          </w:divBdr>
          <w:divsChild>
            <w:div w:id="772896801">
              <w:marLeft w:val="0"/>
              <w:marRight w:val="0"/>
              <w:marTop w:val="0"/>
              <w:marBottom w:val="0"/>
              <w:divBdr>
                <w:top w:val="none" w:sz="0" w:space="0" w:color="auto"/>
                <w:left w:val="none" w:sz="0" w:space="0" w:color="auto"/>
                <w:bottom w:val="none" w:sz="0" w:space="0" w:color="auto"/>
                <w:right w:val="none" w:sz="0" w:space="0" w:color="auto"/>
              </w:divBdr>
            </w:div>
            <w:div w:id="1065762191">
              <w:marLeft w:val="0"/>
              <w:marRight w:val="0"/>
              <w:marTop w:val="0"/>
              <w:marBottom w:val="0"/>
              <w:divBdr>
                <w:top w:val="none" w:sz="0" w:space="0" w:color="auto"/>
                <w:left w:val="none" w:sz="0" w:space="0" w:color="auto"/>
                <w:bottom w:val="none" w:sz="0" w:space="0" w:color="auto"/>
                <w:right w:val="none" w:sz="0" w:space="0" w:color="auto"/>
              </w:divBdr>
            </w:div>
            <w:div w:id="959841155">
              <w:marLeft w:val="0"/>
              <w:marRight w:val="0"/>
              <w:marTop w:val="0"/>
              <w:marBottom w:val="0"/>
              <w:divBdr>
                <w:top w:val="none" w:sz="0" w:space="0" w:color="auto"/>
                <w:left w:val="none" w:sz="0" w:space="0" w:color="auto"/>
                <w:bottom w:val="none" w:sz="0" w:space="0" w:color="auto"/>
                <w:right w:val="none" w:sz="0" w:space="0" w:color="auto"/>
              </w:divBdr>
            </w:div>
            <w:div w:id="790444753">
              <w:marLeft w:val="0"/>
              <w:marRight w:val="0"/>
              <w:marTop w:val="0"/>
              <w:marBottom w:val="0"/>
              <w:divBdr>
                <w:top w:val="none" w:sz="0" w:space="0" w:color="auto"/>
                <w:left w:val="none" w:sz="0" w:space="0" w:color="auto"/>
                <w:bottom w:val="none" w:sz="0" w:space="0" w:color="auto"/>
                <w:right w:val="none" w:sz="0" w:space="0" w:color="auto"/>
              </w:divBdr>
            </w:div>
            <w:div w:id="1917980183">
              <w:marLeft w:val="0"/>
              <w:marRight w:val="0"/>
              <w:marTop w:val="0"/>
              <w:marBottom w:val="0"/>
              <w:divBdr>
                <w:top w:val="none" w:sz="0" w:space="0" w:color="auto"/>
                <w:left w:val="none" w:sz="0" w:space="0" w:color="auto"/>
                <w:bottom w:val="none" w:sz="0" w:space="0" w:color="auto"/>
                <w:right w:val="none" w:sz="0" w:space="0" w:color="auto"/>
              </w:divBdr>
            </w:div>
            <w:div w:id="186648523">
              <w:marLeft w:val="0"/>
              <w:marRight w:val="0"/>
              <w:marTop w:val="0"/>
              <w:marBottom w:val="0"/>
              <w:divBdr>
                <w:top w:val="none" w:sz="0" w:space="0" w:color="auto"/>
                <w:left w:val="none" w:sz="0" w:space="0" w:color="auto"/>
                <w:bottom w:val="none" w:sz="0" w:space="0" w:color="auto"/>
                <w:right w:val="none" w:sz="0" w:space="0" w:color="auto"/>
              </w:divBdr>
            </w:div>
            <w:div w:id="211578833">
              <w:marLeft w:val="0"/>
              <w:marRight w:val="0"/>
              <w:marTop w:val="0"/>
              <w:marBottom w:val="0"/>
              <w:divBdr>
                <w:top w:val="none" w:sz="0" w:space="0" w:color="auto"/>
                <w:left w:val="none" w:sz="0" w:space="0" w:color="auto"/>
                <w:bottom w:val="none" w:sz="0" w:space="0" w:color="auto"/>
                <w:right w:val="none" w:sz="0" w:space="0" w:color="auto"/>
              </w:divBdr>
            </w:div>
            <w:div w:id="1331104699">
              <w:marLeft w:val="0"/>
              <w:marRight w:val="0"/>
              <w:marTop w:val="0"/>
              <w:marBottom w:val="0"/>
              <w:divBdr>
                <w:top w:val="none" w:sz="0" w:space="0" w:color="auto"/>
                <w:left w:val="none" w:sz="0" w:space="0" w:color="auto"/>
                <w:bottom w:val="none" w:sz="0" w:space="0" w:color="auto"/>
                <w:right w:val="none" w:sz="0" w:space="0" w:color="auto"/>
              </w:divBdr>
            </w:div>
            <w:div w:id="170294360">
              <w:marLeft w:val="0"/>
              <w:marRight w:val="0"/>
              <w:marTop w:val="0"/>
              <w:marBottom w:val="0"/>
              <w:divBdr>
                <w:top w:val="none" w:sz="0" w:space="0" w:color="auto"/>
                <w:left w:val="none" w:sz="0" w:space="0" w:color="auto"/>
                <w:bottom w:val="none" w:sz="0" w:space="0" w:color="auto"/>
                <w:right w:val="none" w:sz="0" w:space="0" w:color="auto"/>
              </w:divBdr>
            </w:div>
            <w:div w:id="20678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990806">
      <w:bodyDiv w:val="1"/>
      <w:marLeft w:val="0"/>
      <w:marRight w:val="0"/>
      <w:marTop w:val="0"/>
      <w:marBottom w:val="0"/>
      <w:divBdr>
        <w:top w:val="none" w:sz="0" w:space="0" w:color="auto"/>
        <w:left w:val="none" w:sz="0" w:space="0" w:color="auto"/>
        <w:bottom w:val="none" w:sz="0" w:space="0" w:color="auto"/>
        <w:right w:val="none" w:sz="0" w:space="0" w:color="auto"/>
      </w:divBdr>
      <w:divsChild>
        <w:div w:id="238446611">
          <w:marLeft w:val="0"/>
          <w:marRight w:val="0"/>
          <w:marTop w:val="0"/>
          <w:marBottom w:val="0"/>
          <w:divBdr>
            <w:top w:val="none" w:sz="0" w:space="0" w:color="auto"/>
            <w:left w:val="none" w:sz="0" w:space="0" w:color="auto"/>
            <w:bottom w:val="none" w:sz="0" w:space="0" w:color="auto"/>
            <w:right w:val="none" w:sz="0" w:space="0" w:color="auto"/>
          </w:divBdr>
          <w:divsChild>
            <w:div w:id="62627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690858">
      <w:bodyDiv w:val="1"/>
      <w:marLeft w:val="0"/>
      <w:marRight w:val="0"/>
      <w:marTop w:val="0"/>
      <w:marBottom w:val="0"/>
      <w:divBdr>
        <w:top w:val="none" w:sz="0" w:space="0" w:color="auto"/>
        <w:left w:val="none" w:sz="0" w:space="0" w:color="auto"/>
        <w:bottom w:val="none" w:sz="0" w:space="0" w:color="auto"/>
        <w:right w:val="none" w:sz="0" w:space="0" w:color="auto"/>
      </w:divBdr>
      <w:divsChild>
        <w:div w:id="1183975630">
          <w:marLeft w:val="0"/>
          <w:marRight w:val="0"/>
          <w:marTop w:val="0"/>
          <w:marBottom w:val="0"/>
          <w:divBdr>
            <w:top w:val="none" w:sz="0" w:space="0" w:color="auto"/>
            <w:left w:val="none" w:sz="0" w:space="0" w:color="auto"/>
            <w:bottom w:val="none" w:sz="0" w:space="0" w:color="auto"/>
            <w:right w:val="none" w:sz="0" w:space="0" w:color="auto"/>
          </w:divBdr>
          <w:divsChild>
            <w:div w:id="93332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547054">
      <w:bodyDiv w:val="1"/>
      <w:marLeft w:val="0"/>
      <w:marRight w:val="0"/>
      <w:marTop w:val="0"/>
      <w:marBottom w:val="0"/>
      <w:divBdr>
        <w:top w:val="none" w:sz="0" w:space="0" w:color="auto"/>
        <w:left w:val="none" w:sz="0" w:space="0" w:color="auto"/>
        <w:bottom w:val="none" w:sz="0" w:space="0" w:color="auto"/>
        <w:right w:val="none" w:sz="0" w:space="0" w:color="auto"/>
      </w:divBdr>
    </w:div>
    <w:div w:id="1512185067">
      <w:bodyDiv w:val="1"/>
      <w:marLeft w:val="0"/>
      <w:marRight w:val="0"/>
      <w:marTop w:val="0"/>
      <w:marBottom w:val="0"/>
      <w:divBdr>
        <w:top w:val="none" w:sz="0" w:space="0" w:color="auto"/>
        <w:left w:val="none" w:sz="0" w:space="0" w:color="auto"/>
        <w:bottom w:val="none" w:sz="0" w:space="0" w:color="auto"/>
        <w:right w:val="none" w:sz="0" w:space="0" w:color="auto"/>
      </w:divBdr>
    </w:div>
    <w:div w:id="1810435183">
      <w:bodyDiv w:val="1"/>
      <w:marLeft w:val="0"/>
      <w:marRight w:val="0"/>
      <w:marTop w:val="0"/>
      <w:marBottom w:val="0"/>
      <w:divBdr>
        <w:top w:val="none" w:sz="0" w:space="0" w:color="auto"/>
        <w:left w:val="none" w:sz="0" w:space="0" w:color="auto"/>
        <w:bottom w:val="none" w:sz="0" w:space="0" w:color="auto"/>
        <w:right w:val="none" w:sz="0" w:space="0" w:color="auto"/>
      </w:divBdr>
      <w:divsChild>
        <w:div w:id="1442993831">
          <w:marLeft w:val="0"/>
          <w:marRight w:val="0"/>
          <w:marTop w:val="0"/>
          <w:marBottom w:val="0"/>
          <w:divBdr>
            <w:top w:val="none" w:sz="0" w:space="0" w:color="auto"/>
            <w:left w:val="none" w:sz="0" w:space="0" w:color="auto"/>
            <w:bottom w:val="none" w:sz="0" w:space="0" w:color="auto"/>
            <w:right w:val="none" w:sz="0" w:space="0" w:color="auto"/>
          </w:divBdr>
          <w:divsChild>
            <w:div w:id="913466632">
              <w:marLeft w:val="0"/>
              <w:marRight w:val="0"/>
              <w:marTop w:val="0"/>
              <w:marBottom w:val="0"/>
              <w:divBdr>
                <w:top w:val="none" w:sz="0" w:space="0" w:color="auto"/>
                <w:left w:val="none" w:sz="0" w:space="0" w:color="auto"/>
                <w:bottom w:val="none" w:sz="0" w:space="0" w:color="auto"/>
                <w:right w:val="none" w:sz="0" w:space="0" w:color="auto"/>
              </w:divBdr>
            </w:div>
            <w:div w:id="2027099975">
              <w:marLeft w:val="0"/>
              <w:marRight w:val="0"/>
              <w:marTop w:val="0"/>
              <w:marBottom w:val="0"/>
              <w:divBdr>
                <w:top w:val="none" w:sz="0" w:space="0" w:color="auto"/>
                <w:left w:val="none" w:sz="0" w:space="0" w:color="auto"/>
                <w:bottom w:val="none" w:sz="0" w:space="0" w:color="auto"/>
                <w:right w:val="none" w:sz="0" w:space="0" w:color="auto"/>
              </w:divBdr>
            </w:div>
            <w:div w:id="382293680">
              <w:marLeft w:val="0"/>
              <w:marRight w:val="0"/>
              <w:marTop w:val="0"/>
              <w:marBottom w:val="0"/>
              <w:divBdr>
                <w:top w:val="none" w:sz="0" w:space="0" w:color="auto"/>
                <w:left w:val="none" w:sz="0" w:space="0" w:color="auto"/>
                <w:bottom w:val="none" w:sz="0" w:space="0" w:color="auto"/>
                <w:right w:val="none" w:sz="0" w:space="0" w:color="auto"/>
              </w:divBdr>
            </w:div>
            <w:div w:id="917253921">
              <w:marLeft w:val="0"/>
              <w:marRight w:val="0"/>
              <w:marTop w:val="0"/>
              <w:marBottom w:val="0"/>
              <w:divBdr>
                <w:top w:val="none" w:sz="0" w:space="0" w:color="auto"/>
                <w:left w:val="none" w:sz="0" w:space="0" w:color="auto"/>
                <w:bottom w:val="none" w:sz="0" w:space="0" w:color="auto"/>
                <w:right w:val="none" w:sz="0" w:space="0" w:color="auto"/>
              </w:divBdr>
            </w:div>
            <w:div w:id="529030042">
              <w:marLeft w:val="0"/>
              <w:marRight w:val="0"/>
              <w:marTop w:val="0"/>
              <w:marBottom w:val="0"/>
              <w:divBdr>
                <w:top w:val="none" w:sz="0" w:space="0" w:color="auto"/>
                <w:left w:val="none" w:sz="0" w:space="0" w:color="auto"/>
                <w:bottom w:val="none" w:sz="0" w:space="0" w:color="auto"/>
                <w:right w:val="none" w:sz="0" w:space="0" w:color="auto"/>
              </w:divBdr>
            </w:div>
            <w:div w:id="1346402013">
              <w:marLeft w:val="0"/>
              <w:marRight w:val="0"/>
              <w:marTop w:val="0"/>
              <w:marBottom w:val="0"/>
              <w:divBdr>
                <w:top w:val="none" w:sz="0" w:space="0" w:color="auto"/>
                <w:left w:val="none" w:sz="0" w:space="0" w:color="auto"/>
                <w:bottom w:val="none" w:sz="0" w:space="0" w:color="auto"/>
                <w:right w:val="none" w:sz="0" w:space="0" w:color="auto"/>
              </w:divBdr>
            </w:div>
            <w:div w:id="502161332">
              <w:marLeft w:val="0"/>
              <w:marRight w:val="0"/>
              <w:marTop w:val="0"/>
              <w:marBottom w:val="0"/>
              <w:divBdr>
                <w:top w:val="none" w:sz="0" w:space="0" w:color="auto"/>
                <w:left w:val="none" w:sz="0" w:space="0" w:color="auto"/>
                <w:bottom w:val="none" w:sz="0" w:space="0" w:color="auto"/>
                <w:right w:val="none" w:sz="0" w:space="0" w:color="auto"/>
              </w:divBdr>
            </w:div>
            <w:div w:id="785545109">
              <w:marLeft w:val="0"/>
              <w:marRight w:val="0"/>
              <w:marTop w:val="0"/>
              <w:marBottom w:val="0"/>
              <w:divBdr>
                <w:top w:val="none" w:sz="0" w:space="0" w:color="auto"/>
                <w:left w:val="none" w:sz="0" w:space="0" w:color="auto"/>
                <w:bottom w:val="none" w:sz="0" w:space="0" w:color="auto"/>
                <w:right w:val="none" w:sz="0" w:space="0" w:color="auto"/>
              </w:divBdr>
            </w:div>
            <w:div w:id="1238787535">
              <w:marLeft w:val="0"/>
              <w:marRight w:val="0"/>
              <w:marTop w:val="0"/>
              <w:marBottom w:val="0"/>
              <w:divBdr>
                <w:top w:val="none" w:sz="0" w:space="0" w:color="auto"/>
                <w:left w:val="none" w:sz="0" w:space="0" w:color="auto"/>
                <w:bottom w:val="none" w:sz="0" w:space="0" w:color="auto"/>
                <w:right w:val="none" w:sz="0" w:space="0" w:color="auto"/>
              </w:divBdr>
            </w:div>
            <w:div w:id="1319460810">
              <w:marLeft w:val="0"/>
              <w:marRight w:val="0"/>
              <w:marTop w:val="0"/>
              <w:marBottom w:val="0"/>
              <w:divBdr>
                <w:top w:val="none" w:sz="0" w:space="0" w:color="auto"/>
                <w:left w:val="none" w:sz="0" w:space="0" w:color="auto"/>
                <w:bottom w:val="none" w:sz="0" w:space="0" w:color="auto"/>
                <w:right w:val="none" w:sz="0" w:space="0" w:color="auto"/>
              </w:divBdr>
            </w:div>
            <w:div w:id="1733388341">
              <w:marLeft w:val="0"/>
              <w:marRight w:val="0"/>
              <w:marTop w:val="0"/>
              <w:marBottom w:val="0"/>
              <w:divBdr>
                <w:top w:val="none" w:sz="0" w:space="0" w:color="auto"/>
                <w:left w:val="none" w:sz="0" w:space="0" w:color="auto"/>
                <w:bottom w:val="none" w:sz="0" w:space="0" w:color="auto"/>
                <w:right w:val="none" w:sz="0" w:space="0" w:color="auto"/>
              </w:divBdr>
            </w:div>
            <w:div w:id="1752969106">
              <w:marLeft w:val="0"/>
              <w:marRight w:val="0"/>
              <w:marTop w:val="0"/>
              <w:marBottom w:val="0"/>
              <w:divBdr>
                <w:top w:val="none" w:sz="0" w:space="0" w:color="auto"/>
                <w:left w:val="none" w:sz="0" w:space="0" w:color="auto"/>
                <w:bottom w:val="none" w:sz="0" w:space="0" w:color="auto"/>
                <w:right w:val="none" w:sz="0" w:space="0" w:color="auto"/>
              </w:divBdr>
            </w:div>
            <w:div w:id="92479053">
              <w:marLeft w:val="0"/>
              <w:marRight w:val="0"/>
              <w:marTop w:val="0"/>
              <w:marBottom w:val="0"/>
              <w:divBdr>
                <w:top w:val="none" w:sz="0" w:space="0" w:color="auto"/>
                <w:left w:val="none" w:sz="0" w:space="0" w:color="auto"/>
                <w:bottom w:val="none" w:sz="0" w:space="0" w:color="auto"/>
                <w:right w:val="none" w:sz="0" w:space="0" w:color="auto"/>
              </w:divBdr>
            </w:div>
            <w:div w:id="106970435">
              <w:marLeft w:val="0"/>
              <w:marRight w:val="0"/>
              <w:marTop w:val="0"/>
              <w:marBottom w:val="0"/>
              <w:divBdr>
                <w:top w:val="none" w:sz="0" w:space="0" w:color="auto"/>
                <w:left w:val="none" w:sz="0" w:space="0" w:color="auto"/>
                <w:bottom w:val="none" w:sz="0" w:space="0" w:color="auto"/>
                <w:right w:val="none" w:sz="0" w:space="0" w:color="auto"/>
              </w:divBdr>
            </w:div>
            <w:div w:id="1567574094">
              <w:marLeft w:val="0"/>
              <w:marRight w:val="0"/>
              <w:marTop w:val="0"/>
              <w:marBottom w:val="0"/>
              <w:divBdr>
                <w:top w:val="none" w:sz="0" w:space="0" w:color="auto"/>
                <w:left w:val="none" w:sz="0" w:space="0" w:color="auto"/>
                <w:bottom w:val="none" w:sz="0" w:space="0" w:color="auto"/>
                <w:right w:val="none" w:sz="0" w:space="0" w:color="auto"/>
              </w:divBdr>
            </w:div>
            <w:div w:id="2073308503">
              <w:marLeft w:val="0"/>
              <w:marRight w:val="0"/>
              <w:marTop w:val="0"/>
              <w:marBottom w:val="0"/>
              <w:divBdr>
                <w:top w:val="none" w:sz="0" w:space="0" w:color="auto"/>
                <w:left w:val="none" w:sz="0" w:space="0" w:color="auto"/>
                <w:bottom w:val="none" w:sz="0" w:space="0" w:color="auto"/>
                <w:right w:val="none" w:sz="0" w:space="0" w:color="auto"/>
              </w:divBdr>
            </w:div>
            <w:div w:id="2055079220">
              <w:marLeft w:val="0"/>
              <w:marRight w:val="0"/>
              <w:marTop w:val="0"/>
              <w:marBottom w:val="0"/>
              <w:divBdr>
                <w:top w:val="none" w:sz="0" w:space="0" w:color="auto"/>
                <w:left w:val="none" w:sz="0" w:space="0" w:color="auto"/>
                <w:bottom w:val="none" w:sz="0" w:space="0" w:color="auto"/>
                <w:right w:val="none" w:sz="0" w:space="0" w:color="auto"/>
              </w:divBdr>
            </w:div>
            <w:div w:id="904098291">
              <w:marLeft w:val="0"/>
              <w:marRight w:val="0"/>
              <w:marTop w:val="0"/>
              <w:marBottom w:val="0"/>
              <w:divBdr>
                <w:top w:val="none" w:sz="0" w:space="0" w:color="auto"/>
                <w:left w:val="none" w:sz="0" w:space="0" w:color="auto"/>
                <w:bottom w:val="none" w:sz="0" w:space="0" w:color="auto"/>
                <w:right w:val="none" w:sz="0" w:space="0" w:color="auto"/>
              </w:divBdr>
            </w:div>
            <w:div w:id="530923310">
              <w:marLeft w:val="0"/>
              <w:marRight w:val="0"/>
              <w:marTop w:val="0"/>
              <w:marBottom w:val="0"/>
              <w:divBdr>
                <w:top w:val="none" w:sz="0" w:space="0" w:color="auto"/>
                <w:left w:val="none" w:sz="0" w:space="0" w:color="auto"/>
                <w:bottom w:val="none" w:sz="0" w:space="0" w:color="auto"/>
                <w:right w:val="none" w:sz="0" w:space="0" w:color="auto"/>
              </w:divBdr>
            </w:div>
            <w:div w:id="1774082613">
              <w:marLeft w:val="0"/>
              <w:marRight w:val="0"/>
              <w:marTop w:val="0"/>
              <w:marBottom w:val="0"/>
              <w:divBdr>
                <w:top w:val="none" w:sz="0" w:space="0" w:color="auto"/>
                <w:left w:val="none" w:sz="0" w:space="0" w:color="auto"/>
                <w:bottom w:val="none" w:sz="0" w:space="0" w:color="auto"/>
                <w:right w:val="none" w:sz="0" w:space="0" w:color="auto"/>
              </w:divBdr>
            </w:div>
            <w:div w:id="1137646738">
              <w:marLeft w:val="0"/>
              <w:marRight w:val="0"/>
              <w:marTop w:val="0"/>
              <w:marBottom w:val="0"/>
              <w:divBdr>
                <w:top w:val="none" w:sz="0" w:space="0" w:color="auto"/>
                <w:left w:val="none" w:sz="0" w:space="0" w:color="auto"/>
                <w:bottom w:val="none" w:sz="0" w:space="0" w:color="auto"/>
                <w:right w:val="none" w:sz="0" w:space="0" w:color="auto"/>
              </w:divBdr>
            </w:div>
            <w:div w:id="757168213">
              <w:marLeft w:val="0"/>
              <w:marRight w:val="0"/>
              <w:marTop w:val="0"/>
              <w:marBottom w:val="0"/>
              <w:divBdr>
                <w:top w:val="none" w:sz="0" w:space="0" w:color="auto"/>
                <w:left w:val="none" w:sz="0" w:space="0" w:color="auto"/>
                <w:bottom w:val="none" w:sz="0" w:space="0" w:color="auto"/>
                <w:right w:val="none" w:sz="0" w:space="0" w:color="auto"/>
              </w:divBdr>
            </w:div>
            <w:div w:id="1962032758">
              <w:marLeft w:val="0"/>
              <w:marRight w:val="0"/>
              <w:marTop w:val="0"/>
              <w:marBottom w:val="0"/>
              <w:divBdr>
                <w:top w:val="none" w:sz="0" w:space="0" w:color="auto"/>
                <w:left w:val="none" w:sz="0" w:space="0" w:color="auto"/>
                <w:bottom w:val="none" w:sz="0" w:space="0" w:color="auto"/>
                <w:right w:val="none" w:sz="0" w:space="0" w:color="auto"/>
              </w:divBdr>
            </w:div>
            <w:div w:id="1587685177">
              <w:marLeft w:val="0"/>
              <w:marRight w:val="0"/>
              <w:marTop w:val="0"/>
              <w:marBottom w:val="0"/>
              <w:divBdr>
                <w:top w:val="none" w:sz="0" w:space="0" w:color="auto"/>
                <w:left w:val="none" w:sz="0" w:space="0" w:color="auto"/>
                <w:bottom w:val="none" w:sz="0" w:space="0" w:color="auto"/>
                <w:right w:val="none" w:sz="0" w:space="0" w:color="auto"/>
              </w:divBdr>
            </w:div>
            <w:div w:id="955453023">
              <w:marLeft w:val="0"/>
              <w:marRight w:val="0"/>
              <w:marTop w:val="0"/>
              <w:marBottom w:val="0"/>
              <w:divBdr>
                <w:top w:val="none" w:sz="0" w:space="0" w:color="auto"/>
                <w:left w:val="none" w:sz="0" w:space="0" w:color="auto"/>
                <w:bottom w:val="none" w:sz="0" w:space="0" w:color="auto"/>
                <w:right w:val="none" w:sz="0" w:space="0" w:color="auto"/>
              </w:divBdr>
            </w:div>
            <w:div w:id="190108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1052</TotalTime>
  <Pages>2</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J. Shafer</dc:creator>
  <cp:keywords/>
  <dc:description/>
  <cp:lastModifiedBy>Jeremy J. Shafer</cp:lastModifiedBy>
  <cp:revision>11</cp:revision>
  <cp:lastPrinted>2019-01-08T16:50:00Z</cp:lastPrinted>
  <dcterms:created xsi:type="dcterms:W3CDTF">2020-02-05T20:52:00Z</dcterms:created>
  <dcterms:modified xsi:type="dcterms:W3CDTF">2021-08-09T21:17:00Z</dcterms:modified>
</cp:coreProperties>
</file>