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8A68AD" w14:textId="03D5607D" w:rsidR="00E43FF5" w:rsidRDefault="006046CF" w:rsidP="00EE44B7">
      <w:pPr>
        <w:pStyle w:val="Heading2"/>
      </w:pPr>
      <w:r>
        <w:t xml:space="preserve">Project </w:t>
      </w:r>
      <w:r w:rsidR="00C967FF">
        <w:t>3</w:t>
      </w:r>
      <w:r>
        <w:t xml:space="preserve"> – </w:t>
      </w:r>
      <w:r w:rsidR="00C967FF">
        <w:t xml:space="preserve">The </w:t>
      </w:r>
      <w:proofErr w:type="spellStart"/>
      <w:r w:rsidR="00C967FF">
        <w:t>SupeAble</w:t>
      </w:r>
      <w:proofErr w:type="spellEnd"/>
      <w:r w:rsidR="00C967FF">
        <w:t xml:space="preserve"> Admin Application</w:t>
      </w:r>
      <w:r w:rsidR="00595F87">
        <w:t xml:space="preserve"> </w:t>
      </w:r>
    </w:p>
    <w:p w14:paraId="158187E2" w14:textId="1BDD450B" w:rsidR="003969AD" w:rsidRDefault="001F096B">
      <w:r>
        <w:t xml:space="preserve">Document Revision </w:t>
      </w:r>
      <w:r w:rsidR="00C74761">
        <w:t>3</w:t>
      </w:r>
      <w:r w:rsidR="00155A12">
        <w:t>.</w:t>
      </w:r>
      <w:r w:rsidR="00220B40">
        <w:t>2</w:t>
      </w:r>
    </w:p>
    <w:p w14:paraId="244D24C5" w14:textId="55DA64B2" w:rsidR="003969AD" w:rsidRDefault="003969AD" w:rsidP="00335220">
      <w:pPr>
        <w:pStyle w:val="Heading2"/>
      </w:pPr>
      <w:r>
        <w:t>Expectations</w:t>
      </w:r>
    </w:p>
    <w:p w14:paraId="3655E405" w14:textId="5DE91D05" w:rsidR="00335220" w:rsidRDefault="00335220" w:rsidP="00335220">
      <w:pPr>
        <w:pStyle w:val="ListParagraph"/>
        <w:numPr>
          <w:ilvl w:val="0"/>
          <w:numId w:val="2"/>
        </w:numPr>
      </w:pPr>
      <w:r>
        <w:t>Instructor Guidance</w:t>
      </w:r>
      <w:r w:rsidR="00BF0DBE">
        <w:t xml:space="preserve"> </w:t>
      </w:r>
      <w:r w:rsidR="001C5DD2">
        <w:t>in</w:t>
      </w:r>
      <w:r w:rsidR="00BF0DBE">
        <w:t xml:space="preserve"> </w:t>
      </w:r>
      <w:r w:rsidR="001C5DD2">
        <w:t>Class –</w:t>
      </w:r>
      <w:r>
        <w:t xml:space="preserve"> </w:t>
      </w:r>
      <w:r w:rsidR="00C967FF" w:rsidRPr="00C967FF">
        <w:rPr>
          <w:color w:val="FF0000"/>
        </w:rPr>
        <w:t>Low</w:t>
      </w:r>
    </w:p>
    <w:p w14:paraId="25680CF8" w14:textId="749950F5" w:rsidR="00335220" w:rsidRDefault="00335220" w:rsidP="00335220">
      <w:pPr>
        <w:pStyle w:val="ListParagraph"/>
        <w:numPr>
          <w:ilvl w:val="0"/>
          <w:numId w:val="2"/>
        </w:numPr>
      </w:pPr>
      <w:r>
        <w:t>Independent Effort –</w:t>
      </w:r>
      <w:r w:rsidR="00C967FF">
        <w:t xml:space="preserve"> </w:t>
      </w:r>
      <w:r w:rsidR="00C967FF" w:rsidRPr="00335220">
        <w:rPr>
          <w:color w:val="00B050"/>
        </w:rPr>
        <w:t>High</w:t>
      </w:r>
    </w:p>
    <w:p w14:paraId="2A9A080C" w14:textId="2798E276" w:rsidR="00335220" w:rsidRPr="00335220" w:rsidRDefault="00335220" w:rsidP="00335220">
      <w:pPr>
        <w:pStyle w:val="ListParagraph"/>
        <w:numPr>
          <w:ilvl w:val="0"/>
          <w:numId w:val="2"/>
        </w:numPr>
      </w:pPr>
      <w:r>
        <w:t xml:space="preserve">Originality – </w:t>
      </w:r>
      <w:r w:rsidRPr="00335220">
        <w:rPr>
          <w:color w:val="FF0000"/>
        </w:rPr>
        <w:t>Low</w:t>
      </w:r>
    </w:p>
    <w:p w14:paraId="02B32213" w14:textId="0FCFBC4D" w:rsidR="00335220" w:rsidRPr="0021034B" w:rsidRDefault="001C5DD2" w:rsidP="00335220">
      <w:pPr>
        <w:pStyle w:val="ListParagraph"/>
        <w:numPr>
          <w:ilvl w:val="0"/>
          <w:numId w:val="2"/>
        </w:numPr>
      </w:pPr>
      <w:r>
        <w:t>Teamwork</w:t>
      </w:r>
      <w:r w:rsidR="00335220">
        <w:t xml:space="preserve"> – </w:t>
      </w:r>
      <w:r w:rsidR="00335220" w:rsidRPr="005E7873">
        <w:rPr>
          <w:i/>
          <w:iCs/>
        </w:rPr>
        <w:t>None</w:t>
      </w:r>
    </w:p>
    <w:p w14:paraId="014C0C26" w14:textId="77777777" w:rsidR="0021034B" w:rsidRDefault="0021034B" w:rsidP="0021034B">
      <w:pPr>
        <w:pStyle w:val="Heading2"/>
      </w:pPr>
      <w:r>
        <w:t>Overview</w:t>
      </w:r>
    </w:p>
    <w:p w14:paraId="4919AB85" w14:textId="3154A125" w:rsidR="0021034B" w:rsidRDefault="00C967FF" w:rsidP="0021034B">
      <w:r>
        <w:t>Same as Project 2.</w:t>
      </w:r>
      <w:r w:rsidR="0021034B">
        <w:t xml:space="preserve"> </w:t>
      </w:r>
    </w:p>
    <w:p w14:paraId="44EAA493" w14:textId="0B5A36BC" w:rsidR="0021034B" w:rsidRDefault="0021034B" w:rsidP="0021034B">
      <w:pPr>
        <w:pStyle w:val="Heading2"/>
      </w:pPr>
      <w:r w:rsidRPr="0021034B">
        <w:t>Scenario</w:t>
      </w:r>
      <w:r>
        <w:t xml:space="preserve"> </w:t>
      </w:r>
      <w:r w:rsidR="00FD4A02">
        <w:t xml:space="preserve">– the </w:t>
      </w:r>
      <w:proofErr w:type="spellStart"/>
      <w:r w:rsidR="00FD4A02">
        <w:t>SupeAble</w:t>
      </w:r>
      <w:proofErr w:type="spellEnd"/>
      <w:r w:rsidR="00FD4A02">
        <w:t xml:space="preserve"> </w:t>
      </w:r>
      <w:r w:rsidR="00C967FF">
        <w:t>Admin Application</w:t>
      </w:r>
    </w:p>
    <w:p w14:paraId="2F778269" w14:textId="2D4BB064" w:rsidR="0021034B" w:rsidRDefault="00C967FF" w:rsidP="0021034B">
      <w:r>
        <w:t>As previously noted, o</w:t>
      </w:r>
      <w:r w:rsidR="00FD4A02">
        <w:t xml:space="preserve">ur </w:t>
      </w:r>
      <w:proofErr w:type="spellStart"/>
      <w:r>
        <w:t>SupeAble</w:t>
      </w:r>
      <w:proofErr w:type="spellEnd"/>
      <w:r>
        <w:t xml:space="preserve"> </w:t>
      </w:r>
      <w:r w:rsidR="00FD4A02">
        <w:t xml:space="preserve">solution </w:t>
      </w:r>
      <w:r>
        <w:t>has</w:t>
      </w:r>
      <w:r w:rsidR="00FD4A02">
        <w:t xml:space="preserve"> two parts: a mobile client used by attendees to report their attendance at an event, and a</w:t>
      </w:r>
      <w:r w:rsidR="008F56DF">
        <w:t xml:space="preserve">n </w:t>
      </w:r>
      <w:r w:rsidR="00EE7B41">
        <w:t xml:space="preserve">(administrative) </w:t>
      </w:r>
      <w:r w:rsidR="008F56DF">
        <w:t>event manager panel that will allow non-technical users to create a new meeting, open / close attendance tracking meet</w:t>
      </w:r>
      <w:r w:rsidR="00D8439F">
        <w:t>ings</w:t>
      </w:r>
      <w:r w:rsidR="008F56DF">
        <w:t>, and see relevant attendance information.</w:t>
      </w:r>
    </w:p>
    <w:p w14:paraId="4D1804BD" w14:textId="747101BC" w:rsidR="006A1137" w:rsidRDefault="006A1137" w:rsidP="0021034B">
      <w:r>
        <w:t xml:space="preserve">This project (project </w:t>
      </w:r>
      <w:r w:rsidR="00C967FF">
        <w:t>3</w:t>
      </w:r>
      <w:r>
        <w:t xml:space="preserve">) will focus on the </w:t>
      </w:r>
      <w:r w:rsidR="00C967FF">
        <w:t>admin</w:t>
      </w:r>
      <w:r>
        <w:t xml:space="preserve"> client experience.</w:t>
      </w:r>
      <w:r w:rsidR="00C967FF">
        <w:t xml:space="preserve">  We are assuming that most users will want to administer events using a desktop / laptop.  </w:t>
      </w:r>
      <w:r w:rsidR="00EE7B41">
        <w:t>So,</w:t>
      </w:r>
      <w:r w:rsidR="00C967FF">
        <w:t xml:space="preserve"> we will use a different template in project 3.</w:t>
      </w:r>
    </w:p>
    <w:p w14:paraId="52463D5A" w14:textId="5FC8C556" w:rsidR="00FD4A02" w:rsidRDefault="00FD4A02" w:rsidP="00FD4A02">
      <w:pPr>
        <w:pStyle w:val="Heading2"/>
      </w:pPr>
      <w:r>
        <w:t>Disclaimer</w:t>
      </w:r>
    </w:p>
    <w:p w14:paraId="7657E4A2" w14:textId="648D58DB" w:rsidR="001122DF" w:rsidRDefault="00C967FF" w:rsidP="0021034B">
      <w:r>
        <w:t>As in project 2, t</w:t>
      </w:r>
      <w:r w:rsidR="001F096B">
        <w:t xml:space="preserve">his document, and the project itself, will evolve over time.  </w:t>
      </w:r>
    </w:p>
    <w:p w14:paraId="5352E1E7" w14:textId="4BA5911A" w:rsidR="001F096B" w:rsidRDefault="001F096B" w:rsidP="0021034B"/>
    <w:p w14:paraId="0EFCE843" w14:textId="6E3E9513" w:rsidR="001122DF" w:rsidRPr="00CD13CE" w:rsidRDefault="001122DF" w:rsidP="00CD13CE">
      <w:pPr>
        <w:pStyle w:val="Heading2"/>
      </w:pPr>
      <w:r w:rsidRPr="00CD13CE">
        <w:t xml:space="preserve">Instructions for </w:t>
      </w:r>
      <w:r w:rsidR="00C967FF">
        <w:t xml:space="preserve">the </w:t>
      </w:r>
      <w:r w:rsidRPr="00CD13CE">
        <w:t xml:space="preserve">Week </w:t>
      </w:r>
      <w:r w:rsidR="00CD13CE" w:rsidRPr="00CD13CE">
        <w:t>of Monday 1/30/2023</w:t>
      </w:r>
      <w:r w:rsidR="00F57D28">
        <w:br/>
      </w:r>
    </w:p>
    <w:p w14:paraId="67219F41" w14:textId="72C442AB" w:rsidR="001122DF" w:rsidRDefault="00F57D28" w:rsidP="00CD13CE">
      <w:pPr>
        <w:pStyle w:val="Heading3"/>
      </w:pPr>
      <w:r>
        <w:t>Introduction</w:t>
      </w:r>
    </w:p>
    <w:p w14:paraId="115B80E4" w14:textId="3F3AC2AF" w:rsidR="001122DF" w:rsidRDefault="00CD13CE" w:rsidP="0021034B">
      <w:r>
        <w:t xml:space="preserve">A good amount of planning has already been done for you.  </w:t>
      </w:r>
      <w:r w:rsidR="003559C8">
        <w:t>L</w:t>
      </w:r>
      <w:r>
        <w:t>et’s start this</w:t>
      </w:r>
      <w:r w:rsidR="00EE7B41">
        <w:t xml:space="preserve"> </w:t>
      </w:r>
      <w:r>
        <w:t xml:space="preserve">effort by looking at what has already been done.  </w:t>
      </w:r>
    </w:p>
    <w:p w14:paraId="29E9802E" w14:textId="43D01AF4" w:rsidR="00CD13CE" w:rsidRDefault="00CD13CE" w:rsidP="0021034B">
      <w:r>
        <w:t>Investigate</w:t>
      </w:r>
      <w:r w:rsidR="00C62C98">
        <w:t xml:space="preserve"> the following items (they can be found on the MIS Community Site!)</w:t>
      </w:r>
    </w:p>
    <w:p w14:paraId="62FABFD3" w14:textId="2562AF26" w:rsidR="00CD13CE" w:rsidRDefault="00CD13CE" w:rsidP="00814AA2">
      <w:pPr>
        <w:pStyle w:val="ListParagraph"/>
        <w:numPr>
          <w:ilvl w:val="0"/>
          <w:numId w:val="6"/>
        </w:numPr>
      </w:pPr>
      <w:r>
        <w:t>The UI Sketch</w:t>
      </w:r>
      <w:r w:rsidR="00814AA2">
        <w:t xml:space="preserve"> (Discussion items are in </w:t>
      </w:r>
      <w:r w:rsidR="00814AA2" w:rsidRPr="00814AA2">
        <w:rPr>
          <w:b/>
          <w:bCs/>
          <w:color w:val="4472C4" w:themeColor="accent1"/>
        </w:rPr>
        <w:t>blue</w:t>
      </w:r>
      <w:r w:rsidR="00814AA2">
        <w:t>)</w:t>
      </w:r>
    </w:p>
    <w:p w14:paraId="1AC63E5E" w14:textId="59B5ECCC" w:rsidR="00814AA2" w:rsidRDefault="00814AA2" w:rsidP="00814AA2">
      <w:pPr>
        <w:pStyle w:val="ListParagraph"/>
        <w:numPr>
          <w:ilvl w:val="0"/>
          <w:numId w:val="6"/>
        </w:numPr>
      </w:pPr>
      <w:r>
        <w:t xml:space="preserve">The </w:t>
      </w:r>
      <w:r w:rsidR="00C967FF">
        <w:t>Desktop</w:t>
      </w:r>
      <w:r>
        <w:t xml:space="preserve"> Template</w:t>
      </w:r>
      <w:r w:rsidR="00F14D4A">
        <w:t xml:space="preserve"> (This is an example of SPA: Single Page Architecture.)</w:t>
      </w:r>
    </w:p>
    <w:p w14:paraId="623483C0" w14:textId="702D1AEC" w:rsidR="00D8439F" w:rsidRDefault="00D04251" w:rsidP="0021034B">
      <w:r>
        <w:rPr>
          <w:rStyle w:val="Heading3Char"/>
        </w:rPr>
        <w:t>Together as a Clas</w:t>
      </w:r>
      <w:r w:rsidR="00D8439F" w:rsidRPr="00D8439F">
        <w:rPr>
          <w:rStyle w:val="Heading3Char"/>
        </w:rPr>
        <w:t>s</w:t>
      </w:r>
      <w:r w:rsidR="00D8439F" w:rsidRPr="00CD13CE">
        <w:t xml:space="preserve"> </w:t>
      </w:r>
    </w:p>
    <w:p w14:paraId="25BE8220" w14:textId="0251EF97" w:rsidR="00823145" w:rsidRDefault="000136CF" w:rsidP="00D8439F">
      <w:pPr>
        <w:pStyle w:val="ListParagraph"/>
        <w:numPr>
          <w:ilvl w:val="0"/>
          <w:numId w:val="8"/>
        </w:numPr>
      </w:pPr>
      <w:r>
        <w:t xml:space="preserve">Download the </w:t>
      </w:r>
      <w:r w:rsidR="00C967FF">
        <w:t>desktop</w:t>
      </w:r>
      <w:r>
        <w:t xml:space="preserve"> template, rename the folder to from </w:t>
      </w:r>
      <w:r w:rsidRPr="000136CF">
        <w:t>mis3502_</w:t>
      </w:r>
      <w:r w:rsidR="00C967FF">
        <w:t>desktop</w:t>
      </w:r>
      <w:r w:rsidRPr="000136CF">
        <w:t>_client_template</w:t>
      </w:r>
      <w:r>
        <w:t xml:space="preserve"> to “</w:t>
      </w:r>
      <w:proofErr w:type="spellStart"/>
      <w:r>
        <w:t>supeable</w:t>
      </w:r>
      <w:r w:rsidR="00D04251">
        <w:t>admin</w:t>
      </w:r>
      <w:proofErr w:type="spellEnd"/>
      <w:r>
        <w:t xml:space="preserve">” plus </w:t>
      </w:r>
      <w:r w:rsidR="00823145">
        <w:t xml:space="preserve">your name, plus </w:t>
      </w:r>
      <w:r>
        <w:t xml:space="preserve">some random </w:t>
      </w:r>
      <w:r w:rsidR="00823145">
        <w:t>number</w:t>
      </w:r>
      <w:r>
        <w:t>.</w:t>
      </w:r>
    </w:p>
    <w:p w14:paraId="3391AEC8" w14:textId="17372C4E" w:rsidR="000136CF" w:rsidRDefault="00D8439F" w:rsidP="00D8439F">
      <w:pPr>
        <w:pStyle w:val="ListParagraph"/>
      </w:pPr>
      <w:r>
        <w:br/>
      </w:r>
      <w:r w:rsidR="000136CF">
        <w:t>For example</w:t>
      </w:r>
      <w:r>
        <w:t xml:space="preserve">: </w:t>
      </w:r>
      <w:r w:rsidR="000136CF">
        <w:t>supeable</w:t>
      </w:r>
      <w:r w:rsidR="00D04251">
        <w:t>admin</w:t>
      </w:r>
      <w:r w:rsidR="00823145">
        <w:t>_shafer_912</w:t>
      </w:r>
      <w:r>
        <w:br/>
      </w:r>
    </w:p>
    <w:p w14:paraId="4FDC8BBB" w14:textId="58CC622F" w:rsidR="00823145" w:rsidRDefault="00823145" w:rsidP="00D8439F">
      <w:pPr>
        <w:pStyle w:val="ListParagraph"/>
        <w:numPr>
          <w:ilvl w:val="0"/>
          <w:numId w:val="8"/>
        </w:numPr>
        <w:spacing w:before="120" w:after="120"/>
        <w:contextualSpacing w:val="0"/>
      </w:pPr>
      <w:r>
        <w:t xml:space="preserve">Upload your </w:t>
      </w:r>
      <w:proofErr w:type="spellStart"/>
      <w:r>
        <w:t>SupeAble</w:t>
      </w:r>
      <w:proofErr w:type="spellEnd"/>
      <w:r>
        <w:t xml:space="preserve"> </w:t>
      </w:r>
      <w:r w:rsidR="00D04251">
        <w:t>Admin folder</w:t>
      </w:r>
      <w:r>
        <w:t xml:space="preserve"> to your s3 bucket.  Continue your work by making edits through the AWS Toolkit extension of VS Code.</w:t>
      </w:r>
    </w:p>
    <w:p w14:paraId="5C50D5AD" w14:textId="77777777" w:rsidR="00D04251" w:rsidRDefault="00D04251" w:rsidP="00D8439F">
      <w:pPr>
        <w:pStyle w:val="ListParagraph"/>
        <w:numPr>
          <w:ilvl w:val="0"/>
          <w:numId w:val="8"/>
        </w:numPr>
        <w:spacing w:before="120" w:after="120"/>
        <w:contextualSpacing w:val="0"/>
      </w:pPr>
      <w:r>
        <w:lastRenderedPageBreak/>
        <w:t>Review the contents of the desktop template.  Note the similarities and differences from what you say in the project 2 template.</w:t>
      </w:r>
    </w:p>
    <w:p w14:paraId="320902B9" w14:textId="4C4B8685" w:rsidR="003559C8" w:rsidRDefault="00F14D4A" w:rsidP="00D8439F">
      <w:pPr>
        <w:pStyle w:val="ListParagraph"/>
        <w:numPr>
          <w:ilvl w:val="0"/>
          <w:numId w:val="8"/>
        </w:numPr>
        <w:spacing w:before="120" w:after="120"/>
        <w:contextualSpacing w:val="0"/>
      </w:pPr>
      <w:r>
        <w:t xml:space="preserve">Following along with the instructor </w:t>
      </w:r>
      <w:r w:rsidR="00D04251">
        <w:t>change the title, logo, and footer on your index.html page.</w:t>
      </w:r>
    </w:p>
    <w:p w14:paraId="08747915" w14:textId="4C98D0C1" w:rsidR="00EE7B41" w:rsidRDefault="00EE7B41" w:rsidP="00D8439F">
      <w:pPr>
        <w:pStyle w:val="ListParagraph"/>
        <w:numPr>
          <w:ilvl w:val="0"/>
          <w:numId w:val="8"/>
        </w:numPr>
        <w:spacing w:before="120" w:after="120"/>
        <w:contextualSpacing w:val="0"/>
      </w:pPr>
      <w:r>
        <w:t xml:space="preserve">There are </w:t>
      </w:r>
      <w:proofErr w:type="gramStart"/>
      <w:r>
        <w:t>a number of</w:t>
      </w:r>
      <w:proofErr w:type="gramEnd"/>
      <w:r>
        <w:t xml:space="preserve"> tags with the class “card” in div-AAA. You can delete all but one of those.</w:t>
      </w:r>
    </w:p>
    <w:p w14:paraId="1E50C92D" w14:textId="49BB2727" w:rsidR="001122DF" w:rsidRDefault="001122DF" w:rsidP="00CD13CE">
      <w:pPr>
        <w:pStyle w:val="Heading3"/>
      </w:pPr>
      <w:r>
        <w:t>On your Own</w:t>
      </w:r>
    </w:p>
    <w:p w14:paraId="4C8D45CB" w14:textId="2217BBED" w:rsidR="00D04251" w:rsidRDefault="00D04251" w:rsidP="00D8439F">
      <w:pPr>
        <w:pStyle w:val="ListParagraph"/>
        <w:numPr>
          <w:ilvl w:val="0"/>
          <w:numId w:val="8"/>
        </w:numPr>
        <w:spacing w:before="120" w:after="120"/>
        <w:contextualSpacing w:val="0"/>
      </w:pPr>
      <w:r>
        <w:t xml:space="preserve">Edit your </w:t>
      </w:r>
      <w:proofErr w:type="spellStart"/>
      <w:r>
        <w:t>SupeAble</w:t>
      </w:r>
      <w:proofErr w:type="spellEnd"/>
      <w:r>
        <w:t xml:space="preserve"> admin solution until it matches the UI Sketch.</w:t>
      </w:r>
    </w:p>
    <w:p w14:paraId="03912528" w14:textId="1D8D4E16" w:rsidR="00D04251" w:rsidRDefault="00D04251" w:rsidP="00D04251">
      <w:pPr>
        <w:pStyle w:val="ListParagraph"/>
        <w:numPr>
          <w:ilvl w:val="0"/>
          <w:numId w:val="8"/>
        </w:numPr>
        <w:spacing w:before="120" w:after="120"/>
        <w:contextualSpacing w:val="0"/>
      </w:pPr>
      <w:r>
        <w:t>The creation/management of the tag with the id of container1col is the trickiest part. This is what will be presented at a meeting / seminar and posted on a large overhead screen.</w:t>
      </w:r>
    </w:p>
    <w:p w14:paraId="2F67E702" w14:textId="16C466C8" w:rsidR="00EE7B41" w:rsidRDefault="00EE7B41" w:rsidP="00EE7B41">
      <w:pPr>
        <w:pStyle w:val="ListParagraph"/>
        <w:spacing w:before="120" w:after="120"/>
        <w:contextualSpacing w:val="0"/>
      </w:pPr>
      <w:r>
        <w:t>The next page shows what my mock-up code looks like:</w:t>
      </w:r>
    </w:p>
    <w:p w14:paraId="5CBEBA6C" w14:textId="77777777" w:rsidR="00EE7B41" w:rsidRDefault="00EE7B41" w:rsidP="00EE7B41">
      <w:pPr>
        <w:pStyle w:val="ListParagraph"/>
        <w:spacing w:before="120" w:after="120"/>
        <w:contextualSpacing w:val="0"/>
      </w:pPr>
    </w:p>
    <w:p w14:paraId="2B96080E" w14:textId="77777777" w:rsidR="00EE7B41" w:rsidRDefault="00EE7B41" w:rsidP="00EE7B41">
      <w:pPr>
        <w:shd w:val="clear" w:color="auto" w:fill="FFFFFF"/>
        <w:spacing w:line="285" w:lineRule="atLeast"/>
        <w:rPr>
          <w:rFonts w:ascii="Consolas" w:eastAsia="Times New Roman" w:hAnsi="Consolas" w:cs="Times New Roman"/>
          <w:color w:val="800000"/>
          <w:sz w:val="21"/>
          <w:szCs w:val="21"/>
        </w:rPr>
        <w:sectPr w:rsidR="00EE7B41" w:rsidSect="00EE7B41">
          <w:footerReference w:type="default" r:id="rId7"/>
          <w:pgSz w:w="12240" w:h="15840"/>
          <w:pgMar w:top="1440" w:right="1440" w:bottom="1440" w:left="1440" w:header="720" w:footer="720" w:gutter="0"/>
          <w:cols w:space="720"/>
          <w:docGrid w:linePitch="360"/>
        </w:sectPr>
      </w:pPr>
    </w:p>
    <w:tbl>
      <w:tblPr>
        <w:tblStyle w:val="TableGrid"/>
        <w:tblW w:w="13675" w:type="dxa"/>
        <w:tblInd w:w="-185" w:type="dxa"/>
        <w:tblLook w:val="04A0" w:firstRow="1" w:lastRow="0" w:firstColumn="1" w:lastColumn="0" w:noHBand="0" w:noVBand="1"/>
      </w:tblPr>
      <w:tblGrid>
        <w:gridCol w:w="13675"/>
      </w:tblGrid>
      <w:tr w:rsidR="00EE7B41" w14:paraId="7B982A79" w14:textId="77777777" w:rsidTr="00EE7B41">
        <w:tc>
          <w:tcPr>
            <w:tcW w:w="13675" w:type="dxa"/>
          </w:tcPr>
          <w:p w14:paraId="7AD1391B" w14:textId="744A890A" w:rsidR="00344570" w:rsidRPr="00344570" w:rsidRDefault="00344570" w:rsidP="00EE7B41">
            <w:pPr>
              <w:shd w:val="clear" w:color="auto" w:fill="FFFFFF"/>
              <w:spacing w:line="285" w:lineRule="atLeast"/>
              <w:rPr>
                <w:rFonts w:ascii="Consolas" w:eastAsia="Times New Roman" w:hAnsi="Consolas" w:cs="Times New Roman"/>
                <w:color w:val="000000"/>
                <w:sz w:val="21"/>
                <w:szCs w:val="21"/>
              </w:rPr>
            </w:pPr>
            <w:proofErr w:type="gramStart"/>
            <w:r w:rsidRPr="00344570">
              <w:rPr>
                <w:rFonts w:ascii="Consolas" w:eastAsia="Times New Roman" w:hAnsi="Consolas" w:cs="Times New Roman"/>
                <w:color w:val="008000"/>
                <w:sz w:val="21"/>
                <w:szCs w:val="21"/>
              </w:rPr>
              <w:lastRenderedPageBreak/>
              <w:t>&lt;!--</w:t>
            </w:r>
            <w:proofErr w:type="gramEnd"/>
            <w:r w:rsidRPr="00344570">
              <w:rPr>
                <w:rFonts w:ascii="Consolas" w:eastAsia="Times New Roman" w:hAnsi="Consolas" w:cs="Times New Roman"/>
                <w:color w:val="008000"/>
                <w:sz w:val="21"/>
                <w:szCs w:val="21"/>
              </w:rPr>
              <w:t xml:space="preserve"> </w:t>
            </w:r>
            <w:r>
              <w:rPr>
                <w:rFonts w:ascii="Consolas" w:eastAsia="Times New Roman" w:hAnsi="Consolas" w:cs="Times New Roman"/>
                <w:color w:val="008000"/>
                <w:sz w:val="21"/>
                <w:szCs w:val="21"/>
              </w:rPr>
              <w:t>begin</w:t>
            </w:r>
            <w:r w:rsidRPr="00344570">
              <w:rPr>
                <w:rFonts w:ascii="Consolas" w:eastAsia="Times New Roman" w:hAnsi="Consolas" w:cs="Times New Roman"/>
                <w:color w:val="008000"/>
                <w:sz w:val="21"/>
                <w:szCs w:val="21"/>
              </w:rPr>
              <w:t xml:space="preserve"> container-1col --&gt;</w:t>
            </w:r>
          </w:p>
          <w:p w14:paraId="29CC3DFD" w14:textId="500C16BD" w:rsidR="00EE7B41" w:rsidRPr="00EE7B41" w:rsidRDefault="00EE7B41" w:rsidP="00EE7B41">
            <w:pPr>
              <w:shd w:val="clear" w:color="auto" w:fill="FFFFFF"/>
              <w:spacing w:line="285" w:lineRule="atLeast"/>
              <w:rPr>
                <w:rFonts w:ascii="Consolas" w:eastAsia="Times New Roman" w:hAnsi="Consolas" w:cs="Times New Roman"/>
                <w:color w:val="000000"/>
                <w:sz w:val="21"/>
                <w:szCs w:val="21"/>
              </w:rPr>
            </w:pPr>
            <w:r w:rsidRPr="00EE7B41">
              <w:rPr>
                <w:rFonts w:ascii="Consolas" w:eastAsia="Times New Roman" w:hAnsi="Consolas" w:cs="Times New Roman"/>
                <w:color w:val="800000"/>
                <w:sz w:val="21"/>
                <w:szCs w:val="21"/>
              </w:rPr>
              <w:t>&lt;div</w:t>
            </w:r>
            <w:r w:rsidRPr="00EE7B41">
              <w:rPr>
                <w:rFonts w:ascii="Consolas" w:eastAsia="Times New Roman" w:hAnsi="Consolas" w:cs="Times New Roman"/>
                <w:color w:val="000000"/>
                <w:sz w:val="21"/>
                <w:szCs w:val="21"/>
              </w:rPr>
              <w:t xml:space="preserve"> </w:t>
            </w:r>
            <w:r w:rsidRPr="00EE7B41">
              <w:rPr>
                <w:rFonts w:ascii="Consolas" w:eastAsia="Times New Roman" w:hAnsi="Consolas" w:cs="Times New Roman"/>
                <w:color w:val="E50000"/>
                <w:sz w:val="21"/>
                <w:szCs w:val="21"/>
              </w:rPr>
              <w:t>class</w:t>
            </w:r>
            <w:r w:rsidRPr="00EE7B41">
              <w:rPr>
                <w:rFonts w:ascii="Consolas" w:eastAsia="Times New Roman" w:hAnsi="Consolas" w:cs="Times New Roman"/>
                <w:color w:val="000000"/>
                <w:sz w:val="21"/>
                <w:szCs w:val="21"/>
              </w:rPr>
              <w:t>=</w:t>
            </w:r>
            <w:r w:rsidRPr="00EE7B41">
              <w:rPr>
                <w:rFonts w:ascii="Consolas" w:eastAsia="Times New Roman" w:hAnsi="Consolas" w:cs="Times New Roman"/>
                <w:color w:val="0000FF"/>
                <w:sz w:val="21"/>
                <w:szCs w:val="21"/>
              </w:rPr>
              <w:t>"container-fluid"</w:t>
            </w:r>
            <w:r w:rsidRPr="00EE7B41">
              <w:rPr>
                <w:rFonts w:ascii="Consolas" w:eastAsia="Times New Roman" w:hAnsi="Consolas" w:cs="Times New Roman"/>
                <w:color w:val="000000"/>
                <w:sz w:val="21"/>
                <w:szCs w:val="21"/>
              </w:rPr>
              <w:t xml:space="preserve"> </w:t>
            </w:r>
            <w:r w:rsidRPr="00EE7B41">
              <w:rPr>
                <w:rFonts w:ascii="Consolas" w:eastAsia="Times New Roman" w:hAnsi="Consolas" w:cs="Times New Roman"/>
                <w:color w:val="E50000"/>
                <w:sz w:val="21"/>
                <w:szCs w:val="21"/>
              </w:rPr>
              <w:t>id</w:t>
            </w:r>
            <w:r w:rsidRPr="00EE7B41">
              <w:rPr>
                <w:rFonts w:ascii="Consolas" w:eastAsia="Times New Roman" w:hAnsi="Consolas" w:cs="Times New Roman"/>
                <w:color w:val="000000"/>
                <w:sz w:val="21"/>
                <w:szCs w:val="21"/>
              </w:rPr>
              <w:t>=</w:t>
            </w:r>
            <w:r w:rsidRPr="00EE7B41">
              <w:rPr>
                <w:rFonts w:ascii="Consolas" w:eastAsia="Times New Roman" w:hAnsi="Consolas" w:cs="Times New Roman"/>
                <w:color w:val="0000FF"/>
                <w:sz w:val="21"/>
                <w:szCs w:val="21"/>
              </w:rPr>
              <w:t>"container-1col"</w:t>
            </w:r>
            <w:r w:rsidRPr="00EE7B41">
              <w:rPr>
                <w:rFonts w:ascii="Consolas" w:eastAsia="Times New Roman" w:hAnsi="Consolas" w:cs="Times New Roman"/>
                <w:color w:val="000000"/>
                <w:sz w:val="21"/>
                <w:szCs w:val="21"/>
              </w:rPr>
              <w:t xml:space="preserve"> </w:t>
            </w:r>
            <w:r w:rsidRPr="00EE7B41">
              <w:rPr>
                <w:rFonts w:ascii="Consolas" w:eastAsia="Times New Roman" w:hAnsi="Consolas" w:cs="Times New Roman"/>
                <w:color w:val="E50000"/>
                <w:sz w:val="21"/>
                <w:szCs w:val="21"/>
              </w:rPr>
              <w:t>style</w:t>
            </w:r>
            <w:r w:rsidRPr="00EE7B41">
              <w:rPr>
                <w:rFonts w:ascii="Consolas" w:eastAsia="Times New Roman" w:hAnsi="Consolas" w:cs="Times New Roman"/>
                <w:color w:val="000000"/>
                <w:sz w:val="21"/>
                <w:szCs w:val="21"/>
              </w:rPr>
              <w:t>=</w:t>
            </w:r>
            <w:r w:rsidRPr="00EE7B41">
              <w:rPr>
                <w:rFonts w:ascii="Consolas" w:eastAsia="Times New Roman" w:hAnsi="Consolas" w:cs="Times New Roman"/>
                <w:color w:val="0000FF"/>
                <w:sz w:val="21"/>
                <w:szCs w:val="21"/>
              </w:rPr>
              <w:t>"</w:t>
            </w:r>
            <w:proofErr w:type="spellStart"/>
            <w:proofErr w:type="gramStart"/>
            <w:r w:rsidRPr="00EE7B41">
              <w:rPr>
                <w:rFonts w:ascii="Consolas" w:eastAsia="Times New Roman" w:hAnsi="Consolas" w:cs="Times New Roman"/>
                <w:color w:val="0000FF"/>
                <w:sz w:val="21"/>
                <w:szCs w:val="21"/>
              </w:rPr>
              <w:t>display:none</w:t>
            </w:r>
            <w:proofErr w:type="spellEnd"/>
            <w:proofErr w:type="gramEnd"/>
            <w:r w:rsidRPr="00EE7B41">
              <w:rPr>
                <w:rFonts w:ascii="Consolas" w:eastAsia="Times New Roman" w:hAnsi="Consolas" w:cs="Times New Roman"/>
                <w:color w:val="0000FF"/>
                <w:sz w:val="21"/>
                <w:szCs w:val="21"/>
              </w:rPr>
              <w:t>;"</w:t>
            </w:r>
            <w:r w:rsidRPr="00EE7B41">
              <w:rPr>
                <w:rFonts w:ascii="Consolas" w:eastAsia="Times New Roman" w:hAnsi="Consolas" w:cs="Times New Roman"/>
                <w:color w:val="800000"/>
                <w:sz w:val="21"/>
                <w:szCs w:val="21"/>
              </w:rPr>
              <w:t>&gt;</w:t>
            </w:r>
          </w:p>
          <w:p w14:paraId="1B72E6C2" w14:textId="77777777" w:rsidR="00EE7B41" w:rsidRPr="00EE7B41" w:rsidRDefault="00EE7B41" w:rsidP="00EE7B41">
            <w:pPr>
              <w:shd w:val="clear" w:color="auto" w:fill="FFFFFF"/>
              <w:spacing w:line="285" w:lineRule="atLeast"/>
              <w:rPr>
                <w:rFonts w:ascii="Consolas" w:eastAsia="Times New Roman" w:hAnsi="Consolas" w:cs="Times New Roman"/>
                <w:color w:val="000000"/>
                <w:sz w:val="21"/>
                <w:szCs w:val="21"/>
              </w:rPr>
            </w:pPr>
            <w:r w:rsidRPr="00EE7B41">
              <w:rPr>
                <w:rFonts w:ascii="Consolas" w:eastAsia="Times New Roman" w:hAnsi="Consolas" w:cs="Times New Roman"/>
                <w:color w:val="000000"/>
                <w:sz w:val="21"/>
                <w:szCs w:val="21"/>
              </w:rPr>
              <w:t xml:space="preserve">    </w:t>
            </w:r>
            <w:r w:rsidRPr="00EE7B41">
              <w:rPr>
                <w:rFonts w:ascii="Consolas" w:eastAsia="Times New Roman" w:hAnsi="Consolas" w:cs="Times New Roman"/>
                <w:color w:val="800000"/>
                <w:sz w:val="21"/>
                <w:szCs w:val="21"/>
              </w:rPr>
              <w:t>&lt;div</w:t>
            </w:r>
            <w:r w:rsidRPr="00EE7B41">
              <w:rPr>
                <w:rFonts w:ascii="Consolas" w:eastAsia="Times New Roman" w:hAnsi="Consolas" w:cs="Times New Roman"/>
                <w:color w:val="000000"/>
                <w:sz w:val="21"/>
                <w:szCs w:val="21"/>
              </w:rPr>
              <w:t xml:space="preserve"> </w:t>
            </w:r>
            <w:r w:rsidRPr="00EE7B41">
              <w:rPr>
                <w:rFonts w:ascii="Consolas" w:eastAsia="Times New Roman" w:hAnsi="Consolas" w:cs="Times New Roman"/>
                <w:color w:val="E50000"/>
                <w:sz w:val="21"/>
                <w:szCs w:val="21"/>
              </w:rPr>
              <w:t>class</w:t>
            </w:r>
            <w:r w:rsidRPr="00EE7B41">
              <w:rPr>
                <w:rFonts w:ascii="Consolas" w:eastAsia="Times New Roman" w:hAnsi="Consolas" w:cs="Times New Roman"/>
                <w:color w:val="000000"/>
                <w:sz w:val="21"/>
                <w:szCs w:val="21"/>
              </w:rPr>
              <w:t>=</w:t>
            </w:r>
            <w:r w:rsidRPr="00EE7B41">
              <w:rPr>
                <w:rFonts w:ascii="Consolas" w:eastAsia="Times New Roman" w:hAnsi="Consolas" w:cs="Times New Roman"/>
                <w:color w:val="0000FF"/>
                <w:sz w:val="21"/>
                <w:szCs w:val="21"/>
              </w:rPr>
              <w:t>"row"</w:t>
            </w:r>
            <w:r w:rsidRPr="00EE7B41">
              <w:rPr>
                <w:rFonts w:ascii="Consolas" w:eastAsia="Times New Roman" w:hAnsi="Consolas" w:cs="Times New Roman"/>
                <w:color w:val="800000"/>
                <w:sz w:val="21"/>
                <w:szCs w:val="21"/>
              </w:rPr>
              <w:t>&gt;</w:t>
            </w:r>
          </w:p>
          <w:p w14:paraId="220B5DC5" w14:textId="77777777" w:rsidR="00EE7B41" w:rsidRPr="00EE7B41" w:rsidRDefault="00EE7B41" w:rsidP="00EE7B41">
            <w:pPr>
              <w:shd w:val="clear" w:color="auto" w:fill="FFFFFF"/>
              <w:spacing w:line="285" w:lineRule="atLeast"/>
              <w:rPr>
                <w:rFonts w:ascii="Consolas" w:eastAsia="Times New Roman" w:hAnsi="Consolas" w:cs="Times New Roman"/>
                <w:color w:val="000000"/>
                <w:sz w:val="21"/>
                <w:szCs w:val="21"/>
              </w:rPr>
            </w:pPr>
            <w:r w:rsidRPr="00EE7B41">
              <w:rPr>
                <w:rFonts w:ascii="Consolas" w:eastAsia="Times New Roman" w:hAnsi="Consolas" w:cs="Times New Roman"/>
                <w:color w:val="000000"/>
                <w:sz w:val="21"/>
                <w:szCs w:val="21"/>
              </w:rPr>
              <w:t xml:space="preserve">        </w:t>
            </w:r>
            <w:r w:rsidRPr="00EE7B41">
              <w:rPr>
                <w:rFonts w:ascii="Consolas" w:eastAsia="Times New Roman" w:hAnsi="Consolas" w:cs="Times New Roman"/>
                <w:color w:val="800000"/>
                <w:sz w:val="21"/>
                <w:szCs w:val="21"/>
              </w:rPr>
              <w:t>&lt;div</w:t>
            </w:r>
            <w:r w:rsidRPr="00EE7B41">
              <w:rPr>
                <w:rFonts w:ascii="Consolas" w:eastAsia="Times New Roman" w:hAnsi="Consolas" w:cs="Times New Roman"/>
                <w:color w:val="000000"/>
                <w:sz w:val="21"/>
                <w:szCs w:val="21"/>
              </w:rPr>
              <w:t xml:space="preserve"> </w:t>
            </w:r>
            <w:r w:rsidRPr="00EE7B41">
              <w:rPr>
                <w:rFonts w:ascii="Consolas" w:eastAsia="Times New Roman" w:hAnsi="Consolas" w:cs="Times New Roman"/>
                <w:color w:val="E50000"/>
                <w:sz w:val="21"/>
                <w:szCs w:val="21"/>
              </w:rPr>
              <w:t>class</w:t>
            </w:r>
            <w:r w:rsidRPr="00EE7B41">
              <w:rPr>
                <w:rFonts w:ascii="Consolas" w:eastAsia="Times New Roman" w:hAnsi="Consolas" w:cs="Times New Roman"/>
                <w:color w:val="000000"/>
                <w:sz w:val="21"/>
                <w:szCs w:val="21"/>
              </w:rPr>
              <w:t>=</w:t>
            </w:r>
            <w:r w:rsidRPr="00EE7B41">
              <w:rPr>
                <w:rFonts w:ascii="Consolas" w:eastAsia="Times New Roman" w:hAnsi="Consolas" w:cs="Times New Roman"/>
                <w:color w:val="0000FF"/>
                <w:sz w:val="21"/>
                <w:szCs w:val="21"/>
              </w:rPr>
              <w:t>"col-md-12"</w:t>
            </w:r>
            <w:r w:rsidRPr="00EE7B41">
              <w:rPr>
                <w:rFonts w:ascii="Consolas" w:eastAsia="Times New Roman" w:hAnsi="Consolas" w:cs="Times New Roman"/>
                <w:color w:val="000000"/>
                <w:sz w:val="21"/>
                <w:szCs w:val="21"/>
              </w:rPr>
              <w:t xml:space="preserve"> </w:t>
            </w:r>
            <w:r w:rsidRPr="00EE7B41">
              <w:rPr>
                <w:rFonts w:ascii="Consolas" w:eastAsia="Times New Roman" w:hAnsi="Consolas" w:cs="Times New Roman"/>
                <w:color w:val="E50000"/>
                <w:sz w:val="21"/>
                <w:szCs w:val="21"/>
              </w:rPr>
              <w:t>id</w:t>
            </w:r>
            <w:r w:rsidRPr="00EE7B41">
              <w:rPr>
                <w:rFonts w:ascii="Consolas" w:eastAsia="Times New Roman" w:hAnsi="Consolas" w:cs="Times New Roman"/>
                <w:color w:val="000000"/>
                <w:sz w:val="21"/>
                <w:szCs w:val="21"/>
              </w:rPr>
              <w:t>=</w:t>
            </w:r>
            <w:r w:rsidRPr="00EE7B41">
              <w:rPr>
                <w:rFonts w:ascii="Consolas" w:eastAsia="Times New Roman" w:hAnsi="Consolas" w:cs="Times New Roman"/>
                <w:color w:val="0000FF"/>
                <w:sz w:val="21"/>
                <w:szCs w:val="21"/>
              </w:rPr>
              <w:t>"div-display"</w:t>
            </w:r>
            <w:r w:rsidRPr="00EE7B41">
              <w:rPr>
                <w:rFonts w:ascii="Consolas" w:eastAsia="Times New Roman" w:hAnsi="Consolas" w:cs="Times New Roman"/>
                <w:color w:val="800000"/>
                <w:sz w:val="21"/>
                <w:szCs w:val="21"/>
              </w:rPr>
              <w:t>&gt;</w:t>
            </w:r>
          </w:p>
          <w:p w14:paraId="2919185F" w14:textId="77777777" w:rsidR="00EE7B41" w:rsidRPr="00EE7B41" w:rsidRDefault="00EE7B41" w:rsidP="00EE7B41">
            <w:pPr>
              <w:shd w:val="clear" w:color="auto" w:fill="FFFFFF"/>
              <w:spacing w:line="285" w:lineRule="atLeast"/>
              <w:rPr>
                <w:rFonts w:ascii="Consolas" w:eastAsia="Times New Roman" w:hAnsi="Consolas" w:cs="Times New Roman"/>
                <w:color w:val="000000"/>
                <w:sz w:val="21"/>
                <w:szCs w:val="21"/>
              </w:rPr>
            </w:pPr>
            <w:r w:rsidRPr="00EE7B41">
              <w:rPr>
                <w:rFonts w:ascii="Consolas" w:eastAsia="Times New Roman" w:hAnsi="Consolas" w:cs="Times New Roman"/>
                <w:color w:val="000000"/>
                <w:sz w:val="21"/>
                <w:szCs w:val="21"/>
              </w:rPr>
              <w:t xml:space="preserve">            </w:t>
            </w:r>
            <w:r w:rsidRPr="00EE7B41">
              <w:rPr>
                <w:rFonts w:ascii="Consolas" w:eastAsia="Times New Roman" w:hAnsi="Consolas" w:cs="Times New Roman"/>
                <w:color w:val="800000"/>
                <w:sz w:val="21"/>
                <w:szCs w:val="21"/>
              </w:rPr>
              <w:t>&lt;div</w:t>
            </w:r>
            <w:r w:rsidRPr="00EE7B41">
              <w:rPr>
                <w:rFonts w:ascii="Consolas" w:eastAsia="Times New Roman" w:hAnsi="Consolas" w:cs="Times New Roman"/>
                <w:color w:val="000000"/>
                <w:sz w:val="21"/>
                <w:szCs w:val="21"/>
              </w:rPr>
              <w:t xml:space="preserve"> </w:t>
            </w:r>
            <w:r w:rsidRPr="00EE7B41">
              <w:rPr>
                <w:rFonts w:ascii="Consolas" w:eastAsia="Times New Roman" w:hAnsi="Consolas" w:cs="Times New Roman"/>
                <w:color w:val="E50000"/>
                <w:sz w:val="21"/>
                <w:szCs w:val="21"/>
              </w:rPr>
              <w:t>id</w:t>
            </w:r>
            <w:r w:rsidRPr="00EE7B41">
              <w:rPr>
                <w:rFonts w:ascii="Consolas" w:eastAsia="Times New Roman" w:hAnsi="Consolas" w:cs="Times New Roman"/>
                <w:color w:val="000000"/>
                <w:sz w:val="21"/>
                <w:szCs w:val="21"/>
              </w:rPr>
              <w:t>=</w:t>
            </w:r>
            <w:r w:rsidRPr="00EE7B41">
              <w:rPr>
                <w:rFonts w:ascii="Consolas" w:eastAsia="Times New Roman" w:hAnsi="Consolas" w:cs="Times New Roman"/>
                <w:color w:val="0000FF"/>
                <w:sz w:val="21"/>
                <w:szCs w:val="21"/>
              </w:rPr>
              <w:t>"scan1"</w:t>
            </w:r>
            <w:r w:rsidRPr="00EE7B41">
              <w:rPr>
                <w:rFonts w:ascii="Consolas" w:eastAsia="Times New Roman" w:hAnsi="Consolas" w:cs="Times New Roman"/>
                <w:color w:val="000000"/>
                <w:sz w:val="21"/>
                <w:szCs w:val="21"/>
              </w:rPr>
              <w:t xml:space="preserve"> </w:t>
            </w:r>
            <w:r w:rsidRPr="00EE7B41">
              <w:rPr>
                <w:rFonts w:ascii="Consolas" w:eastAsia="Times New Roman" w:hAnsi="Consolas" w:cs="Times New Roman"/>
                <w:color w:val="E50000"/>
                <w:sz w:val="21"/>
                <w:szCs w:val="21"/>
              </w:rPr>
              <w:t>style</w:t>
            </w:r>
            <w:r w:rsidRPr="00EE7B41">
              <w:rPr>
                <w:rFonts w:ascii="Consolas" w:eastAsia="Times New Roman" w:hAnsi="Consolas" w:cs="Times New Roman"/>
                <w:color w:val="000000"/>
                <w:sz w:val="21"/>
                <w:szCs w:val="21"/>
              </w:rPr>
              <w:t>=</w:t>
            </w:r>
            <w:r w:rsidRPr="00EE7B41">
              <w:rPr>
                <w:rFonts w:ascii="Consolas" w:eastAsia="Times New Roman" w:hAnsi="Consolas" w:cs="Times New Roman"/>
                <w:color w:val="0000FF"/>
                <w:sz w:val="21"/>
                <w:szCs w:val="21"/>
              </w:rPr>
              <w:t>"width:45%;</w:t>
            </w:r>
            <w:proofErr w:type="spellStart"/>
            <w:r w:rsidRPr="00EE7B41">
              <w:rPr>
                <w:rFonts w:ascii="Consolas" w:eastAsia="Times New Roman" w:hAnsi="Consolas" w:cs="Times New Roman"/>
                <w:color w:val="0000FF"/>
                <w:sz w:val="21"/>
                <w:szCs w:val="21"/>
              </w:rPr>
              <w:t>float:left</w:t>
            </w:r>
            <w:proofErr w:type="spellEnd"/>
            <w:r w:rsidRPr="00EE7B41">
              <w:rPr>
                <w:rFonts w:ascii="Consolas" w:eastAsia="Times New Roman" w:hAnsi="Consolas" w:cs="Times New Roman"/>
                <w:color w:val="0000FF"/>
                <w:sz w:val="21"/>
                <w:szCs w:val="21"/>
              </w:rPr>
              <w:t>"</w:t>
            </w:r>
            <w:r w:rsidRPr="00EE7B41">
              <w:rPr>
                <w:rFonts w:ascii="Consolas" w:eastAsia="Times New Roman" w:hAnsi="Consolas" w:cs="Times New Roman"/>
                <w:color w:val="000000"/>
                <w:sz w:val="21"/>
                <w:szCs w:val="21"/>
              </w:rPr>
              <w:t xml:space="preserve"> </w:t>
            </w:r>
            <w:r w:rsidRPr="00EE7B41">
              <w:rPr>
                <w:rFonts w:ascii="Consolas" w:eastAsia="Times New Roman" w:hAnsi="Consolas" w:cs="Times New Roman"/>
                <w:color w:val="E50000"/>
                <w:sz w:val="21"/>
                <w:szCs w:val="21"/>
              </w:rPr>
              <w:t>class</w:t>
            </w:r>
            <w:r w:rsidRPr="00EE7B41">
              <w:rPr>
                <w:rFonts w:ascii="Consolas" w:eastAsia="Times New Roman" w:hAnsi="Consolas" w:cs="Times New Roman"/>
                <w:color w:val="000000"/>
                <w:sz w:val="21"/>
                <w:szCs w:val="21"/>
              </w:rPr>
              <w:t>=</w:t>
            </w:r>
            <w:r w:rsidRPr="00EE7B41">
              <w:rPr>
                <w:rFonts w:ascii="Consolas" w:eastAsia="Times New Roman" w:hAnsi="Consolas" w:cs="Times New Roman"/>
                <w:color w:val="0000FF"/>
                <w:sz w:val="21"/>
                <w:szCs w:val="21"/>
              </w:rPr>
              <w:t>"text-center"</w:t>
            </w:r>
            <w:r w:rsidRPr="00EE7B41">
              <w:rPr>
                <w:rFonts w:ascii="Consolas" w:eastAsia="Times New Roman" w:hAnsi="Consolas" w:cs="Times New Roman"/>
                <w:color w:val="800000"/>
                <w:sz w:val="21"/>
                <w:szCs w:val="21"/>
              </w:rPr>
              <w:t>&gt;</w:t>
            </w:r>
          </w:p>
          <w:p w14:paraId="42C8CB21" w14:textId="77777777" w:rsidR="00EE7B41" w:rsidRPr="00EE7B41" w:rsidRDefault="00EE7B41" w:rsidP="00EE7B41">
            <w:pPr>
              <w:shd w:val="clear" w:color="auto" w:fill="FFFFFF"/>
              <w:spacing w:line="285" w:lineRule="atLeast"/>
              <w:rPr>
                <w:rFonts w:ascii="Consolas" w:eastAsia="Times New Roman" w:hAnsi="Consolas" w:cs="Times New Roman"/>
                <w:color w:val="000000"/>
                <w:sz w:val="21"/>
                <w:szCs w:val="21"/>
              </w:rPr>
            </w:pPr>
            <w:r w:rsidRPr="00EE7B41">
              <w:rPr>
                <w:rFonts w:ascii="Consolas" w:eastAsia="Times New Roman" w:hAnsi="Consolas" w:cs="Times New Roman"/>
                <w:color w:val="000000"/>
                <w:sz w:val="21"/>
                <w:szCs w:val="21"/>
              </w:rPr>
              <w:t xml:space="preserve">                </w:t>
            </w:r>
            <w:r w:rsidRPr="00EE7B41">
              <w:rPr>
                <w:rFonts w:ascii="Consolas" w:eastAsia="Times New Roman" w:hAnsi="Consolas" w:cs="Times New Roman"/>
                <w:color w:val="800000"/>
                <w:sz w:val="21"/>
                <w:szCs w:val="21"/>
              </w:rPr>
              <w:t>&lt;h1&gt;</w:t>
            </w:r>
            <w:r w:rsidRPr="00EE7B41">
              <w:rPr>
                <w:rFonts w:ascii="Consolas" w:eastAsia="Times New Roman" w:hAnsi="Consolas" w:cs="Times New Roman"/>
                <w:color w:val="000000"/>
                <w:sz w:val="21"/>
                <w:szCs w:val="21"/>
              </w:rPr>
              <w:t>Get the App</w:t>
            </w:r>
            <w:r w:rsidRPr="00EE7B41">
              <w:rPr>
                <w:rFonts w:ascii="Consolas" w:eastAsia="Times New Roman" w:hAnsi="Consolas" w:cs="Times New Roman"/>
                <w:color w:val="800000"/>
                <w:sz w:val="21"/>
                <w:szCs w:val="21"/>
              </w:rPr>
              <w:t>&lt;/h1&gt;</w:t>
            </w:r>
          </w:p>
          <w:p w14:paraId="2C2589EE" w14:textId="77777777" w:rsidR="00EE7B41" w:rsidRPr="00EE7B41" w:rsidRDefault="00EE7B41" w:rsidP="00EE7B41">
            <w:pPr>
              <w:shd w:val="clear" w:color="auto" w:fill="FFFFFF"/>
              <w:spacing w:line="285" w:lineRule="atLeast"/>
              <w:rPr>
                <w:rFonts w:ascii="Consolas" w:eastAsia="Times New Roman" w:hAnsi="Consolas" w:cs="Times New Roman"/>
                <w:color w:val="000000"/>
                <w:sz w:val="21"/>
                <w:szCs w:val="21"/>
              </w:rPr>
            </w:pPr>
            <w:r w:rsidRPr="00EE7B41">
              <w:rPr>
                <w:rFonts w:ascii="Consolas" w:eastAsia="Times New Roman" w:hAnsi="Consolas" w:cs="Times New Roman"/>
                <w:color w:val="000000"/>
                <w:sz w:val="21"/>
                <w:szCs w:val="21"/>
              </w:rPr>
              <w:t xml:space="preserve">                </w:t>
            </w:r>
            <w:r w:rsidRPr="00EE7B41">
              <w:rPr>
                <w:rFonts w:ascii="Consolas" w:eastAsia="Times New Roman" w:hAnsi="Consolas" w:cs="Times New Roman"/>
                <w:color w:val="008000"/>
                <w:sz w:val="21"/>
                <w:szCs w:val="21"/>
              </w:rPr>
              <w:t>&lt;!-- intentionally made the "Get the app" QR code a little smaller --&gt;</w:t>
            </w:r>
          </w:p>
          <w:p w14:paraId="37293A3E" w14:textId="77777777" w:rsidR="00EE7B41" w:rsidRPr="00EE7B41" w:rsidRDefault="00EE7B41" w:rsidP="00EE7B41">
            <w:pPr>
              <w:shd w:val="clear" w:color="auto" w:fill="FFFFFF"/>
              <w:spacing w:line="285" w:lineRule="atLeast"/>
              <w:rPr>
                <w:rFonts w:ascii="Consolas" w:eastAsia="Times New Roman" w:hAnsi="Consolas" w:cs="Times New Roman"/>
                <w:color w:val="000000"/>
                <w:sz w:val="21"/>
                <w:szCs w:val="21"/>
              </w:rPr>
            </w:pPr>
            <w:r w:rsidRPr="00EE7B41">
              <w:rPr>
                <w:rFonts w:ascii="Consolas" w:eastAsia="Times New Roman" w:hAnsi="Consolas" w:cs="Times New Roman"/>
                <w:color w:val="000000"/>
                <w:sz w:val="21"/>
                <w:szCs w:val="21"/>
              </w:rPr>
              <w:t xml:space="preserve">                </w:t>
            </w:r>
            <w:r w:rsidRPr="00EE7B41">
              <w:rPr>
                <w:rFonts w:ascii="Consolas" w:eastAsia="Times New Roman" w:hAnsi="Consolas" w:cs="Times New Roman"/>
                <w:color w:val="800000"/>
                <w:sz w:val="21"/>
                <w:szCs w:val="21"/>
              </w:rPr>
              <w:t>&lt;</w:t>
            </w:r>
            <w:proofErr w:type="spellStart"/>
            <w:r w:rsidRPr="00EE7B41">
              <w:rPr>
                <w:rFonts w:ascii="Consolas" w:eastAsia="Times New Roman" w:hAnsi="Consolas" w:cs="Times New Roman"/>
                <w:color w:val="800000"/>
                <w:sz w:val="21"/>
                <w:szCs w:val="21"/>
              </w:rPr>
              <w:t>img</w:t>
            </w:r>
            <w:proofErr w:type="spellEnd"/>
            <w:r w:rsidRPr="00EE7B41">
              <w:rPr>
                <w:rFonts w:ascii="Consolas" w:eastAsia="Times New Roman" w:hAnsi="Consolas" w:cs="Times New Roman"/>
                <w:color w:val="000000"/>
                <w:sz w:val="21"/>
                <w:szCs w:val="21"/>
              </w:rPr>
              <w:t xml:space="preserve"> </w:t>
            </w:r>
            <w:r w:rsidRPr="00EE7B41">
              <w:rPr>
                <w:rFonts w:ascii="Consolas" w:eastAsia="Times New Roman" w:hAnsi="Consolas" w:cs="Times New Roman"/>
                <w:color w:val="E50000"/>
                <w:sz w:val="21"/>
                <w:szCs w:val="21"/>
              </w:rPr>
              <w:t>src</w:t>
            </w:r>
            <w:r w:rsidRPr="00EE7B41">
              <w:rPr>
                <w:rFonts w:ascii="Consolas" w:eastAsia="Times New Roman" w:hAnsi="Consolas" w:cs="Times New Roman"/>
                <w:color w:val="000000"/>
                <w:sz w:val="21"/>
                <w:szCs w:val="21"/>
              </w:rPr>
              <w:t>=</w:t>
            </w:r>
            <w:r w:rsidRPr="00EE7B41">
              <w:rPr>
                <w:rFonts w:ascii="Consolas" w:eastAsia="Times New Roman" w:hAnsi="Consolas" w:cs="Times New Roman"/>
                <w:color w:val="0000FF"/>
                <w:sz w:val="21"/>
                <w:szCs w:val="21"/>
              </w:rPr>
              <w:t>"https://api.qrserver.com/v1/create-qr-code/?size=150x150&amp;data=Example"</w:t>
            </w:r>
            <w:r w:rsidRPr="00EE7B41">
              <w:rPr>
                <w:rFonts w:ascii="Consolas" w:eastAsia="Times New Roman" w:hAnsi="Consolas" w:cs="Times New Roman"/>
                <w:color w:val="000000"/>
                <w:sz w:val="21"/>
                <w:szCs w:val="21"/>
              </w:rPr>
              <w:t xml:space="preserve"> </w:t>
            </w:r>
            <w:r w:rsidRPr="00EE7B41">
              <w:rPr>
                <w:rFonts w:ascii="Consolas" w:eastAsia="Times New Roman" w:hAnsi="Consolas" w:cs="Times New Roman"/>
                <w:color w:val="E50000"/>
                <w:sz w:val="21"/>
                <w:szCs w:val="21"/>
              </w:rPr>
              <w:t>style</w:t>
            </w:r>
            <w:r w:rsidRPr="00EE7B41">
              <w:rPr>
                <w:rFonts w:ascii="Consolas" w:eastAsia="Times New Roman" w:hAnsi="Consolas" w:cs="Times New Roman"/>
                <w:color w:val="000000"/>
                <w:sz w:val="21"/>
                <w:szCs w:val="21"/>
              </w:rPr>
              <w:t>=</w:t>
            </w:r>
            <w:r w:rsidRPr="00EE7B41">
              <w:rPr>
                <w:rFonts w:ascii="Consolas" w:eastAsia="Times New Roman" w:hAnsi="Consolas" w:cs="Times New Roman"/>
                <w:color w:val="0000FF"/>
                <w:sz w:val="21"/>
                <w:szCs w:val="21"/>
              </w:rPr>
              <w:t>"width:70%"</w:t>
            </w:r>
            <w:r w:rsidRPr="00EE7B41">
              <w:rPr>
                <w:rFonts w:ascii="Consolas" w:eastAsia="Times New Roman" w:hAnsi="Consolas" w:cs="Times New Roman"/>
                <w:color w:val="800000"/>
                <w:sz w:val="21"/>
                <w:szCs w:val="21"/>
              </w:rPr>
              <w:t>&gt;</w:t>
            </w:r>
          </w:p>
          <w:p w14:paraId="43AC1AA4" w14:textId="77777777" w:rsidR="00EE7B41" w:rsidRPr="00EE7B41" w:rsidRDefault="00EE7B41" w:rsidP="00EE7B41">
            <w:pPr>
              <w:shd w:val="clear" w:color="auto" w:fill="FFFFFF"/>
              <w:spacing w:line="285" w:lineRule="atLeast"/>
              <w:rPr>
                <w:rFonts w:ascii="Consolas" w:eastAsia="Times New Roman" w:hAnsi="Consolas" w:cs="Times New Roman"/>
                <w:color w:val="000000"/>
                <w:sz w:val="21"/>
                <w:szCs w:val="21"/>
              </w:rPr>
            </w:pPr>
            <w:r w:rsidRPr="00EE7B41">
              <w:rPr>
                <w:rFonts w:ascii="Consolas" w:eastAsia="Times New Roman" w:hAnsi="Consolas" w:cs="Times New Roman"/>
                <w:color w:val="000000"/>
                <w:sz w:val="21"/>
                <w:szCs w:val="21"/>
              </w:rPr>
              <w:t xml:space="preserve">            </w:t>
            </w:r>
            <w:r w:rsidRPr="00EE7B41">
              <w:rPr>
                <w:rFonts w:ascii="Consolas" w:eastAsia="Times New Roman" w:hAnsi="Consolas" w:cs="Times New Roman"/>
                <w:color w:val="800000"/>
                <w:sz w:val="21"/>
                <w:szCs w:val="21"/>
              </w:rPr>
              <w:t>&lt;/div&gt;</w:t>
            </w:r>
          </w:p>
          <w:p w14:paraId="3C86CF4F" w14:textId="77777777" w:rsidR="00EE7B41" w:rsidRPr="00EE7B41" w:rsidRDefault="00EE7B41" w:rsidP="00EE7B41">
            <w:pPr>
              <w:shd w:val="clear" w:color="auto" w:fill="FFFFFF"/>
              <w:spacing w:line="285" w:lineRule="atLeast"/>
              <w:rPr>
                <w:rFonts w:ascii="Consolas" w:eastAsia="Times New Roman" w:hAnsi="Consolas" w:cs="Times New Roman"/>
                <w:color w:val="000000"/>
                <w:sz w:val="21"/>
                <w:szCs w:val="21"/>
              </w:rPr>
            </w:pPr>
            <w:r w:rsidRPr="00EE7B41">
              <w:rPr>
                <w:rFonts w:ascii="Consolas" w:eastAsia="Times New Roman" w:hAnsi="Consolas" w:cs="Times New Roman"/>
                <w:color w:val="000000"/>
                <w:sz w:val="21"/>
                <w:szCs w:val="21"/>
              </w:rPr>
              <w:t xml:space="preserve">            </w:t>
            </w:r>
            <w:r w:rsidRPr="00EE7B41">
              <w:rPr>
                <w:rFonts w:ascii="Consolas" w:eastAsia="Times New Roman" w:hAnsi="Consolas" w:cs="Times New Roman"/>
                <w:color w:val="800000"/>
                <w:sz w:val="21"/>
                <w:szCs w:val="21"/>
              </w:rPr>
              <w:t>&lt;div</w:t>
            </w:r>
            <w:r w:rsidRPr="00EE7B41">
              <w:rPr>
                <w:rFonts w:ascii="Consolas" w:eastAsia="Times New Roman" w:hAnsi="Consolas" w:cs="Times New Roman"/>
                <w:color w:val="000000"/>
                <w:sz w:val="21"/>
                <w:szCs w:val="21"/>
              </w:rPr>
              <w:t xml:space="preserve"> </w:t>
            </w:r>
            <w:r w:rsidRPr="00EE7B41">
              <w:rPr>
                <w:rFonts w:ascii="Consolas" w:eastAsia="Times New Roman" w:hAnsi="Consolas" w:cs="Times New Roman"/>
                <w:color w:val="E50000"/>
                <w:sz w:val="21"/>
                <w:szCs w:val="21"/>
              </w:rPr>
              <w:t>style</w:t>
            </w:r>
            <w:r w:rsidRPr="00EE7B41">
              <w:rPr>
                <w:rFonts w:ascii="Consolas" w:eastAsia="Times New Roman" w:hAnsi="Consolas" w:cs="Times New Roman"/>
                <w:color w:val="000000"/>
                <w:sz w:val="21"/>
                <w:szCs w:val="21"/>
              </w:rPr>
              <w:t>=</w:t>
            </w:r>
            <w:r w:rsidRPr="00EE7B41">
              <w:rPr>
                <w:rFonts w:ascii="Consolas" w:eastAsia="Times New Roman" w:hAnsi="Consolas" w:cs="Times New Roman"/>
                <w:color w:val="0000FF"/>
                <w:sz w:val="21"/>
                <w:szCs w:val="21"/>
              </w:rPr>
              <w:t>"width:10%;</w:t>
            </w:r>
            <w:proofErr w:type="spellStart"/>
            <w:r w:rsidRPr="00EE7B41">
              <w:rPr>
                <w:rFonts w:ascii="Consolas" w:eastAsia="Times New Roman" w:hAnsi="Consolas" w:cs="Times New Roman"/>
                <w:color w:val="0000FF"/>
                <w:sz w:val="21"/>
                <w:szCs w:val="21"/>
              </w:rPr>
              <w:t>float:left</w:t>
            </w:r>
            <w:proofErr w:type="spellEnd"/>
            <w:r w:rsidRPr="00EE7B41">
              <w:rPr>
                <w:rFonts w:ascii="Consolas" w:eastAsia="Times New Roman" w:hAnsi="Consolas" w:cs="Times New Roman"/>
                <w:color w:val="0000FF"/>
                <w:sz w:val="21"/>
                <w:szCs w:val="21"/>
              </w:rPr>
              <w:t>;"</w:t>
            </w:r>
            <w:r w:rsidRPr="00EE7B41">
              <w:rPr>
                <w:rFonts w:ascii="Consolas" w:eastAsia="Times New Roman" w:hAnsi="Consolas" w:cs="Times New Roman"/>
                <w:color w:val="000000"/>
                <w:sz w:val="21"/>
                <w:szCs w:val="21"/>
              </w:rPr>
              <w:t xml:space="preserve"> </w:t>
            </w:r>
            <w:r w:rsidRPr="00EE7B41">
              <w:rPr>
                <w:rFonts w:ascii="Consolas" w:eastAsia="Times New Roman" w:hAnsi="Consolas" w:cs="Times New Roman"/>
                <w:color w:val="800000"/>
                <w:sz w:val="21"/>
                <w:szCs w:val="21"/>
              </w:rPr>
              <w:t>&gt;</w:t>
            </w:r>
          </w:p>
          <w:p w14:paraId="1ACBD95A" w14:textId="77777777" w:rsidR="00EE7B41" w:rsidRPr="00EE7B41" w:rsidRDefault="00EE7B41" w:rsidP="00EE7B41">
            <w:pPr>
              <w:shd w:val="clear" w:color="auto" w:fill="FFFFFF"/>
              <w:spacing w:line="285" w:lineRule="atLeast"/>
              <w:rPr>
                <w:rFonts w:ascii="Consolas" w:eastAsia="Times New Roman" w:hAnsi="Consolas" w:cs="Times New Roman"/>
                <w:color w:val="000000"/>
                <w:sz w:val="21"/>
                <w:szCs w:val="21"/>
              </w:rPr>
            </w:pPr>
            <w:r w:rsidRPr="00EE7B41">
              <w:rPr>
                <w:rFonts w:ascii="Consolas" w:eastAsia="Times New Roman" w:hAnsi="Consolas" w:cs="Times New Roman"/>
                <w:color w:val="000000"/>
                <w:sz w:val="21"/>
                <w:szCs w:val="21"/>
              </w:rPr>
              <w:t xml:space="preserve">                </w:t>
            </w:r>
            <w:r w:rsidRPr="00EE7B41">
              <w:rPr>
                <w:rFonts w:ascii="Consolas" w:eastAsia="Times New Roman" w:hAnsi="Consolas" w:cs="Times New Roman"/>
                <w:color w:val="0000FF"/>
                <w:sz w:val="21"/>
                <w:szCs w:val="21"/>
              </w:rPr>
              <w:t>&amp;</w:t>
            </w:r>
            <w:proofErr w:type="spellStart"/>
            <w:r w:rsidRPr="00EE7B41">
              <w:rPr>
                <w:rFonts w:ascii="Consolas" w:eastAsia="Times New Roman" w:hAnsi="Consolas" w:cs="Times New Roman"/>
                <w:color w:val="0000FF"/>
                <w:sz w:val="21"/>
                <w:szCs w:val="21"/>
              </w:rPr>
              <w:t>nbsp</w:t>
            </w:r>
            <w:proofErr w:type="spellEnd"/>
            <w:r w:rsidRPr="00EE7B41">
              <w:rPr>
                <w:rFonts w:ascii="Consolas" w:eastAsia="Times New Roman" w:hAnsi="Consolas" w:cs="Times New Roman"/>
                <w:color w:val="0000FF"/>
                <w:sz w:val="21"/>
                <w:szCs w:val="21"/>
              </w:rPr>
              <w:t>;</w:t>
            </w:r>
          </w:p>
          <w:p w14:paraId="195E0865" w14:textId="77777777" w:rsidR="00EE7B41" w:rsidRPr="00EE7B41" w:rsidRDefault="00EE7B41" w:rsidP="00EE7B41">
            <w:pPr>
              <w:shd w:val="clear" w:color="auto" w:fill="FFFFFF"/>
              <w:spacing w:line="285" w:lineRule="atLeast"/>
              <w:rPr>
                <w:rFonts w:ascii="Consolas" w:eastAsia="Times New Roman" w:hAnsi="Consolas" w:cs="Times New Roman"/>
                <w:color w:val="000000"/>
                <w:sz w:val="21"/>
                <w:szCs w:val="21"/>
              </w:rPr>
            </w:pPr>
            <w:r w:rsidRPr="00EE7B41">
              <w:rPr>
                <w:rFonts w:ascii="Consolas" w:eastAsia="Times New Roman" w:hAnsi="Consolas" w:cs="Times New Roman"/>
                <w:color w:val="000000"/>
                <w:sz w:val="21"/>
                <w:szCs w:val="21"/>
              </w:rPr>
              <w:t xml:space="preserve">            </w:t>
            </w:r>
            <w:r w:rsidRPr="00EE7B41">
              <w:rPr>
                <w:rFonts w:ascii="Consolas" w:eastAsia="Times New Roman" w:hAnsi="Consolas" w:cs="Times New Roman"/>
                <w:color w:val="800000"/>
                <w:sz w:val="21"/>
                <w:szCs w:val="21"/>
              </w:rPr>
              <w:t>&lt;/div&gt;</w:t>
            </w:r>
          </w:p>
          <w:p w14:paraId="4774D518" w14:textId="77777777" w:rsidR="00EE7B41" w:rsidRPr="00EE7B41" w:rsidRDefault="00EE7B41" w:rsidP="00EE7B41">
            <w:pPr>
              <w:shd w:val="clear" w:color="auto" w:fill="FFFFFF"/>
              <w:spacing w:line="285" w:lineRule="atLeast"/>
              <w:rPr>
                <w:rFonts w:ascii="Consolas" w:eastAsia="Times New Roman" w:hAnsi="Consolas" w:cs="Times New Roman"/>
                <w:color w:val="000000"/>
                <w:sz w:val="21"/>
                <w:szCs w:val="21"/>
              </w:rPr>
            </w:pPr>
            <w:r w:rsidRPr="00EE7B41">
              <w:rPr>
                <w:rFonts w:ascii="Consolas" w:eastAsia="Times New Roman" w:hAnsi="Consolas" w:cs="Times New Roman"/>
                <w:color w:val="000000"/>
                <w:sz w:val="21"/>
                <w:szCs w:val="21"/>
              </w:rPr>
              <w:t xml:space="preserve">            </w:t>
            </w:r>
            <w:r w:rsidRPr="00EE7B41">
              <w:rPr>
                <w:rFonts w:ascii="Consolas" w:eastAsia="Times New Roman" w:hAnsi="Consolas" w:cs="Times New Roman"/>
                <w:color w:val="800000"/>
                <w:sz w:val="21"/>
                <w:szCs w:val="21"/>
              </w:rPr>
              <w:t>&lt;div</w:t>
            </w:r>
            <w:r w:rsidRPr="00EE7B41">
              <w:rPr>
                <w:rFonts w:ascii="Consolas" w:eastAsia="Times New Roman" w:hAnsi="Consolas" w:cs="Times New Roman"/>
                <w:color w:val="000000"/>
                <w:sz w:val="21"/>
                <w:szCs w:val="21"/>
              </w:rPr>
              <w:t xml:space="preserve"> </w:t>
            </w:r>
            <w:r w:rsidRPr="00EE7B41">
              <w:rPr>
                <w:rFonts w:ascii="Consolas" w:eastAsia="Times New Roman" w:hAnsi="Consolas" w:cs="Times New Roman"/>
                <w:color w:val="E50000"/>
                <w:sz w:val="21"/>
                <w:szCs w:val="21"/>
              </w:rPr>
              <w:t>id</w:t>
            </w:r>
            <w:r w:rsidRPr="00EE7B41">
              <w:rPr>
                <w:rFonts w:ascii="Consolas" w:eastAsia="Times New Roman" w:hAnsi="Consolas" w:cs="Times New Roman"/>
                <w:color w:val="000000"/>
                <w:sz w:val="21"/>
                <w:szCs w:val="21"/>
              </w:rPr>
              <w:t>=</w:t>
            </w:r>
            <w:r w:rsidRPr="00EE7B41">
              <w:rPr>
                <w:rFonts w:ascii="Consolas" w:eastAsia="Times New Roman" w:hAnsi="Consolas" w:cs="Times New Roman"/>
                <w:color w:val="0000FF"/>
                <w:sz w:val="21"/>
                <w:szCs w:val="21"/>
              </w:rPr>
              <w:t>"scan2"</w:t>
            </w:r>
            <w:r w:rsidRPr="00EE7B41">
              <w:rPr>
                <w:rFonts w:ascii="Consolas" w:eastAsia="Times New Roman" w:hAnsi="Consolas" w:cs="Times New Roman"/>
                <w:color w:val="000000"/>
                <w:sz w:val="21"/>
                <w:szCs w:val="21"/>
              </w:rPr>
              <w:t xml:space="preserve"> </w:t>
            </w:r>
            <w:r w:rsidRPr="00EE7B41">
              <w:rPr>
                <w:rFonts w:ascii="Consolas" w:eastAsia="Times New Roman" w:hAnsi="Consolas" w:cs="Times New Roman"/>
                <w:color w:val="E50000"/>
                <w:sz w:val="21"/>
                <w:szCs w:val="21"/>
              </w:rPr>
              <w:t>style</w:t>
            </w:r>
            <w:r w:rsidRPr="00EE7B41">
              <w:rPr>
                <w:rFonts w:ascii="Consolas" w:eastAsia="Times New Roman" w:hAnsi="Consolas" w:cs="Times New Roman"/>
                <w:color w:val="000000"/>
                <w:sz w:val="21"/>
                <w:szCs w:val="21"/>
              </w:rPr>
              <w:t>=</w:t>
            </w:r>
            <w:r w:rsidRPr="00EE7B41">
              <w:rPr>
                <w:rFonts w:ascii="Consolas" w:eastAsia="Times New Roman" w:hAnsi="Consolas" w:cs="Times New Roman"/>
                <w:color w:val="0000FF"/>
                <w:sz w:val="21"/>
                <w:szCs w:val="21"/>
              </w:rPr>
              <w:t>"width:45%;</w:t>
            </w:r>
            <w:proofErr w:type="spellStart"/>
            <w:r w:rsidRPr="00EE7B41">
              <w:rPr>
                <w:rFonts w:ascii="Consolas" w:eastAsia="Times New Roman" w:hAnsi="Consolas" w:cs="Times New Roman"/>
                <w:color w:val="0000FF"/>
                <w:sz w:val="21"/>
                <w:szCs w:val="21"/>
              </w:rPr>
              <w:t>float:left</w:t>
            </w:r>
            <w:proofErr w:type="spellEnd"/>
            <w:r w:rsidRPr="00EE7B41">
              <w:rPr>
                <w:rFonts w:ascii="Consolas" w:eastAsia="Times New Roman" w:hAnsi="Consolas" w:cs="Times New Roman"/>
                <w:color w:val="0000FF"/>
                <w:sz w:val="21"/>
                <w:szCs w:val="21"/>
              </w:rPr>
              <w:t>;"</w:t>
            </w:r>
            <w:r w:rsidRPr="00EE7B41">
              <w:rPr>
                <w:rFonts w:ascii="Consolas" w:eastAsia="Times New Roman" w:hAnsi="Consolas" w:cs="Times New Roman"/>
                <w:color w:val="000000"/>
                <w:sz w:val="21"/>
                <w:szCs w:val="21"/>
              </w:rPr>
              <w:t xml:space="preserve"> </w:t>
            </w:r>
            <w:r w:rsidRPr="00EE7B41">
              <w:rPr>
                <w:rFonts w:ascii="Consolas" w:eastAsia="Times New Roman" w:hAnsi="Consolas" w:cs="Times New Roman"/>
                <w:color w:val="E50000"/>
                <w:sz w:val="21"/>
                <w:szCs w:val="21"/>
              </w:rPr>
              <w:t>class</w:t>
            </w:r>
            <w:r w:rsidRPr="00EE7B41">
              <w:rPr>
                <w:rFonts w:ascii="Consolas" w:eastAsia="Times New Roman" w:hAnsi="Consolas" w:cs="Times New Roman"/>
                <w:color w:val="000000"/>
                <w:sz w:val="21"/>
                <w:szCs w:val="21"/>
              </w:rPr>
              <w:t>=</w:t>
            </w:r>
            <w:r w:rsidRPr="00EE7B41">
              <w:rPr>
                <w:rFonts w:ascii="Consolas" w:eastAsia="Times New Roman" w:hAnsi="Consolas" w:cs="Times New Roman"/>
                <w:color w:val="0000FF"/>
                <w:sz w:val="21"/>
                <w:szCs w:val="21"/>
              </w:rPr>
              <w:t>"text-center"</w:t>
            </w:r>
            <w:r w:rsidRPr="00EE7B41">
              <w:rPr>
                <w:rFonts w:ascii="Consolas" w:eastAsia="Times New Roman" w:hAnsi="Consolas" w:cs="Times New Roman"/>
                <w:color w:val="800000"/>
                <w:sz w:val="21"/>
                <w:szCs w:val="21"/>
              </w:rPr>
              <w:t>&gt;</w:t>
            </w:r>
          </w:p>
          <w:p w14:paraId="681FE1B8" w14:textId="77777777" w:rsidR="00EE7B41" w:rsidRPr="00EE7B41" w:rsidRDefault="00EE7B41" w:rsidP="00EE7B41">
            <w:pPr>
              <w:shd w:val="clear" w:color="auto" w:fill="FFFFFF"/>
              <w:spacing w:line="285" w:lineRule="atLeast"/>
              <w:rPr>
                <w:rFonts w:ascii="Consolas" w:eastAsia="Times New Roman" w:hAnsi="Consolas" w:cs="Times New Roman"/>
                <w:color w:val="000000"/>
                <w:sz w:val="21"/>
                <w:szCs w:val="21"/>
              </w:rPr>
            </w:pPr>
            <w:r w:rsidRPr="00EE7B41">
              <w:rPr>
                <w:rFonts w:ascii="Consolas" w:eastAsia="Times New Roman" w:hAnsi="Consolas" w:cs="Times New Roman"/>
                <w:color w:val="000000"/>
                <w:sz w:val="21"/>
                <w:szCs w:val="21"/>
              </w:rPr>
              <w:t xml:space="preserve">                </w:t>
            </w:r>
            <w:r w:rsidRPr="00EE7B41">
              <w:rPr>
                <w:rFonts w:ascii="Consolas" w:eastAsia="Times New Roman" w:hAnsi="Consolas" w:cs="Times New Roman"/>
                <w:color w:val="800000"/>
                <w:sz w:val="21"/>
                <w:szCs w:val="21"/>
              </w:rPr>
              <w:t>&lt;h1&gt;</w:t>
            </w:r>
            <w:r w:rsidRPr="00EE7B41">
              <w:rPr>
                <w:rFonts w:ascii="Consolas" w:eastAsia="Times New Roman" w:hAnsi="Consolas" w:cs="Times New Roman"/>
                <w:color w:val="000000"/>
                <w:sz w:val="21"/>
                <w:szCs w:val="21"/>
              </w:rPr>
              <w:t>Event Code</w:t>
            </w:r>
            <w:r w:rsidRPr="00EE7B41">
              <w:rPr>
                <w:rFonts w:ascii="Consolas" w:eastAsia="Times New Roman" w:hAnsi="Consolas" w:cs="Times New Roman"/>
                <w:color w:val="800000"/>
                <w:sz w:val="21"/>
                <w:szCs w:val="21"/>
              </w:rPr>
              <w:t>&lt;/h1&gt;</w:t>
            </w:r>
          </w:p>
          <w:p w14:paraId="2A232E2E" w14:textId="77777777" w:rsidR="00EE7B41" w:rsidRPr="00EE7B41" w:rsidRDefault="00EE7B41" w:rsidP="00EE7B41">
            <w:pPr>
              <w:shd w:val="clear" w:color="auto" w:fill="FFFFFF"/>
              <w:spacing w:line="285" w:lineRule="atLeast"/>
              <w:rPr>
                <w:rFonts w:ascii="Consolas" w:eastAsia="Times New Roman" w:hAnsi="Consolas" w:cs="Times New Roman"/>
                <w:color w:val="000000"/>
                <w:sz w:val="21"/>
                <w:szCs w:val="21"/>
              </w:rPr>
            </w:pPr>
            <w:r w:rsidRPr="00EE7B41">
              <w:rPr>
                <w:rFonts w:ascii="Consolas" w:eastAsia="Times New Roman" w:hAnsi="Consolas" w:cs="Times New Roman"/>
                <w:color w:val="000000"/>
                <w:sz w:val="21"/>
                <w:szCs w:val="21"/>
              </w:rPr>
              <w:t xml:space="preserve">                </w:t>
            </w:r>
            <w:r w:rsidRPr="00EE7B41">
              <w:rPr>
                <w:rFonts w:ascii="Consolas" w:eastAsia="Times New Roman" w:hAnsi="Consolas" w:cs="Times New Roman"/>
                <w:color w:val="800000"/>
                <w:sz w:val="21"/>
                <w:szCs w:val="21"/>
              </w:rPr>
              <w:t>&lt;</w:t>
            </w:r>
            <w:proofErr w:type="spellStart"/>
            <w:r w:rsidRPr="00EE7B41">
              <w:rPr>
                <w:rFonts w:ascii="Consolas" w:eastAsia="Times New Roman" w:hAnsi="Consolas" w:cs="Times New Roman"/>
                <w:color w:val="800000"/>
                <w:sz w:val="21"/>
                <w:szCs w:val="21"/>
              </w:rPr>
              <w:t>img</w:t>
            </w:r>
            <w:proofErr w:type="spellEnd"/>
            <w:r w:rsidRPr="00EE7B41">
              <w:rPr>
                <w:rFonts w:ascii="Consolas" w:eastAsia="Times New Roman" w:hAnsi="Consolas" w:cs="Times New Roman"/>
                <w:color w:val="000000"/>
                <w:sz w:val="21"/>
                <w:szCs w:val="21"/>
              </w:rPr>
              <w:t xml:space="preserve"> </w:t>
            </w:r>
            <w:r w:rsidRPr="00EE7B41">
              <w:rPr>
                <w:rFonts w:ascii="Consolas" w:eastAsia="Times New Roman" w:hAnsi="Consolas" w:cs="Times New Roman"/>
                <w:color w:val="E50000"/>
                <w:sz w:val="21"/>
                <w:szCs w:val="21"/>
              </w:rPr>
              <w:t>src</w:t>
            </w:r>
            <w:r w:rsidRPr="00EE7B41">
              <w:rPr>
                <w:rFonts w:ascii="Consolas" w:eastAsia="Times New Roman" w:hAnsi="Consolas" w:cs="Times New Roman"/>
                <w:color w:val="000000"/>
                <w:sz w:val="21"/>
                <w:szCs w:val="21"/>
              </w:rPr>
              <w:t>=</w:t>
            </w:r>
            <w:r w:rsidRPr="00EE7B41">
              <w:rPr>
                <w:rFonts w:ascii="Consolas" w:eastAsia="Times New Roman" w:hAnsi="Consolas" w:cs="Times New Roman"/>
                <w:color w:val="0000FF"/>
                <w:sz w:val="21"/>
                <w:szCs w:val="21"/>
              </w:rPr>
              <w:t>"https://api.qrserver.com/v1/create-qr-code/?size=150x150&amp;data=Example"</w:t>
            </w:r>
            <w:r w:rsidRPr="00EE7B41">
              <w:rPr>
                <w:rFonts w:ascii="Consolas" w:eastAsia="Times New Roman" w:hAnsi="Consolas" w:cs="Times New Roman"/>
                <w:color w:val="000000"/>
                <w:sz w:val="21"/>
                <w:szCs w:val="21"/>
              </w:rPr>
              <w:t xml:space="preserve"> </w:t>
            </w:r>
            <w:r w:rsidRPr="00EE7B41">
              <w:rPr>
                <w:rFonts w:ascii="Consolas" w:eastAsia="Times New Roman" w:hAnsi="Consolas" w:cs="Times New Roman"/>
                <w:color w:val="E50000"/>
                <w:sz w:val="21"/>
                <w:szCs w:val="21"/>
              </w:rPr>
              <w:t>style</w:t>
            </w:r>
            <w:r w:rsidRPr="00EE7B41">
              <w:rPr>
                <w:rFonts w:ascii="Consolas" w:eastAsia="Times New Roman" w:hAnsi="Consolas" w:cs="Times New Roman"/>
                <w:color w:val="000000"/>
                <w:sz w:val="21"/>
                <w:szCs w:val="21"/>
              </w:rPr>
              <w:t>=</w:t>
            </w:r>
            <w:r w:rsidRPr="00EE7B41">
              <w:rPr>
                <w:rFonts w:ascii="Consolas" w:eastAsia="Times New Roman" w:hAnsi="Consolas" w:cs="Times New Roman"/>
                <w:color w:val="0000FF"/>
                <w:sz w:val="21"/>
                <w:szCs w:val="21"/>
              </w:rPr>
              <w:t>"width:80%"</w:t>
            </w:r>
            <w:r w:rsidRPr="00EE7B41">
              <w:rPr>
                <w:rFonts w:ascii="Consolas" w:eastAsia="Times New Roman" w:hAnsi="Consolas" w:cs="Times New Roman"/>
                <w:color w:val="800000"/>
                <w:sz w:val="21"/>
                <w:szCs w:val="21"/>
              </w:rPr>
              <w:t>&gt;</w:t>
            </w:r>
          </w:p>
          <w:p w14:paraId="22AF687D" w14:textId="77777777" w:rsidR="00EE7B41" w:rsidRPr="00EE7B41" w:rsidRDefault="00EE7B41" w:rsidP="00EE7B41">
            <w:pPr>
              <w:shd w:val="clear" w:color="auto" w:fill="FFFFFF"/>
              <w:spacing w:line="285" w:lineRule="atLeast"/>
              <w:rPr>
                <w:rFonts w:ascii="Consolas" w:eastAsia="Times New Roman" w:hAnsi="Consolas" w:cs="Times New Roman"/>
                <w:color w:val="000000"/>
                <w:sz w:val="21"/>
                <w:szCs w:val="21"/>
              </w:rPr>
            </w:pPr>
            <w:r w:rsidRPr="00EE7B41">
              <w:rPr>
                <w:rFonts w:ascii="Consolas" w:eastAsia="Times New Roman" w:hAnsi="Consolas" w:cs="Times New Roman"/>
                <w:color w:val="000000"/>
                <w:sz w:val="21"/>
                <w:szCs w:val="21"/>
              </w:rPr>
              <w:t xml:space="preserve">            </w:t>
            </w:r>
            <w:r w:rsidRPr="00EE7B41">
              <w:rPr>
                <w:rFonts w:ascii="Consolas" w:eastAsia="Times New Roman" w:hAnsi="Consolas" w:cs="Times New Roman"/>
                <w:color w:val="800000"/>
                <w:sz w:val="21"/>
                <w:szCs w:val="21"/>
              </w:rPr>
              <w:t>&lt;/div&gt;</w:t>
            </w:r>
          </w:p>
          <w:p w14:paraId="3E484BB7" w14:textId="77777777" w:rsidR="00EE7B41" w:rsidRPr="00EE7B41" w:rsidRDefault="00EE7B41" w:rsidP="00EE7B41">
            <w:pPr>
              <w:shd w:val="clear" w:color="auto" w:fill="FFFFFF"/>
              <w:spacing w:line="285" w:lineRule="atLeast"/>
              <w:rPr>
                <w:rFonts w:ascii="Consolas" w:eastAsia="Times New Roman" w:hAnsi="Consolas" w:cs="Times New Roman"/>
                <w:color w:val="000000"/>
                <w:sz w:val="21"/>
                <w:szCs w:val="21"/>
              </w:rPr>
            </w:pPr>
            <w:r w:rsidRPr="00EE7B41">
              <w:rPr>
                <w:rFonts w:ascii="Consolas" w:eastAsia="Times New Roman" w:hAnsi="Consolas" w:cs="Times New Roman"/>
                <w:color w:val="000000"/>
                <w:sz w:val="21"/>
                <w:szCs w:val="21"/>
              </w:rPr>
              <w:t xml:space="preserve">        </w:t>
            </w:r>
            <w:r w:rsidRPr="00EE7B41">
              <w:rPr>
                <w:rFonts w:ascii="Consolas" w:eastAsia="Times New Roman" w:hAnsi="Consolas" w:cs="Times New Roman"/>
                <w:color w:val="800000"/>
                <w:sz w:val="21"/>
                <w:szCs w:val="21"/>
              </w:rPr>
              <w:t>&lt;/div&gt;</w:t>
            </w:r>
          </w:p>
          <w:p w14:paraId="768D902E" w14:textId="77777777" w:rsidR="00EE7B41" w:rsidRPr="00EE7B41" w:rsidRDefault="00EE7B41" w:rsidP="00EE7B41">
            <w:pPr>
              <w:shd w:val="clear" w:color="auto" w:fill="FFFFFF"/>
              <w:spacing w:line="285" w:lineRule="atLeast"/>
              <w:rPr>
                <w:rFonts w:ascii="Consolas" w:eastAsia="Times New Roman" w:hAnsi="Consolas" w:cs="Times New Roman"/>
                <w:color w:val="000000"/>
                <w:sz w:val="21"/>
                <w:szCs w:val="21"/>
              </w:rPr>
            </w:pPr>
            <w:r w:rsidRPr="00EE7B41">
              <w:rPr>
                <w:rFonts w:ascii="Consolas" w:eastAsia="Times New Roman" w:hAnsi="Consolas" w:cs="Times New Roman"/>
                <w:color w:val="000000"/>
                <w:sz w:val="21"/>
                <w:szCs w:val="21"/>
              </w:rPr>
              <w:t xml:space="preserve">    </w:t>
            </w:r>
            <w:r w:rsidRPr="00EE7B41">
              <w:rPr>
                <w:rFonts w:ascii="Consolas" w:eastAsia="Times New Roman" w:hAnsi="Consolas" w:cs="Times New Roman"/>
                <w:color w:val="800000"/>
                <w:sz w:val="21"/>
                <w:szCs w:val="21"/>
              </w:rPr>
              <w:t>&lt;/div&gt;</w:t>
            </w:r>
          </w:p>
          <w:p w14:paraId="2FE139B6" w14:textId="77777777" w:rsidR="00EE7B41" w:rsidRPr="00EE7B41" w:rsidRDefault="00EE7B41" w:rsidP="00EE7B41">
            <w:pPr>
              <w:shd w:val="clear" w:color="auto" w:fill="FFFFFF"/>
              <w:spacing w:line="285" w:lineRule="atLeast"/>
              <w:rPr>
                <w:rFonts w:ascii="Consolas" w:eastAsia="Times New Roman" w:hAnsi="Consolas" w:cs="Times New Roman"/>
                <w:color w:val="000000"/>
                <w:sz w:val="21"/>
                <w:szCs w:val="21"/>
              </w:rPr>
            </w:pPr>
            <w:r w:rsidRPr="00EE7B41">
              <w:rPr>
                <w:rFonts w:ascii="Consolas" w:eastAsia="Times New Roman" w:hAnsi="Consolas" w:cs="Times New Roman"/>
                <w:color w:val="000000"/>
                <w:sz w:val="21"/>
                <w:szCs w:val="21"/>
              </w:rPr>
              <w:t xml:space="preserve">    </w:t>
            </w:r>
            <w:r w:rsidRPr="00EE7B41">
              <w:rPr>
                <w:rFonts w:ascii="Consolas" w:eastAsia="Times New Roman" w:hAnsi="Consolas" w:cs="Times New Roman"/>
                <w:color w:val="800000"/>
                <w:sz w:val="21"/>
                <w:szCs w:val="21"/>
              </w:rPr>
              <w:t>&lt;div</w:t>
            </w:r>
            <w:r w:rsidRPr="00EE7B41">
              <w:rPr>
                <w:rFonts w:ascii="Consolas" w:eastAsia="Times New Roman" w:hAnsi="Consolas" w:cs="Times New Roman"/>
                <w:color w:val="000000"/>
                <w:sz w:val="21"/>
                <w:szCs w:val="21"/>
              </w:rPr>
              <w:t xml:space="preserve"> </w:t>
            </w:r>
            <w:r w:rsidRPr="00EE7B41">
              <w:rPr>
                <w:rFonts w:ascii="Consolas" w:eastAsia="Times New Roman" w:hAnsi="Consolas" w:cs="Times New Roman"/>
                <w:color w:val="E50000"/>
                <w:sz w:val="21"/>
                <w:szCs w:val="21"/>
              </w:rPr>
              <w:t>class</w:t>
            </w:r>
            <w:r w:rsidRPr="00EE7B41">
              <w:rPr>
                <w:rFonts w:ascii="Consolas" w:eastAsia="Times New Roman" w:hAnsi="Consolas" w:cs="Times New Roman"/>
                <w:color w:val="000000"/>
                <w:sz w:val="21"/>
                <w:szCs w:val="21"/>
              </w:rPr>
              <w:t>=</w:t>
            </w:r>
            <w:r w:rsidRPr="00EE7B41">
              <w:rPr>
                <w:rFonts w:ascii="Consolas" w:eastAsia="Times New Roman" w:hAnsi="Consolas" w:cs="Times New Roman"/>
                <w:color w:val="0000FF"/>
                <w:sz w:val="21"/>
                <w:szCs w:val="21"/>
              </w:rPr>
              <w:t>"row"</w:t>
            </w:r>
            <w:r w:rsidRPr="00EE7B41">
              <w:rPr>
                <w:rFonts w:ascii="Consolas" w:eastAsia="Times New Roman" w:hAnsi="Consolas" w:cs="Times New Roman"/>
                <w:color w:val="800000"/>
                <w:sz w:val="21"/>
                <w:szCs w:val="21"/>
              </w:rPr>
              <w:t>&gt;</w:t>
            </w:r>
          </w:p>
          <w:p w14:paraId="6E6FBE7A" w14:textId="77777777" w:rsidR="00EE7B41" w:rsidRPr="00EE7B41" w:rsidRDefault="00EE7B41" w:rsidP="00EE7B41">
            <w:pPr>
              <w:shd w:val="clear" w:color="auto" w:fill="FFFFFF"/>
              <w:spacing w:line="285" w:lineRule="atLeast"/>
              <w:rPr>
                <w:rFonts w:ascii="Consolas" w:eastAsia="Times New Roman" w:hAnsi="Consolas" w:cs="Times New Roman"/>
                <w:color w:val="000000"/>
                <w:sz w:val="21"/>
                <w:szCs w:val="21"/>
              </w:rPr>
            </w:pPr>
            <w:r w:rsidRPr="00EE7B41">
              <w:rPr>
                <w:rFonts w:ascii="Consolas" w:eastAsia="Times New Roman" w:hAnsi="Consolas" w:cs="Times New Roman"/>
                <w:color w:val="000000"/>
                <w:sz w:val="21"/>
                <w:szCs w:val="21"/>
              </w:rPr>
              <w:t xml:space="preserve">        </w:t>
            </w:r>
            <w:r w:rsidRPr="00EE7B41">
              <w:rPr>
                <w:rFonts w:ascii="Consolas" w:eastAsia="Times New Roman" w:hAnsi="Consolas" w:cs="Times New Roman"/>
                <w:color w:val="800000"/>
                <w:sz w:val="21"/>
                <w:szCs w:val="21"/>
              </w:rPr>
              <w:t>&lt;div</w:t>
            </w:r>
            <w:r w:rsidRPr="00EE7B41">
              <w:rPr>
                <w:rFonts w:ascii="Consolas" w:eastAsia="Times New Roman" w:hAnsi="Consolas" w:cs="Times New Roman"/>
                <w:color w:val="000000"/>
                <w:sz w:val="21"/>
                <w:szCs w:val="21"/>
              </w:rPr>
              <w:t xml:space="preserve"> </w:t>
            </w:r>
            <w:r w:rsidRPr="00EE7B41">
              <w:rPr>
                <w:rFonts w:ascii="Consolas" w:eastAsia="Times New Roman" w:hAnsi="Consolas" w:cs="Times New Roman"/>
                <w:color w:val="E50000"/>
                <w:sz w:val="21"/>
                <w:szCs w:val="21"/>
              </w:rPr>
              <w:t>class</w:t>
            </w:r>
            <w:r w:rsidRPr="00EE7B41">
              <w:rPr>
                <w:rFonts w:ascii="Consolas" w:eastAsia="Times New Roman" w:hAnsi="Consolas" w:cs="Times New Roman"/>
                <w:color w:val="000000"/>
                <w:sz w:val="21"/>
                <w:szCs w:val="21"/>
              </w:rPr>
              <w:t>=</w:t>
            </w:r>
            <w:r w:rsidRPr="00EE7B41">
              <w:rPr>
                <w:rFonts w:ascii="Consolas" w:eastAsia="Times New Roman" w:hAnsi="Consolas" w:cs="Times New Roman"/>
                <w:color w:val="0000FF"/>
                <w:sz w:val="21"/>
                <w:szCs w:val="21"/>
              </w:rPr>
              <w:t>"col-md-12"</w:t>
            </w:r>
            <w:r w:rsidRPr="00EE7B41">
              <w:rPr>
                <w:rFonts w:ascii="Consolas" w:eastAsia="Times New Roman" w:hAnsi="Consolas" w:cs="Times New Roman"/>
                <w:color w:val="000000"/>
                <w:sz w:val="21"/>
                <w:szCs w:val="21"/>
              </w:rPr>
              <w:t xml:space="preserve"> </w:t>
            </w:r>
            <w:r w:rsidRPr="00EE7B41">
              <w:rPr>
                <w:rFonts w:ascii="Consolas" w:eastAsia="Times New Roman" w:hAnsi="Consolas" w:cs="Times New Roman"/>
                <w:color w:val="E50000"/>
                <w:sz w:val="21"/>
                <w:szCs w:val="21"/>
              </w:rPr>
              <w:t>id</w:t>
            </w:r>
            <w:r w:rsidRPr="00EE7B41">
              <w:rPr>
                <w:rFonts w:ascii="Consolas" w:eastAsia="Times New Roman" w:hAnsi="Consolas" w:cs="Times New Roman"/>
                <w:color w:val="000000"/>
                <w:sz w:val="21"/>
                <w:szCs w:val="21"/>
              </w:rPr>
              <w:t>=</w:t>
            </w:r>
            <w:r w:rsidRPr="00EE7B41">
              <w:rPr>
                <w:rFonts w:ascii="Consolas" w:eastAsia="Times New Roman" w:hAnsi="Consolas" w:cs="Times New Roman"/>
                <w:color w:val="0000FF"/>
                <w:sz w:val="21"/>
                <w:szCs w:val="21"/>
              </w:rPr>
              <w:t>"div-display"</w:t>
            </w:r>
            <w:r w:rsidRPr="00EE7B41">
              <w:rPr>
                <w:rFonts w:ascii="Consolas" w:eastAsia="Times New Roman" w:hAnsi="Consolas" w:cs="Times New Roman"/>
                <w:color w:val="800000"/>
                <w:sz w:val="21"/>
                <w:szCs w:val="21"/>
              </w:rPr>
              <w:t>&gt;</w:t>
            </w:r>
          </w:p>
          <w:p w14:paraId="4FEB3379" w14:textId="77777777" w:rsidR="00EE7B41" w:rsidRPr="00EE7B41" w:rsidRDefault="00EE7B41" w:rsidP="00EE7B41">
            <w:pPr>
              <w:shd w:val="clear" w:color="auto" w:fill="FFFFFF"/>
              <w:spacing w:line="285" w:lineRule="atLeast"/>
              <w:rPr>
                <w:rFonts w:ascii="Consolas" w:eastAsia="Times New Roman" w:hAnsi="Consolas" w:cs="Times New Roman"/>
                <w:color w:val="000000"/>
                <w:sz w:val="21"/>
                <w:szCs w:val="21"/>
              </w:rPr>
            </w:pPr>
            <w:r w:rsidRPr="00EE7B41">
              <w:rPr>
                <w:rFonts w:ascii="Consolas" w:eastAsia="Times New Roman" w:hAnsi="Consolas" w:cs="Times New Roman"/>
                <w:color w:val="000000"/>
                <w:sz w:val="21"/>
                <w:szCs w:val="21"/>
              </w:rPr>
              <w:t xml:space="preserve">            </w:t>
            </w:r>
            <w:r w:rsidRPr="00EE7B41">
              <w:rPr>
                <w:rFonts w:ascii="Consolas" w:eastAsia="Times New Roman" w:hAnsi="Consolas" w:cs="Times New Roman"/>
                <w:color w:val="0000FF"/>
                <w:sz w:val="21"/>
                <w:szCs w:val="21"/>
              </w:rPr>
              <w:t>&amp;</w:t>
            </w:r>
            <w:proofErr w:type="spellStart"/>
            <w:r w:rsidRPr="00EE7B41">
              <w:rPr>
                <w:rFonts w:ascii="Consolas" w:eastAsia="Times New Roman" w:hAnsi="Consolas" w:cs="Times New Roman"/>
                <w:color w:val="0000FF"/>
                <w:sz w:val="21"/>
                <w:szCs w:val="21"/>
              </w:rPr>
              <w:t>nbsp</w:t>
            </w:r>
            <w:proofErr w:type="spellEnd"/>
            <w:r w:rsidRPr="00EE7B41">
              <w:rPr>
                <w:rFonts w:ascii="Consolas" w:eastAsia="Times New Roman" w:hAnsi="Consolas" w:cs="Times New Roman"/>
                <w:color w:val="0000FF"/>
                <w:sz w:val="21"/>
                <w:szCs w:val="21"/>
              </w:rPr>
              <w:t>;</w:t>
            </w:r>
            <w:r w:rsidRPr="00EE7B41">
              <w:rPr>
                <w:rFonts w:ascii="Consolas" w:eastAsia="Times New Roman" w:hAnsi="Consolas" w:cs="Times New Roman"/>
                <w:color w:val="000000"/>
                <w:sz w:val="21"/>
                <w:szCs w:val="21"/>
              </w:rPr>
              <w:t xml:space="preserve"> </w:t>
            </w:r>
            <w:r w:rsidRPr="00EE7B41">
              <w:rPr>
                <w:rFonts w:ascii="Consolas" w:eastAsia="Times New Roman" w:hAnsi="Consolas" w:cs="Times New Roman"/>
                <w:color w:val="008000"/>
                <w:sz w:val="21"/>
                <w:szCs w:val="21"/>
              </w:rPr>
              <w:t>&lt;!-- Extra white space at bottom of the page --&gt;</w:t>
            </w:r>
          </w:p>
          <w:p w14:paraId="0D228B31" w14:textId="77777777" w:rsidR="00EE7B41" w:rsidRPr="00EE7B41" w:rsidRDefault="00EE7B41" w:rsidP="00EE7B41">
            <w:pPr>
              <w:shd w:val="clear" w:color="auto" w:fill="FFFFFF"/>
              <w:spacing w:line="285" w:lineRule="atLeast"/>
              <w:rPr>
                <w:rFonts w:ascii="Consolas" w:eastAsia="Times New Roman" w:hAnsi="Consolas" w:cs="Times New Roman"/>
                <w:color w:val="000000"/>
                <w:sz w:val="21"/>
                <w:szCs w:val="21"/>
              </w:rPr>
            </w:pPr>
            <w:r w:rsidRPr="00EE7B41">
              <w:rPr>
                <w:rFonts w:ascii="Consolas" w:eastAsia="Times New Roman" w:hAnsi="Consolas" w:cs="Times New Roman"/>
                <w:color w:val="000000"/>
                <w:sz w:val="21"/>
                <w:szCs w:val="21"/>
              </w:rPr>
              <w:t xml:space="preserve">        </w:t>
            </w:r>
            <w:r w:rsidRPr="00EE7B41">
              <w:rPr>
                <w:rFonts w:ascii="Consolas" w:eastAsia="Times New Roman" w:hAnsi="Consolas" w:cs="Times New Roman"/>
                <w:color w:val="800000"/>
                <w:sz w:val="21"/>
                <w:szCs w:val="21"/>
              </w:rPr>
              <w:t>&lt;/div&gt;</w:t>
            </w:r>
          </w:p>
          <w:p w14:paraId="01428F4D" w14:textId="77777777" w:rsidR="00EE7B41" w:rsidRPr="00EE7B41" w:rsidRDefault="00EE7B41" w:rsidP="00EE7B41">
            <w:pPr>
              <w:shd w:val="clear" w:color="auto" w:fill="FFFFFF"/>
              <w:spacing w:line="285" w:lineRule="atLeast"/>
              <w:rPr>
                <w:rFonts w:ascii="Consolas" w:eastAsia="Times New Roman" w:hAnsi="Consolas" w:cs="Times New Roman"/>
                <w:color w:val="000000"/>
                <w:sz w:val="21"/>
                <w:szCs w:val="21"/>
              </w:rPr>
            </w:pPr>
            <w:r w:rsidRPr="00EE7B41">
              <w:rPr>
                <w:rFonts w:ascii="Consolas" w:eastAsia="Times New Roman" w:hAnsi="Consolas" w:cs="Times New Roman"/>
                <w:color w:val="000000"/>
                <w:sz w:val="21"/>
                <w:szCs w:val="21"/>
              </w:rPr>
              <w:t xml:space="preserve">    </w:t>
            </w:r>
            <w:r w:rsidRPr="00EE7B41">
              <w:rPr>
                <w:rFonts w:ascii="Consolas" w:eastAsia="Times New Roman" w:hAnsi="Consolas" w:cs="Times New Roman"/>
                <w:color w:val="800000"/>
                <w:sz w:val="21"/>
                <w:szCs w:val="21"/>
              </w:rPr>
              <w:t>&lt;/div&gt;</w:t>
            </w:r>
          </w:p>
          <w:p w14:paraId="71802ECC" w14:textId="77777777" w:rsidR="00EE7B41" w:rsidRPr="00EE7B41" w:rsidRDefault="00EE7B41" w:rsidP="00EE7B41">
            <w:pPr>
              <w:shd w:val="clear" w:color="auto" w:fill="FFFFFF"/>
              <w:spacing w:line="285" w:lineRule="atLeast"/>
              <w:rPr>
                <w:rFonts w:ascii="Consolas" w:eastAsia="Times New Roman" w:hAnsi="Consolas" w:cs="Times New Roman"/>
                <w:color w:val="000000"/>
                <w:sz w:val="21"/>
                <w:szCs w:val="21"/>
              </w:rPr>
            </w:pPr>
            <w:r w:rsidRPr="00EE7B41">
              <w:rPr>
                <w:rFonts w:ascii="Consolas" w:eastAsia="Times New Roman" w:hAnsi="Consolas" w:cs="Times New Roman"/>
                <w:color w:val="800000"/>
                <w:sz w:val="21"/>
                <w:szCs w:val="21"/>
              </w:rPr>
              <w:t>&lt;/div&gt;</w:t>
            </w:r>
            <w:r w:rsidRPr="00EE7B41">
              <w:rPr>
                <w:rFonts w:ascii="Consolas" w:eastAsia="Times New Roman" w:hAnsi="Consolas" w:cs="Times New Roman"/>
                <w:color w:val="000000"/>
                <w:sz w:val="21"/>
                <w:szCs w:val="21"/>
              </w:rPr>
              <w:t xml:space="preserve"> </w:t>
            </w:r>
          </w:p>
          <w:p w14:paraId="7B015A62" w14:textId="77777777" w:rsidR="00344570" w:rsidRPr="00344570" w:rsidRDefault="00344570" w:rsidP="00344570">
            <w:pPr>
              <w:shd w:val="clear" w:color="auto" w:fill="FFFFFF"/>
              <w:spacing w:line="285" w:lineRule="atLeast"/>
              <w:rPr>
                <w:rFonts w:ascii="Consolas" w:eastAsia="Times New Roman" w:hAnsi="Consolas" w:cs="Times New Roman"/>
                <w:color w:val="000000"/>
                <w:sz w:val="21"/>
                <w:szCs w:val="21"/>
              </w:rPr>
            </w:pPr>
            <w:r w:rsidRPr="00344570">
              <w:rPr>
                <w:rFonts w:ascii="Consolas" w:eastAsia="Times New Roman" w:hAnsi="Consolas" w:cs="Times New Roman"/>
                <w:color w:val="008000"/>
                <w:sz w:val="21"/>
                <w:szCs w:val="21"/>
              </w:rPr>
              <w:t>&lt;!-- end container-1col --&gt;</w:t>
            </w:r>
          </w:p>
          <w:p w14:paraId="4A56B630" w14:textId="77777777" w:rsidR="00EE7B41" w:rsidRDefault="00EE7B41" w:rsidP="00EE7B41">
            <w:pPr>
              <w:pStyle w:val="ListParagraph"/>
              <w:spacing w:before="120" w:after="120"/>
              <w:ind w:left="0"/>
              <w:contextualSpacing w:val="0"/>
            </w:pPr>
          </w:p>
        </w:tc>
      </w:tr>
    </w:tbl>
    <w:p w14:paraId="35BFC20D" w14:textId="77777777" w:rsidR="00EE7B41" w:rsidRDefault="00EE7B41" w:rsidP="00EE7B41">
      <w:pPr>
        <w:pStyle w:val="ListParagraph"/>
        <w:spacing w:before="120" w:after="120"/>
        <w:contextualSpacing w:val="0"/>
        <w:sectPr w:rsidR="00EE7B41" w:rsidSect="00EE7B41">
          <w:pgSz w:w="15840" w:h="12240" w:orient="landscape"/>
          <w:pgMar w:top="1440" w:right="1440" w:bottom="1440" w:left="1440" w:header="720" w:footer="720" w:gutter="0"/>
          <w:cols w:space="720"/>
          <w:docGrid w:linePitch="360"/>
        </w:sectPr>
      </w:pPr>
    </w:p>
    <w:p w14:paraId="04BDCE17" w14:textId="77777777" w:rsidR="00EE7B41" w:rsidRDefault="00EE7B41" w:rsidP="00EE7B41">
      <w:pPr>
        <w:pStyle w:val="ListParagraph"/>
        <w:spacing w:before="120" w:after="120"/>
        <w:contextualSpacing w:val="0"/>
      </w:pPr>
    </w:p>
    <w:p w14:paraId="6D3AA81D" w14:textId="77777777" w:rsidR="00D04251" w:rsidRDefault="00D04251" w:rsidP="00D04251">
      <w:pPr>
        <w:pStyle w:val="ListParagraph"/>
        <w:spacing w:before="120" w:after="120"/>
        <w:contextualSpacing w:val="0"/>
      </w:pPr>
    </w:p>
    <w:p w14:paraId="2BD9D3CB" w14:textId="07A7B7BD" w:rsidR="001122DF" w:rsidRDefault="00F14D4A" w:rsidP="00D8439F">
      <w:pPr>
        <w:pStyle w:val="ListParagraph"/>
        <w:numPr>
          <w:ilvl w:val="0"/>
          <w:numId w:val="8"/>
        </w:numPr>
        <w:spacing w:before="120" w:after="120"/>
        <w:contextualSpacing w:val="0"/>
      </w:pPr>
      <w:r>
        <w:t>Make sure that your copy of the non-functional prototype works.  You should be able to navigate from one element of the interface to another.</w:t>
      </w:r>
      <w:r w:rsidR="00F36A95">
        <w:t xml:space="preserve">  Every button click</w:t>
      </w:r>
      <w:r w:rsidR="00D8439F">
        <w:t xml:space="preserve"> and </w:t>
      </w:r>
      <w:r w:rsidR="00F36A95">
        <w:t xml:space="preserve">every menu choice should direct the user to the correct </w:t>
      </w:r>
      <w:r w:rsidR="00D8439F">
        <w:t>visual element</w:t>
      </w:r>
      <w:r w:rsidR="00F36A95">
        <w:t>.</w:t>
      </w:r>
    </w:p>
    <w:p w14:paraId="48408029" w14:textId="16885178" w:rsidR="00EE7B41" w:rsidRDefault="00EE7B41" w:rsidP="00EE7B41">
      <w:pPr>
        <w:pStyle w:val="ListParagraph"/>
        <w:numPr>
          <w:ilvl w:val="1"/>
          <w:numId w:val="8"/>
        </w:numPr>
        <w:spacing w:before="120" w:after="120"/>
        <w:contextualSpacing w:val="0"/>
      </w:pPr>
      <w:r>
        <w:t>The exception to this is the “Event Data”, “Archive” and “Unarchive” buttons on the manage div.</w:t>
      </w:r>
    </w:p>
    <w:p w14:paraId="0FF11E08" w14:textId="5E4A4166" w:rsidR="00F36A95" w:rsidRDefault="00823145" w:rsidP="00D8439F">
      <w:pPr>
        <w:pStyle w:val="ListParagraph"/>
        <w:numPr>
          <w:ilvl w:val="0"/>
          <w:numId w:val="8"/>
        </w:numPr>
        <w:spacing w:before="120" w:after="120"/>
        <w:contextualSpacing w:val="0"/>
      </w:pPr>
      <w:r>
        <w:t>You</w:t>
      </w:r>
      <w:r w:rsidR="00F36A95">
        <w:t xml:space="preserve"> are </w:t>
      </w:r>
      <w:r w:rsidR="004B086E" w:rsidRPr="004B086E">
        <w:rPr>
          <w:b/>
          <w:bCs/>
          <w:i/>
          <w:iCs/>
        </w:rPr>
        <w:t xml:space="preserve">not </w:t>
      </w:r>
      <w:r w:rsidR="00F36A95">
        <w:t xml:space="preserve">expected to </w:t>
      </w:r>
      <w:r w:rsidR="00EE7B41">
        <w:t>dynamically</w:t>
      </w:r>
      <w:r w:rsidR="00F36A95">
        <w:t xml:space="preserve"> </w:t>
      </w:r>
      <w:r w:rsidR="00EE7B41">
        <w:t xml:space="preserve">integrate the </w:t>
      </w:r>
      <w:r w:rsidR="00F36A95">
        <w:t xml:space="preserve">QR code </w:t>
      </w:r>
      <w:r w:rsidR="00EE7B41">
        <w:t>generator</w:t>
      </w:r>
      <w:r w:rsidR="00F36A95">
        <w:t>.</w:t>
      </w:r>
    </w:p>
    <w:p w14:paraId="61BBD88B" w14:textId="0F9A1D4F" w:rsidR="00EE7B41" w:rsidRDefault="00EE7B41" w:rsidP="00EE7B41">
      <w:pPr>
        <w:pStyle w:val="ListParagraph"/>
        <w:numPr>
          <w:ilvl w:val="0"/>
          <w:numId w:val="8"/>
        </w:numPr>
        <w:spacing w:before="120" w:after="120"/>
        <w:contextualSpacing w:val="0"/>
      </w:pPr>
      <w:r>
        <w:t xml:space="preserve">You are </w:t>
      </w:r>
      <w:r w:rsidRPr="004B086E">
        <w:rPr>
          <w:b/>
          <w:bCs/>
          <w:i/>
          <w:iCs/>
        </w:rPr>
        <w:t xml:space="preserve">not </w:t>
      </w:r>
      <w:r>
        <w:t>expected to dynamically add new event cards.</w:t>
      </w:r>
    </w:p>
    <w:p w14:paraId="20B3AE9F" w14:textId="77777777" w:rsidR="00F36A95" w:rsidRDefault="00F36A95" w:rsidP="004B086E">
      <w:pPr>
        <w:pStyle w:val="ListParagraph"/>
        <w:spacing w:before="120" w:after="120"/>
        <w:contextualSpacing w:val="0"/>
      </w:pPr>
    </w:p>
    <w:p w14:paraId="335D92AF" w14:textId="4F47931F" w:rsidR="001122DF" w:rsidRDefault="00EE7B41" w:rsidP="000136CF">
      <w:pPr>
        <w:pStyle w:val="Heading3"/>
      </w:pPr>
      <w:r>
        <w:t>Do I need to t</w:t>
      </w:r>
      <w:r w:rsidR="000136CF">
        <w:t xml:space="preserve">urn in </w:t>
      </w:r>
      <w:r>
        <w:t>my</w:t>
      </w:r>
      <w:r w:rsidR="000136CF">
        <w:t xml:space="preserve"> work</w:t>
      </w:r>
      <w:r>
        <w:t>?</w:t>
      </w:r>
    </w:p>
    <w:p w14:paraId="1298A599" w14:textId="70B15E43" w:rsidR="006C770C" w:rsidRDefault="00EE7B41" w:rsidP="000136CF">
      <w:r>
        <w:t>No. But when we next return to working on Project 3, you will be expected to have a working prototype with clickable buttons / links and no lingering CSS issues or presentation issues.</w:t>
      </w:r>
    </w:p>
    <w:p w14:paraId="5D32A16C" w14:textId="7A6796C7" w:rsidR="00E7239F" w:rsidRDefault="00E7239F" w:rsidP="00E7239F">
      <w:pPr>
        <w:pStyle w:val="Heading3"/>
      </w:pPr>
    </w:p>
    <w:p w14:paraId="73105BBB" w14:textId="673FDB57" w:rsidR="00E7239F" w:rsidRDefault="00E7239F" w:rsidP="00E7239F">
      <w:pPr>
        <w:pStyle w:val="Heading3"/>
      </w:pPr>
      <w:r>
        <w:t>What should it look like when I</w:t>
      </w:r>
      <w:r w:rsidR="00F63D85">
        <w:t xml:space="preserve"> am done</w:t>
      </w:r>
      <w:r>
        <w:t>?</w:t>
      </w:r>
      <w:r w:rsidR="00F63D85">
        <w:br/>
      </w:r>
    </w:p>
    <w:p w14:paraId="7385BB0C" w14:textId="26BD5995" w:rsidR="00E61C27" w:rsidRDefault="00E61C27" w:rsidP="00344570">
      <w:r>
        <w:t xml:space="preserve">If you want an idea of what your prototype should look like, please see this short </w:t>
      </w:r>
      <w:proofErr w:type="spellStart"/>
      <w:r>
        <w:t>youtube</w:t>
      </w:r>
      <w:proofErr w:type="spellEnd"/>
      <w:r>
        <w:t xml:space="preserve"> video.</w:t>
      </w:r>
    </w:p>
    <w:p w14:paraId="6B892185" w14:textId="20997A95" w:rsidR="00E61C27" w:rsidRDefault="00E61C27" w:rsidP="00344570">
      <w:pPr>
        <w:ind w:left="720"/>
      </w:pPr>
      <w:r>
        <w:t xml:space="preserve"> </w:t>
      </w:r>
      <w:hyperlink r:id="rId8" w:history="1">
        <w:r w:rsidR="00577DD8" w:rsidRPr="00577DD8">
          <w:rPr>
            <w:rStyle w:val="Hyperlink"/>
          </w:rPr>
          <w:t>https://youtu.be/c0CV-0dGq3M</w:t>
        </w:r>
      </w:hyperlink>
      <w:r w:rsidR="00577DD8" w:rsidRPr="00577DD8">
        <w:t xml:space="preserve"> </w:t>
      </w:r>
      <w:r w:rsidR="00577DD8">
        <w:t xml:space="preserve"> </w:t>
      </w:r>
      <w:r>
        <w:t>(this video has no audio )</w:t>
      </w:r>
    </w:p>
    <w:p w14:paraId="3B0074A8" w14:textId="1B88124C" w:rsidR="00456B35" w:rsidRDefault="00456B35" w:rsidP="00344570">
      <w:pPr>
        <w:ind w:left="720"/>
      </w:pPr>
    </w:p>
    <w:p w14:paraId="4E32A91A" w14:textId="542A21F0" w:rsidR="00456B35" w:rsidRDefault="00456B35" w:rsidP="00456B35">
      <w:pPr>
        <w:rPr>
          <w:b/>
          <w:bCs/>
          <w:sz w:val="28"/>
          <w:szCs w:val="28"/>
        </w:rPr>
      </w:pPr>
      <w:r w:rsidRPr="00456B35">
        <w:rPr>
          <w:b/>
          <w:bCs/>
          <w:sz w:val="28"/>
          <w:szCs w:val="28"/>
        </w:rPr>
        <w:t>CONTINUED</w:t>
      </w:r>
      <w:r>
        <w:rPr>
          <w:b/>
          <w:bCs/>
          <w:sz w:val="28"/>
          <w:szCs w:val="28"/>
        </w:rPr>
        <w:t xml:space="preserve"> …</w:t>
      </w:r>
    </w:p>
    <w:p w14:paraId="093139AF" w14:textId="77777777" w:rsidR="00456B35" w:rsidRDefault="00456B35">
      <w:pPr>
        <w:rPr>
          <w:b/>
          <w:bCs/>
          <w:sz w:val="28"/>
          <w:szCs w:val="28"/>
        </w:rPr>
      </w:pPr>
      <w:r>
        <w:rPr>
          <w:b/>
          <w:bCs/>
          <w:sz w:val="28"/>
          <w:szCs w:val="28"/>
        </w:rPr>
        <w:br w:type="page"/>
      </w:r>
    </w:p>
    <w:p w14:paraId="71B42DB1" w14:textId="77777777" w:rsidR="00155A12" w:rsidRPr="00F57D28" w:rsidRDefault="00155A12" w:rsidP="00155A12">
      <w:pPr>
        <w:pStyle w:val="Heading2"/>
      </w:pPr>
      <w:r w:rsidRPr="00CD13CE">
        <w:lastRenderedPageBreak/>
        <w:t xml:space="preserve">Instructions for Week of Monday </w:t>
      </w:r>
      <w:r>
        <w:t>2/6</w:t>
      </w:r>
      <w:r w:rsidRPr="00CD13CE">
        <w:t>/2023</w:t>
      </w:r>
      <w:r>
        <w:br/>
      </w:r>
    </w:p>
    <w:p w14:paraId="06CB874D" w14:textId="493C00C6" w:rsidR="00E811BA" w:rsidRDefault="00E811BA" w:rsidP="00E811BA">
      <w:pPr>
        <w:pStyle w:val="Heading3"/>
      </w:pPr>
      <w:r>
        <w:t>Announcements:</w:t>
      </w:r>
    </w:p>
    <w:p w14:paraId="04178A41" w14:textId="33994898" w:rsidR="00E811BA" w:rsidRDefault="00E811BA" w:rsidP="00456B35">
      <w:r>
        <w:t xml:space="preserve">The </w:t>
      </w:r>
      <w:proofErr w:type="spellStart"/>
      <w:r>
        <w:t>SupeAble</w:t>
      </w:r>
      <w:proofErr w:type="spellEnd"/>
      <w:r>
        <w:t xml:space="preserve"> </w:t>
      </w:r>
      <w:proofErr w:type="spellStart"/>
      <w:r>
        <w:t>APi</w:t>
      </w:r>
      <w:proofErr w:type="spellEnd"/>
      <w:r>
        <w:t xml:space="preserve"> has been updated!  It will now prevent two users with the same username from being created!</w:t>
      </w:r>
    </w:p>
    <w:p w14:paraId="42DC044F" w14:textId="19FE3B77" w:rsidR="00456B35" w:rsidRDefault="00E811BA" w:rsidP="00E811BA">
      <w:pPr>
        <w:pStyle w:val="Heading3"/>
      </w:pPr>
      <w:r>
        <w:rPr>
          <w:sz w:val="22"/>
          <w:szCs w:val="22"/>
        </w:rPr>
        <w:t>Things to do</w:t>
      </w:r>
      <w:r w:rsidR="00F57D28">
        <w:t>:</w:t>
      </w:r>
    </w:p>
    <w:p w14:paraId="2C30FC99" w14:textId="14E4DB88" w:rsidR="00F57D28" w:rsidRDefault="00D270E7" w:rsidP="00AB228D">
      <w:pPr>
        <w:pStyle w:val="ListParagraph"/>
        <w:numPr>
          <w:ilvl w:val="0"/>
          <w:numId w:val="12"/>
        </w:numPr>
        <w:spacing w:after="120"/>
        <w:contextualSpacing w:val="0"/>
      </w:pPr>
      <w:r>
        <w:t>With assistance from the instructor, s</w:t>
      </w:r>
      <w:r w:rsidR="00F57D28">
        <w:t>tudents will create a database and tables on their personal database accounts.</w:t>
      </w:r>
    </w:p>
    <w:p w14:paraId="5C45E4E0" w14:textId="3C105293" w:rsidR="00F57D28" w:rsidRDefault="00F57D28" w:rsidP="00AB228D">
      <w:pPr>
        <w:pStyle w:val="ListParagraph"/>
        <w:numPr>
          <w:ilvl w:val="1"/>
          <w:numId w:val="12"/>
        </w:numPr>
        <w:spacing w:after="120"/>
        <w:contextualSpacing w:val="0"/>
      </w:pPr>
      <w:r>
        <w:t>Students will learn how to issue these two commands:</w:t>
      </w:r>
    </w:p>
    <w:p w14:paraId="593C97C2" w14:textId="53DED10E" w:rsidR="00F57D28" w:rsidRPr="00F57D28" w:rsidRDefault="00F57D28" w:rsidP="00AB228D">
      <w:pPr>
        <w:pStyle w:val="ListParagraph"/>
        <w:numPr>
          <w:ilvl w:val="2"/>
          <w:numId w:val="13"/>
        </w:numPr>
        <w:spacing w:after="120"/>
        <w:ind w:left="1800"/>
        <w:contextualSpacing w:val="0"/>
        <w:rPr>
          <w:rFonts w:ascii="Courier New" w:hAnsi="Courier New" w:cs="Courier New"/>
        </w:rPr>
      </w:pPr>
      <w:r w:rsidRPr="00F57D28">
        <w:rPr>
          <w:rFonts w:ascii="Courier New" w:hAnsi="Courier New" w:cs="Courier New"/>
        </w:rPr>
        <w:t>CREATE DATABASE &lt;&lt;DATABASENAME&gt;&gt;</w:t>
      </w:r>
    </w:p>
    <w:p w14:paraId="2606F342" w14:textId="4A13B12F" w:rsidR="00F57D28" w:rsidRDefault="00F57D28" w:rsidP="00AB228D">
      <w:pPr>
        <w:pStyle w:val="ListParagraph"/>
        <w:numPr>
          <w:ilvl w:val="2"/>
          <w:numId w:val="13"/>
        </w:numPr>
        <w:spacing w:after="120"/>
        <w:ind w:left="1800"/>
        <w:contextualSpacing w:val="0"/>
        <w:rPr>
          <w:rFonts w:ascii="Courier New" w:hAnsi="Courier New" w:cs="Courier New"/>
        </w:rPr>
      </w:pPr>
      <w:r w:rsidRPr="00F57D28">
        <w:rPr>
          <w:rFonts w:ascii="Courier New" w:hAnsi="Courier New" w:cs="Courier New"/>
        </w:rPr>
        <w:t>USE &lt;&lt;DATABASENAME&gt;&gt;</w:t>
      </w:r>
    </w:p>
    <w:p w14:paraId="70813B20" w14:textId="3147E56A" w:rsidR="00AB228D" w:rsidRPr="00AB228D" w:rsidRDefault="00AB228D" w:rsidP="00AB228D">
      <w:pPr>
        <w:pStyle w:val="ListParagraph"/>
        <w:numPr>
          <w:ilvl w:val="1"/>
          <w:numId w:val="12"/>
        </w:numPr>
        <w:spacing w:after="120"/>
        <w:contextualSpacing w:val="0"/>
      </w:pPr>
      <w:r w:rsidRPr="00AB228D">
        <w:t>Students will also learn how to use the create table wizard in MySQL Workbench</w:t>
      </w:r>
    </w:p>
    <w:p w14:paraId="57E6F9F3" w14:textId="3BB81AEE" w:rsidR="00F57D28" w:rsidRDefault="00F57D28" w:rsidP="00AB228D">
      <w:pPr>
        <w:pStyle w:val="ListParagraph"/>
        <w:numPr>
          <w:ilvl w:val="0"/>
          <w:numId w:val="12"/>
        </w:numPr>
        <w:spacing w:after="120"/>
        <w:contextualSpacing w:val="0"/>
      </w:pPr>
      <w:r>
        <w:t xml:space="preserve">Your instructor will </w:t>
      </w:r>
      <w:r w:rsidR="00D270E7">
        <w:t xml:space="preserve">also </w:t>
      </w:r>
      <w:r>
        <w:t xml:space="preserve">review several of SQL commands </w:t>
      </w:r>
      <w:r w:rsidR="003F5CA7">
        <w:t xml:space="preserve">currently </w:t>
      </w:r>
      <w:r>
        <w:t>in use by the existing Web Service</w:t>
      </w:r>
      <w:r w:rsidR="003F5CA7">
        <w:t>. Here are some of them:</w:t>
      </w:r>
    </w:p>
    <w:p w14:paraId="20EE0391" w14:textId="77777777" w:rsidR="00CA3CAD" w:rsidRDefault="00CA3CAD" w:rsidP="00CA3CAD">
      <w:pPr>
        <w:pStyle w:val="ListParagraph"/>
        <w:spacing w:after="120"/>
        <w:contextualSpacing w:val="0"/>
      </w:pPr>
    </w:p>
    <w:tbl>
      <w:tblPr>
        <w:tblStyle w:val="TableGrid"/>
        <w:tblW w:w="0" w:type="auto"/>
        <w:tblInd w:w="788" w:type="dxa"/>
        <w:tblLook w:val="04A0" w:firstRow="1" w:lastRow="0" w:firstColumn="1" w:lastColumn="0" w:noHBand="0" w:noVBand="1"/>
      </w:tblPr>
      <w:tblGrid>
        <w:gridCol w:w="395"/>
        <w:gridCol w:w="7377"/>
      </w:tblGrid>
      <w:tr w:rsidR="003F5CA7" w:rsidRPr="003F5CA7" w14:paraId="395F69DE" w14:textId="77777777" w:rsidTr="00CA3CAD">
        <w:tc>
          <w:tcPr>
            <w:tcW w:w="395" w:type="dxa"/>
          </w:tcPr>
          <w:p w14:paraId="24B6901F" w14:textId="0485056D" w:rsidR="003F5CA7" w:rsidRPr="003F5CA7" w:rsidRDefault="003F5CA7" w:rsidP="00D9486F">
            <w:pPr>
              <w:spacing w:after="120"/>
            </w:pPr>
            <w:r>
              <w:t>1)</w:t>
            </w:r>
          </w:p>
        </w:tc>
        <w:tc>
          <w:tcPr>
            <w:tcW w:w="7377" w:type="dxa"/>
          </w:tcPr>
          <w:p w14:paraId="102D6A9B" w14:textId="0FF77E57" w:rsidR="003F5CA7" w:rsidRPr="003F5CA7" w:rsidRDefault="003F5CA7" w:rsidP="00D9486F">
            <w:pPr>
              <w:spacing w:after="120"/>
            </w:pPr>
            <w:r w:rsidRPr="003F5CA7">
              <w:t xml:space="preserve">SELECT </w:t>
            </w:r>
            <w:proofErr w:type="spellStart"/>
            <w:r w:rsidRPr="003F5CA7">
              <w:t>userid</w:t>
            </w:r>
            <w:proofErr w:type="spellEnd"/>
            <w:r w:rsidRPr="003F5CA7">
              <w:t xml:space="preserve">, username, email, </w:t>
            </w:r>
            <w:proofErr w:type="spellStart"/>
            <w:r w:rsidRPr="003F5CA7">
              <w:t>sms</w:t>
            </w:r>
            <w:proofErr w:type="spellEnd"/>
            <w:r w:rsidRPr="003F5CA7">
              <w:t xml:space="preserve">, </w:t>
            </w:r>
            <w:proofErr w:type="spellStart"/>
            <w:r w:rsidRPr="003F5CA7">
              <w:t>usercreatedate</w:t>
            </w:r>
            <w:proofErr w:type="spellEnd"/>
            <w:r w:rsidRPr="003F5CA7">
              <w:t xml:space="preserve">, </w:t>
            </w:r>
            <w:proofErr w:type="spellStart"/>
            <w:r w:rsidRPr="003F5CA7">
              <w:t>lastlogin</w:t>
            </w:r>
            <w:proofErr w:type="spellEnd"/>
            <w:r w:rsidRPr="003F5CA7">
              <w:t xml:space="preserve"> </w:t>
            </w:r>
            <w:r w:rsidRPr="003F5CA7">
              <w:br/>
              <w:t xml:space="preserve">FROM users </w:t>
            </w:r>
            <w:r w:rsidRPr="003F5CA7">
              <w:br/>
              <w:t>WHERE username = ? and password = ?</w:t>
            </w:r>
          </w:p>
        </w:tc>
      </w:tr>
      <w:tr w:rsidR="00CA3CAD" w:rsidRPr="003F5CA7" w14:paraId="21F52671" w14:textId="77777777" w:rsidTr="00CA3CAD">
        <w:tc>
          <w:tcPr>
            <w:tcW w:w="395" w:type="dxa"/>
          </w:tcPr>
          <w:p w14:paraId="13C33027" w14:textId="1BFFF15F" w:rsidR="00CA3CAD" w:rsidRDefault="00CA3CAD" w:rsidP="00D9486F">
            <w:pPr>
              <w:spacing w:after="120"/>
            </w:pPr>
            <w:r>
              <w:t>2)</w:t>
            </w:r>
          </w:p>
        </w:tc>
        <w:tc>
          <w:tcPr>
            <w:tcW w:w="7377" w:type="dxa"/>
          </w:tcPr>
          <w:p w14:paraId="421B0755" w14:textId="288E9EEA" w:rsidR="00CA3CAD" w:rsidRPr="003F5CA7" w:rsidRDefault="00CA3CAD" w:rsidP="00D9486F">
            <w:pPr>
              <w:spacing w:after="120"/>
            </w:pPr>
            <w:r>
              <w:t>SELCT</w:t>
            </w:r>
            <w:r w:rsidRPr="00CA3CAD">
              <w:t xml:space="preserve"> count(*) as qty </w:t>
            </w:r>
            <w:r>
              <w:t>FROM</w:t>
            </w:r>
            <w:r w:rsidRPr="00CA3CAD">
              <w:t xml:space="preserve"> users </w:t>
            </w:r>
            <w:r>
              <w:t>WHERE</w:t>
            </w:r>
            <w:r w:rsidRPr="00CA3CAD">
              <w:t xml:space="preserve"> username = ?</w:t>
            </w:r>
          </w:p>
        </w:tc>
      </w:tr>
      <w:tr w:rsidR="003F5CA7" w:rsidRPr="003F5CA7" w14:paraId="23870954" w14:textId="77777777" w:rsidTr="00CA3CAD">
        <w:tc>
          <w:tcPr>
            <w:tcW w:w="395" w:type="dxa"/>
          </w:tcPr>
          <w:p w14:paraId="116EF257" w14:textId="33681DCF" w:rsidR="003F5CA7" w:rsidRPr="003F5CA7" w:rsidRDefault="00CA3CAD" w:rsidP="00D9486F">
            <w:pPr>
              <w:spacing w:after="120"/>
            </w:pPr>
            <w:r>
              <w:t>3</w:t>
            </w:r>
            <w:r w:rsidR="003F5CA7">
              <w:t>)</w:t>
            </w:r>
          </w:p>
        </w:tc>
        <w:tc>
          <w:tcPr>
            <w:tcW w:w="7377" w:type="dxa"/>
          </w:tcPr>
          <w:p w14:paraId="1C6D2DE9" w14:textId="0AC3B7CD" w:rsidR="003F5CA7" w:rsidRPr="003F5CA7" w:rsidRDefault="003F5CA7" w:rsidP="00D9486F">
            <w:pPr>
              <w:spacing w:after="120"/>
            </w:pPr>
            <w:r w:rsidRPr="003F5CA7">
              <w:t>INSERT INTO users (</w:t>
            </w:r>
            <w:proofErr w:type="spellStart"/>
            <w:r w:rsidRPr="003F5CA7">
              <w:t>username,password,email</w:t>
            </w:r>
            <w:proofErr w:type="spellEnd"/>
            <w:r w:rsidRPr="003F5CA7">
              <w:t>) VALUES (?,?,?)</w:t>
            </w:r>
          </w:p>
        </w:tc>
      </w:tr>
      <w:tr w:rsidR="003F5CA7" w:rsidRPr="003F5CA7" w14:paraId="0735FAA6" w14:textId="77777777" w:rsidTr="00CA3CAD">
        <w:tc>
          <w:tcPr>
            <w:tcW w:w="395" w:type="dxa"/>
          </w:tcPr>
          <w:p w14:paraId="6E85280C" w14:textId="5ADE3231" w:rsidR="003F5CA7" w:rsidRPr="003F5CA7" w:rsidRDefault="00CA3CAD" w:rsidP="00D9486F">
            <w:pPr>
              <w:spacing w:after="120"/>
            </w:pPr>
            <w:r>
              <w:t>4</w:t>
            </w:r>
            <w:r w:rsidR="003F5CA7">
              <w:t>)</w:t>
            </w:r>
          </w:p>
        </w:tc>
        <w:tc>
          <w:tcPr>
            <w:tcW w:w="7377" w:type="dxa"/>
          </w:tcPr>
          <w:p w14:paraId="0E7DB283" w14:textId="201D36E3" w:rsidR="003F5CA7" w:rsidRPr="003F5CA7" w:rsidRDefault="003F5CA7" w:rsidP="00D9486F">
            <w:pPr>
              <w:spacing w:after="120"/>
            </w:pPr>
            <w:r w:rsidRPr="003F5CA7">
              <w:t xml:space="preserve">SELECT history.* , </w:t>
            </w:r>
            <w:proofErr w:type="spellStart"/>
            <w:r w:rsidRPr="003F5CA7">
              <w:t>eventname</w:t>
            </w:r>
            <w:proofErr w:type="spellEnd"/>
            <w:r w:rsidRPr="003F5CA7">
              <w:t xml:space="preserve"> </w:t>
            </w:r>
            <w:r w:rsidRPr="003F5CA7">
              <w:br/>
              <w:t xml:space="preserve">FROM history </w:t>
            </w:r>
            <w:r w:rsidR="00CA3CAD">
              <w:br/>
              <w:t xml:space="preserve">JOIN </w:t>
            </w:r>
            <w:r w:rsidR="00CA3CAD" w:rsidRPr="003F5CA7">
              <w:t xml:space="preserve">events ON </w:t>
            </w:r>
            <w:proofErr w:type="spellStart"/>
            <w:r w:rsidR="00CA3CAD" w:rsidRPr="003F5CA7">
              <w:t>history.eventid</w:t>
            </w:r>
            <w:proofErr w:type="spellEnd"/>
            <w:r w:rsidR="00CA3CAD" w:rsidRPr="003F5CA7">
              <w:t xml:space="preserve"> = </w:t>
            </w:r>
            <w:proofErr w:type="spellStart"/>
            <w:r w:rsidR="00CA3CAD" w:rsidRPr="003F5CA7">
              <w:t>events.eventid</w:t>
            </w:r>
            <w:proofErr w:type="spellEnd"/>
            <w:r w:rsidR="00CA3CAD" w:rsidRPr="003F5CA7">
              <w:t xml:space="preserve"> </w:t>
            </w:r>
            <w:r w:rsidR="00CA3CAD" w:rsidRPr="003F5CA7">
              <w:br/>
              <w:t xml:space="preserve">WHERE </w:t>
            </w:r>
            <w:proofErr w:type="spellStart"/>
            <w:r w:rsidR="00CA3CAD" w:rsidRPr="003F5CA7">
              <w:t>userid</w:t>
            </w:r>
            <w:proofErr w:type="spellEnd"/>
            <w:r w:rsidR="00CA3CAD" w:rsidRPr="003F5CA7">
              <w:t xml:space="preserve"> = ? </w:t>
            </w:r>
            <w:r w:rsidR="00CA3CAD">
              <w:br/>
            </w:r>
            <w:r w:rsidR="00CA3CAD" w:rsidRPr="003F5CA7">
              <w:t>ORDER BY scandate DESC</w:t>
            </w:r>
          </w:p>
        </w:tc>
      </w:tr>
    </w:tbl>
    <w:p w14:paraId="0E285100" w14:textId="77777777" w:rsidR="00CA3CAD" w:rsidRDefault="00CA3CAD" w:rsidP="00CA3CAD">
      <w:pPr>
        <w:pStyle w:val="ListParagraph"/>
        <w:spacing w:after="120"/>
        <w:contextualSpacing w:val="0"/>
      </w:pPr>
    </w:p>
    <w:p w14:paraId="7D47DF85" w14:textId="5BF98320" w:rsidR="00AB228D" w:rsidRPr="00CA3CAD" w:rsidRDefault="00A42357" w:rsidP="00AB228D">
      <w:pPr>
        <w:pStyle w:val="ListParagraph"/>
        <w:numPr>
          <w:ilvl w:val="0"/>
          <w:numId w:val="12"/>
        </w:numPr>
        <w:spacing w:after="120"/>
        <w:contextualSpacing w:val="0"/>
        <w:rPr>
          <w:b/>
          <w:bCs/>
          <w:i/>
          <w:iCs/>
        </w:rPr>
      </w:pPr>
      <w:r>
        <w:t xml:space="preserve">Review the </w:t>
      </w:r>
      <w:r w:rsidR="00AB228D">
        <w:t xml:space="preserve">spreadsheet where the </w:t>
      </w:r>
      <w:r>
        <w:t xml:space="preserve">existing web service </w:t>
      </w:r>
      <w:r w:rsidR="00AB228D">
        <w:t xml:space="preserve">features are </w:t>
      </w:r>
      <w:r>
        <w:t>document</w:t>
      </w:r>
      <w:r w:rsidR="00AB228D">
        <w:t xml:space="preserve">ed.  </w:t>
      </w:r>
      <w:r w:rsidR="00AB228D" w:rsidRPr="00CA3CAD">
        <w:rPr>
          <w:b/>
          <w:bCs/>
          <w:i/>
          <w:iCs/>
        </w:rPr>
        <w:t xml:space="preserve">Compare it to </w:t>
      </w:r>
      <w:r w:rsidRPr="00CA3CAD">
        <w:rPr>
          <w:b/>
          <w:bCs/>
          <w:i/>
          <w:iCs/>
        </w:rPr>
        <w:t xml:space="preserve">the UI Sketch for the </w:t>
      </w:r>
      <w:proofErr w:type="spellStart"/>
      <w:r w:rsidRPr="00CA3CAD">
        <w:rPr>
          <w:b/>
          <w:bCs/>
          <w:i/>
          <w:iCs/>
        </w:rPr>
        <w:t>SupeAble</w:t>
      </w:r>
      <w:proofErr w:type="spellEnd"/>
      <w:r w:rsidRPr="00CA3CAD">
        <w:rPr>
          <w:b/>
          <w:bCs/>
          <w:i/>
          <w:iCs/>
        </w:rPr>
        <w:t xml:space="preserve"> Admin</w:t>
      </w:r>
      <w:r w:rsidR="00AB228D" w:rsidRPr="00CA3CAD">
        <w:rPr>
          <w:b/>
          <w:bCs/>
          <w:i/>
          <w:iCs/>
        </w:rPr>
        <w:t xml:space="preserve"> (Desktop) Interface</w:t>
      </w:r>
      <w:r w:rsidRPr="00CA3CAD">
        <w:rPr>
          <w:b/>
          <w:bCs/>
          <w:i/>
          <w:iCs/>
        </w:rPr>
        <w:t xml:space="preserve">.  </w:t>
      </w:r>
    </w:p>
    <w:p w14:paraId="17361FFA" w14:textId="7CDEE7B1" w:rsidR="00AB228D" w:rsidRDefault="003D25D3" w:rsidP="00AB228D">
      <w:pPr>
        <w:pStyle w:val="ListParagraph"/>
        <w:numPr>
          <w:ilvl w:val="0"/>
          <w:numId w:val="12"/>
        </w:numPr>
        <w:spacing w:after="120"/>
        <w:contextualSpacing w:val="0"/>
      </w:pPr>
      <w:r>
        <w:t>We don’t</w:t>
      </w:r>
      <w:r w:rsidR="00AB228D">
        <w:t xml:space="preserve"> have all the features we need</w:t>
      </w:r>
      <w:r>
        <w:t>! W</w:t>
      </w:r>
      <w:r w:rsidR="00AB228D">
        <w:t>hat</w:t>
      </w:r>
      <w:r w:rsidR="00A42357">
        <w:t xml:space="preserve"> features </w:t>
      </w:r>
      <w:r w:rsidR="00AB228D">
        <w:t>should we add</w:t>
      </w:r>
      <w:r w:rsidR="00A42357">
        <w:t>?</w:t>
      </w:r>
      <w:r w:rsidR="00AB228D">
        <w:t xml:space="preserve">  When you describe a new feature, be sure to give enough detail so that you can easily:</w:t>
      </w:r>
    </w:p>
    <w:p w14:paraId="22E71C51" w14:textId="0EC5C3FC" w:rsidR="00AB228D" w:rsidRDefault="00AB228D" w:rsidP="00AB228D">
      <w:pPr>
        <w:pStyle w:val="ListParagraph"/>
        <w:numPr>
          <w:ilvl w:val="1"/>
          <w:numId w:val="12"/>
        </w:numPr>
        <w:spacing w:after="120"/>
        <w:contextualSpacing w:val="0"/>
      </w:pPr>
      <w:r>
        <w:t xml:space="preserve">Remember how </w:t>
      </w:r>
      <w:r w:rsidR="007536E4">
        <w:t>the API</w:t>
      </w:r>
      <w:r>
        <w:t xml:space="preserve"> should be built</w:t>
      </w:r>
      <w:r w:rsidR="007536E4">
        <w:t>.</w:t>
      </w:r>
    </w:p>
    <w:p w14:paraId="6EC15C46" w14:textId="6CBE0D6D" w:rsidR="00AB228D" w:rsidRDefault="00AB228D" w:rsidP="00AB228D">
      <w:pPr>
        <w:pStyle w:val="ListParagraph"/>
        <w:numPr>
          <w:ilvl w:val="1"/>
          <w:numId w:val="12"/>
        </w:numPr>
        <w:spacing w:after="120"/>
        <w:contextualSpacing w:val="0"/>
      </w:pPr>
      <w:r>
        <w:t xml:space="preserve">Remember how </w:t>
      </w:r>
      <w:r w:rsidR="007536E4">
        <w:t>the API</w:t>
      </w:r>
      <w:r>
        <w:t xml:space="preserve"> should be used</w:t>
      </w:r>
      <w:r w:rsidR="007536E4">
        <w:t>.</w:t>
      </w:r>
    </w:p>
    <w:p w14:paraId="7C14D981" w14:textId="4426414F" w:rsidR="003F5CA7" w:rsidRDefault="00D270E7" w:rsidP="00AB228D">
      <w:pPr>
        <w:pStyle w:val="ListParagraph"/>
        <w:numPr>
          <w:ilvl w:val="1"/>
          <w:numId w:val="12"/>
        </w:numPr>
        <w:spacing w:after="120"/>
        <w:contextualSpacing w:val="0"/>
      </w:pPr>
      <w:r>
        <w:t xml:space="preserve">To support “a” </w:t>
      </w:r>
      <w:r w:rsidR="00852ECD">
        <w:t>and</w:t>
      </w:r>
      <w:r>
        <w:t xml:space="preserve"> “b” above you should at least specify the HTTP method (GET, POST, PUT</w:t>
      </w:r>
      <w:r w:rsidR="001C01B6">
        <w:t>, PATCH, DELETE</w:t>
      </w:r>
      <w:r>
        <w:t>) and the specific attribute names.</w:t>
      </w:r>
    </w:p>
    <w:p w14:paraId="7039DA56" w14:textId="77777777" w:rsidR="003F5CA7" w:rsidRDefault="003F5CA7">
      <w:r>
        <w:br w:type="page"/>
      </w:r>
    </w:p>
    <w:p w14:paraId="5BA820E4" w14:textId="77777777" w:rsidR="00D270E7" w:rsidRDefault="00D270E7" w:rsidP="003F5CA7">
      <w:pPr>
        <w:pStyle w:val="ListParagraph"/>
        <w:spacing w:after="120"/>
        <w:ind w:left="1440"/>
        <w:contextualSpacing w:val="0"/>
      </w:pPr>
    </w:p>
    <w:p w14:paraId="08F70CE5" w14:textId="7D774F51" w:rsidR="00A42357" w:rsidRDefault="001C01B6" w:rsidP="00AB228D">
      <w:pPr>
        <w:pStyle w:val="ListParagraph"/>
        <w:numPr>
          <w:ilvl w:val="0"/>
          <w:numId w:val="12"/>
        </w:numPr>
        <w:spacing w:after="120"/>
        <w:contextualSpacing w:val="0"/>
      </w:pPr>
      <w:r>
        <w:t>How do I know which HTTP method to use?</w:t>
      </w:r>
    </w:p>
    <w:tbl>
      <w:tblPr>
        <w:tblStyle w:val="TableGrid"/>
        <w:tblW w:w="0" w:type="auto"/>
        <w:tblInd w:w="175" w:type="dxa"/>
        <w:tblLook w:val="04A0" w:firstRow="1" w:lastRow="0" w:firstColumn="1" w:lastColumn="0" w:noHBand="0" w:noVBand="1"/>
      </w:tblPr>
      <w:tblGrid>
        <w:gridCol w:w="834"/>
        <w:gridCol w:w="1056"/>
        <w:gridCol w:w="7285"/>
      </w:tblGrid>
      <w:tr w:rsidR="003D25D3" w14:paraId="4B1F61C2" w14:textId="77777777" w:rsidTr="003F5CA7">
        <w:trPr>
          <w:cantSplit/>
          <w:tblHeader/>
        </w:trPr>
        <w:tc>
          <w:tcPr>
            <w:tcW w:w="834" w:type="dxa"/>
            <w:shd w:val="clear" w:color="auto" w:fill="D9D9D9" w:themeFill="background1" w:themeFillShade="D9"/>
          </w:tcPr>
          <w:p w14:paraId="79B536C2" w14:textId="2383C54B" w:rsidR="003D25D3" w:rsidRDefault="003D25D3" w:rsidP="003D25D3">
            <w:pPr>
              <w:spacing w:after="120"/>
              <w:jc w:val="center"/>
            </w:pPr>
            <w:r>
              <w:t>Option</w:t>
            </w:r>
            <w:r>
              <w:br/>
              <w:t>#</w:t>
            </w:r>
          </w:p>
        </w:tc>
        <w:tc>
          <w:tcPr>
            <w:tcW w:w="1056" w:type="dxa"/>
            <w:shd w:val="clear" w:color="auto" w:fill="D9D9D9" w:themeFill="background1" w:themeFillShade="D9"/>
          </w:tcPr>
          <w:p w14:paraId="013E2EEB" w14:textId="2772C9D2" w:rsidR="003D25D3" w:rsidRDefault="003D25D3" w:rsidP="001C01B6">
            <w:pPr>
              <w:spacing w:after="120"/>
            </w:pPr>
            <w:r>
              <w:t>HTTP</w:t>
            </w:r>
            <w:r>
              <w:br/>
              <w:t>Method</w:t>
            </w:r>
          </w:p>
        </w:tc>
        <w:tc>
          <w:tcPr>
            <w:tcW w:w="7285" w:type="dxa"/>
            <w:shd w:val="clear" w:color="auto" w:fill="D9D9D9" w:themeFill="background1" w:themeFillShade="D9"/>
          </w:tcPr>
          <w:p w14:paraId="499A9A54" w14:textId="65EA6841" w:rsidR="003D25D3" w:rsidRDefault="003D25D3" w:rsidP="001C01B6">
            <w:pPr>
              <w:spacing w:after="120"/>
            </w:pPr>
            <w:r>
              <w:t>When to use it</w:t>
            </w:r>
          </w:p>
        </w:tc>
      </w:tr>
      <w:tr w:rsidR="003D25D3" w14:paraId="75550706" w14:textId="77777777" w:rsidTr="003F5CA7">
        <w:trPr>
          <w:cantSplit/>
        </w:trPr>
        <w:tc>
          <w:tcPr>
            <w:tcW w:w="834" w:type="dxa"/>
          </w:tcPr>
          <w:p w14:paraId="5655A22B" w14:textId="66F08CD9" w:rsidR="003D25D3" w:rsidRDefault="003D25D3" w:rsidP="003D25D3">
            <w:pPr>
              <w:spacing w:after="120"/>
              <w:jc w:val="center"/>
            </w:pPr>
            <w:r>
              <w:t>1</w:t>
            </w:r>
          </w:p>
        </w:tc>
        <w:tc>
          <w:tcPr>
            <w:tcW w:w="1056" w:type="dxa"/>
          </w:tcPr>
          <w:p w14:paraId="0DF61B3C" w14:textId="38029688" w:rsidR="003D25D3" w:rsidRDefault="003D25D3" w:rsidP="001C01B6">
            <w:pPr>
              <w:spacing w:after="120"/>
            </w:pPr>
            <w:r>
              <w:t>GET</w:t>
            </w:r>
          </w:p>
        </w:tc>
        <w:tc>
          <w:tcPr>
            <w:tcW w:w="7285" w:type="dxa"/>
          </w:tcPr>
          <w:p w14:paraId="768B2795" w14:textId="35EAFA30" w:rsidR="003D25D3" w:rsidRDefault="003D25D3" w:rsidP="001C01B6">
            <w:pPr>
              <w:spacing w:after="120"/>
            </w:pPr>
            <w:r>
              <w:t>GET requests are “read” operations.  They are also safe to perform over and over.  They are “safe” because do not change any related data or initiate any costly action.  This sort of safety is called “idempotence”.</w:t>
            </w:r>
          </w:p>
          <w:p w14:paraId="10296D15" w14:textId="77777777" w:rsidR="003D25D3" w:rsidRDefault="003D25D3" w:rsidP="001C01B6">
            <w:pPr>
              <w:spacing w:after="120"/>
            </w:pPr>
            <w:r>
              <w:t>The HTTP GET method transmits any/all request data in the query string of the URL. The query string part of the URL and it is easily read, and it is also stored in the browser’s cache. Consequently, the HTTP GET method is not used for API requests transmitting any sensitive data.</w:t>
            </w:r>
          </w:p>
          <w:p w14:paraId="357F7269" w14:textId="6C4BF55D" w:rsidR="003D25D3" w:rsidRDefault="003D25D3" w:rsidP="001C01B6">
            <w:pPr>
              <w:spacing w:after="120"/>
            </w:pPr>
            <w:r>
              <w:t xml:space="preserve">General Principle – if your database operation is a </w:t>
            </w:r>
            <w:r w:rsidRPr="00326A0E">
              <w:rPr>
                <w:b/>
                <w:bCs/>
              </w:rPr>
              <w:t>SELECT</w:t>
            </w:r>
            <w:r>
              <w:t xml:space="preserve"> then your HTTP operation is most likely a </w:t>
            </w:r>
            <w:r w:rsidRPr="00326A0E">
              <w:rPr>
                <w:b/>
                <w:bCs/>
              </w:rPr>
              <w:t>GET</w:t>
            </w:r>
            <w:r>
              <w:t>.  The exception to this principle would be when the GET operation needs to transmit data securely.</w:t>
            </w:r>
          </w:p>
        </w:tc>
      </w:tr>
      <w:tr w:rsidR="003D25D3" w14:paraId="0B8C8E96" w14:textId="77777777" w:rsidTr="003F5CA7">
        <w:trPr>
          <w:cantSplit/>
        </w:trPr>
        <w:tc>
          <w:tcPr>
            <w:tcW w:w="834" w:type="dxa"/>
          </w:tcPr>
          <w:p w14:paraId="2D301C04" w14:textId="35584756" w:rsidR="003D25D3" w:rsidRDefault="003D25D3" w:rsidP="003D25D3">
            <w:pPr>
              <w:spacing w:after="120"/>
              <w:jc w:val="center"/>
            </w:pPr>
            <w:r>
              <w:t>2</w:t>
            </w:r>
          </w:p>
        </w:tc>
        <w:tc>
          <w:tcPr>
            <w:tcW w:w="1056" w:type="dxa"/>
          </w:tcPr>
          <w:p w14:paraId="59FB6C10" w14:textId="2E3B1F64" w:rsidR="003D25D3" w:rsidRDefault="003D25D3" w:rsidP="001C01B6">
            <w:pPr>
              <w:spacing w:after="120"/>
            </w:pPr>
            <w:r>
              <w:t>POST</w:t>
            </w:r>
          </w:p>
        </w:tc>
        <w:tc>
          <w:tcPr>
            <w:tcW w:w="7285" w:type="dxa"/>
          </w:tcPr>
          <w:p w14:paraId="6BED1137" w14:textId="6CBA438F" w:rsidR="003D25D3" w:rsidRDefault="003D25D3" w:rsidP="001C01B6">
            <w:pPr>
              <w:spacing w:after="120"/>
            </w:pPr>
            <w:r>
              <w:t xml:space="preserve">The POST method operations generally create something and may initiate a costly action.  POST operations are </w:t>
            </w:r>
            <w:r w:rsidRPr="00326A0E">
              <w:rPr>
                <w:b/>
                <w:bCs/>
                <w:i/>
                <w:iCs/>
              </w:rPr>
              <w:t>not</w:t>
            </w:r>
            <w:r>
              <w:t xml:space="preserve"> idempotent.</w:t>
            </w:r>
          </w:p>
          <w:p w14:paraId="40BEC3A7" w14:textId="6664B083" w:rsidR="003D25D3" w:rsidRDefault="003D25D3" w:rsidP="001C01B6">
            <w:pPr>
              <w:spacing w:after="120"/>
            </w:pPr>
            <w:r>
              <w:t>POST operations send any/all related data to the API in the body of the request.  This is slightly more secure than sending data in the query string.</w:t>
            </w:r>
          </w:p>
          <w:p w14:paraId="1D6D7775" w14:textId="7F68A621" w:rsidR="003D25D3" w:rsidRDefault="003D25D3" w:rsidP="001C01B6">
            <w:pPr>
              <w:spacing w:after="120"/>
            </w:pPr>
            <w:r>
              <w:t xml:space="preserve">General Principle – if your database operation is an </w:t>
            </w:r>
            <w:r w:rsidRPr="00326A0E">
              <w:rPr>
                <w:b/>
                <w:bCs/>
              </w:rPr>
              <w:t>INSERT</w:t>
            </w:r>
            <w:r>
              <w:t xml:space="preserve"> then your HTTP operation is most likely a </w:t>
            </w:r>
            <w:r w:rsidRPr="00326A0E">
              <w:rPr>
                <w:b/>
                <w:bCs/>
              </w:rPr>
              <w:t>POST</w:t>
            </w:r>
            <w:r>
              <w:t xml:space="preserve">.  </w:t>
            </w:r>
          </w:p>
        </w:tc>
      </w:tr>
      <w:tr w:rsidR="003D25D3" w14:paraId="30A75660" w14:textId="77777777" w:rsidTr="003F5CA7">
        <w:trPr>
          <w:cantSplit/>
        </w:trPr>
        <w:tc>
          <w:tcPr>
            <w:tcW w:w="834" w:type="dxa"/>
          </w:tcPr>
          <w:p w14:paraId="4FB5C67B" w14:textId="16B5744E" w:rsidR="003D25D3" w:rsidRDefault="003D25D3" w:rsidP="003D25D3">
            <w:pPr>
              <w:spacing w:after="120"/>
              <w:jc w:val="center"/>
            </w:pPr>
            <w:r>
              <w:t>3</w:t>
            </w:r>
          </w:p>
        </w:tc>
        <w:tc>
          <w:tcPr>
            <w:tcW w:w="1056" w:type="dxa"/>
          </w:tcPr>
          <w:p w14:paraId="2A46C41F" w14:textId="29AF9361" w:rsidR="003D25D3" w:rsidRDefault="003D25D3" w:rsidP="001C01B6">
            <w:pPr>
              <w:spacing w:after="120"/>
            </w:pPr>
            <w:r>
              <w:t>PUT</w:t>
            </w:r>
          </w:p>
        </w:tc>
        <w:tc>
          <w:tcPr>
            <w:tcW w:w="7285" w:type="dxa"/>
          </w:tcPr>
          <w:p w14:paraId="782C7AC8" w14:textId="6B8BE181" w:rsidR="003D25D3" w:rsidRDefault="003D25D3" w:rsidP="00326A0E">
            <w:pPr>
              <w:spacing w:after="120"/>
            </w:pPr>
            <w:r>
              <w:t>The PUT method operations are used to replace / redefine something.  PUT operations are idempotent.</w:t>
            </w:r>
          </w:p>
          <w:p w14:paraId="5D6F30DB" w14:textId="127A086A" w:rsidR="003D25D3" w:rsidRDefault="003D25D3" w:rsidP="00326A0E">
            <w:pPr>
              <w:spacing w:after="120"/>
            </w:pPr>
            <w:r>
              <w:t xml:space="preserve">PUT operations send any/all related data to the API in the body of the request.  </w:t>
            </w:r>
          </w:p>
          <w:p w14:paraId="77DE9281" w14:textId="5CF24232" w:rsidR="003D25D3" w:rsidRDefault="003D25D3" w:rsidP="00326A0E">
            <w:pPr>
              <w:spacing w:after="120"/>
            </w:pPr>
            <w:r>
              <w:t xml:space="preserve">General Principle – if your database operation is an </w:t>
            </w:r>
            <w:r>
              <w:rPr>
                <w:b/>
                <w:bCs/>
              </w:rPr>
              <w:t>UPDATE</w:t>
            </w:r>
            <w:r>
              <w:t xml:space="preserve"> and you are updating every column (other than the primary key) then your HTTP operation is most likely a </w:t>
            </w:r>
            <w:r w:rsidRPr="00326A0E">
              <w:rPr>
                <w:b/>
                <w:bCs/>
              </w:rPr>
              <w:t>P</w:t>
            </w:r>
            <w:r>
              <w:rPr>
                <w:b/>
                <w:bCs/>
              </w:rPr>
              <w:t>U</w:t>
            </w:r>
            <w:r w:rsidRPr="00326A0E">
              <w:rPr>
                <w:b/>
                <w:bCs/>
              </w:rPr>
              <w:t>T</w:t>
            </w:r>
            <w:r>
              <w:t xml:space="preserve">.  </w:t>
            </w:r>
          </w:p>
        </w:tc>
      </w:tr>
      <w:tr w:rsidR="003D25D3" w14:paraId="226C714E" w14:textId="77777777" w:rsidTr="003F5CA7">
        <w:trPr>
          <w:cantSplit/>
        </w:trPr>
        <w:tc>
          <w:tcPr>
            <w:tcW w:w="834" w:type="dxa"/>
          </w:tcPr>
          <w:p w14:paraId="1D791FD4" w14:textId="4A3B8171" w:rsidR="003D25D3" w:rsidRDefault="003D25D3" w:rsidP="003D25D3">
            <w:pPr>
              <w:spacing w:after="120"/>
              <w:jc w:val="center"/>
            </w:pPr>
            <w:r>
              <w:t>4</w:t>
            </w:r>
          </w:p>
        </w:tc>
        <w:tc>
          <w:tcPr>
            <w:tcW w:w="1056" w:type="dxa"/>
          </w:tcPr>
          <w:p w14:paraId="1EA96FED" w14:textId="0B8C3926" w:rsidR="003D25D3" w:rsidRDefault="003D25D3" w:rsidP="003D25D3">
            <w:pPr>
              <w:spacing w:after="120"/>
            </w:pPr>
            <w:r>
              <w:t>PATCH</w:t>
            </w:r>
          </w:p>
        </w:tc>
        <w:tc>
          <w:tcPr>
            <w:tcW w:w="7285" w:type="dxa"/>
          </w:tcPr>
          <w:p w14:paraId="52CFAEDA" w14:textId="54505449" w:rsidR="003D25D3" w:rsidRDefault="003D25D3" w:rsidP="003D25D3">
            <w:pPr>
              <w:spacing w:after="120"/>
            </w:pPr>
            <w:r>
              <w:t>The PATCH method operations are used to replace / redefine one small part of something.  PATCH operations are idempotent.</w:t>
            </w:r>
          </w:p>
          <w:p w14:paraId="0473CD19" w14:textId="225B55B3" w:rsidR="003D25D3" w:rsidRDefault="003D25D3" w:rsidP="003D25D3">
            <w:pPr>
              <w:spacing w:after="120"/>
            </w:pPr>
            <w:r>
              <w:t xml:space="preserve">PATCH operations send any/all related data to the API in the body of the request.  </w:t>
            </w:r>
          </w:p>
          <w:p w14:paraId="6537A2C6" w14:textId="0FCB8F73" w:rsidR="003D25D3" w:rsidRDefault="003D25D3" w:rsidP="003D25D3">
            <w:pPr>
              <w:spacing w:after="120"/>
            </w:pPr>
            <w:r>
              <w:t xml:space="preserve">General Principle – if your database operation is an </w:t>
            </w:r>
            <w:r>
              <w:rPr>
                <w:b/>
                <w:bCs/>
              </w:rPr>
              <w:t>UPDATE</w:t>
            </w:r>
            <w:r>
              <w:t xml:space="preserve"> and you are updating </w:t>
            </w:r>
            <w:r w:rsidRPr="003D25D3">
              <w:rPr>
                <w:i/>
                <w:iCs/>
              </w:rPr>
              <w:t>only one column</w:t>
            </w:r>
            <w:r>
              <w:t xml:space="preserve"> then your HTTP operation is most likely a </w:t>
            </w:r>
            <w:r w:rsidRPr="00326A0E">
              <w:rPr>
                <w:b/>
                <w:bCs/>
              </w:rPr>
              <w:t>P</w:t>
            </w:r>
            <w:r>
              <w:rPr>
                <w:b/>
                <w:bCs/>
              </w:rPr>
              <w:t>ATCH</w:t>
            </w:r>
            <w:r>
              <w:t xml:space="preserve">.  </w:t>
            </w:r>
          </w:p>
        </w:tc>
      </w:tr>
      <w:tr w:rsidR="003D25D3" w14:paraId="5C3D51E5" w14:textId="77777777" w:rsidTr="003F5CA7">
        <w:trPr>
          <w:cantSplit/>
        </w:trPr>
        <w:tc>
          <w:tcPr>
            <w:tcW w:w="834" w:type="dxa"/>
          </w:tcPr>
          <w:p w14:paraId="4663F350" w14:textId="67E1B33A" w:rsidR="003D25D3" w:rsidRDefault="003D25D3" w:rsidP="003D25D3">
            <w:pPr>
              <w:spacing w:after="120"/>
              <w:jc w:val="center"/>
            </w:pPr>
            <w:r>
              <w:t>5</w:t>
            </w:r>
          </w:p>
        </w:tc>
        <w:tc>
          <w:tcPr>
            <w:tcW w:w="1056" w:type="dxa"/>
          </w:tcPr>
          <w:p w14:paraId="35437BFA" w14:textId="4AC6C442" w:rsidR="003D25D3" w:rsidRDefault="003D25D3" w:rsidP="003D25D3">
            <w:pPr>
              <w:spacing w:after="120"/>
            </w:pPr>
            <w:r>
              <w:t>DELETE</w:t>
            </w:r>
          </w:p>
        </w:tc>
        <w:tc>
          <w:tcPr>
            <w:tcW w:w="7285" w:type="dxa"/>
          </w:tcPr>
          <w:p w14:paraId="77EF6DB5" w14:textId="7F9A721C" w:rsidR="003D25D3" w:rsidRDefault="003D25D3" w:rsidP="003D25D3">
            <w:pPr>
              <w:spacing w:after="120"/>
            </w:pPr>
            <w:r>
              <w:t>The DELETE method operations are used to destroy/remove something.  DELETE operations are idempotent.</w:t>
            </w:r>
          </w:p>
          <w:p w14:paraId="3750C10D" w14:textId="7CD2ABB5" w:rsidR="003D25D3" w:rsidRDefault="003D25D3" w:rsidP="003D25D3">
            <w:pPr>
              <w:spacing w:after="120"/>
            </w:pPr>
            <w:r>
              <w:t xml:space="preserve">DELETE operations send any/all related data to the API in the body of the request.  </w:t>
            </w:r>
          </w:p>
          <w:p w14:paraId="78F7F9F6" w14:textId="6847E6E0" w:rsidR="003D25D3" w:rsidRDefault="003D25D3" w:rsidP="003D25D3">
            <w:pPr>
              <w:spacing w:after="120"/>
            </w:pPr>
            <w:r>
              <w:t xml:space="preserve">General Principle – if your database operation is an </w:t>
            </w:r>
            <w:r>
              <w:rPr>
                <w:b/>
                <w:bCs/>
              </w:rPr>
              <w:t>DELETE</w:t>
            </w:r>
            <w:r>
              <w:t xml:space="preserve"> then your HTTP operation is most likely a </w:t>
            </w:r>
            <w:r>
              <w:rPr>
                <w:b/>
                <w:bCs/>
              </w:rPr>
              <w:t>DELETE</w:t>
            </w:r>
            <w:r>
              <w:t xml:space="preserve">.  </w:t>
            </w:r>
          </w:p>
        </w:tc>
      </w:tr>
    </w:tbl>
    <w:p w14:paraId="652AD607" w14:textId="77777777" w:rsidR="001C01B6" w:rsidRDefault="001C01B6" w:rsidP="001C01B6">
      <w:pPr>
        <w:spacing w:after="120"/>
        <w:ind w:left="720"/>
      </w:pPr>
    </w:p>
    <w:p w14:paraId="2C30D76D" w14:textId="0E158654" w:rsidR="005C038A" w:rsidRDefault="005C038A" w:rsidP="005C038A">
      <w:pPr>
        <w:pStyle w:val="Heading3"/>
      </w:pPr>
      <w:r>
        <w:lastRenderedPageBreak/>
        <w:t>Do I need to turn in my work?</w:t>
      </w:r>
    </w:p>
    <w:p w14:paraId="3C2C4D6A" w14:textId="0975D800" w:rsidR="006E1897" w:rsidRDefault="005C038A" w:rsidP="00AB228D">
      <w:pPr>
        <w:spacing w:after="120"/>
      </w:pPr>
      <w:r>
        <w:t>Yes.</w:t>
      </w:r>
      <w:r w:rsidR="006E1897">
        <w:t xml:space="preserve">  You should now have an excel spreadsheet which describes the original four features of the API, plus any new features that you think will be necessary.</w:t>
      </w:r>
    </w:p>
    <w:p w14:paraId="727B954B" w14:textId="32EA54FA" w:rsidR="006E1897" w:rsidRDefault="006E1897" w:rsidP="00AB228D">
      <w:pPr>
        <w:spacing w:after="120"/>
      </w:pPr>
      <w:r>
        <w:t xml:space="preserve">Upload your spreadsheet to the corresponding canvas assignment (look under “Project 3”) no later than </w:t>
      </w:r>
      <w:r w:rsidR="00506FB2">
        <w:t>Monday</w:t>
      </w:r>
      <w:r>
        <w:t xml:space="preserve"> next week.</w:t>
      </w:r>
    </w:p>
    <w:p w14:paraId="060BF9C8" w14:textId="3E2117BE" w:rsidR="006E1897" w:rsidRDefault="00506FB2" w:rsidP="00AB228D">
      <w:pPr>
        <w:spacing w:after="120"/>
      </w:pPr>
      <w:r>
        <w:t>Your submission will not be graded but will be considered when assessing your participation in the class.</w:t>
      </w:r>
    </w:p>
    <w:p w14:paraId="1698A39A" w14:textId="78C9090F" w:rsidR="009303A2" w:rsidRDefault="009303A2">
      <w:r>
        <w:br w:type="page"/>
      </w:r>
    </w:p>
    <w:p w14:paraId="536D748B" w14:textId="2C681FDF" w:rsidR="009303A2" w:rsidRDefault="001C2FC5" w:rsidP="009303A2">
      <w:pPr>
        <w:pStyle w:val="Heading3"/>
      </w:pPr>
      <w:r>
        <w:lastRenderedPageBreak/>
        <w:t>Updated i</w:t>
      </w:r>
      <w:r w:rsidR="009303A2" w:rsidRPr="00CD13CE">
        <w:t xml:space="preserve">nstructions for Week of Monday </w:t>
      </w:r>
      <w:r w:rsidR="009303A2">
        <w:t>4/3</w:t>
      </w:r>
      <w:r w:rsidR="009303A2" w:rsidRPr="00CD13CE">
        <w:t>/2023</w:t>
      </w:r>
      <w:r>
        <w:t xml:space="preserve"> and beyond</w:t>
      </w:r>
    </w:p>
    <w:p w14:paraId="06315DA4" w14:textId="30F6642A" w:rsidR="009303A2" w:rsidRDefault="009303A2" w:rsidP="00AB228D">
      <w:pPr>
        <w:spacing w:after="120"/>
      </w:pPr>
    </w:p>
    <w:p w14:paraId="776D6B3B" w14:textId="1F00A2C4" w:rsidR="009303A2" w:rsidRDefault="009303A2" w:rsidP="00AB228D">
      <w:pPr>
        <w:spacing w:after="120"/>
      </w:pPr>
      <w:r>
        <w:t xml:space="preserve">And … after a long hiatus … we are back!  Here is what remains to be done on Project 3. </w:t>
      </w:r>
    </w:p>
    <w:p w14:paraId="5BE74008" w14:textId="4945752F" w:rsidR="009303A2" w:rsidRDefault="009303A2" w:rsidP="009303A2">
      <w:pPr>
        <w:pStyle w:val="ListParagraph"/>
        <w:numPr>
          <w:ilvl w:val="0"/>
          <w:numId w:val="14"/>
        </w:numPr>
        <w:spacing w:after="120"/>
      </w:pPr>
      <w:r>
        <w:t>Students must complete the remaining features from the API feature list spreadsheet.</w:t>
      </w:r>
    </w:p>
    <w:p w14:paraId="35CDA082" w14:textId="25B82AC1" w:rsidR="009303A2" w:rsidRDefault="00FB544B" w:rsidP="009303A2">
      <w:pPr>
        <w:pStyle w:val="ListParagraph"/>
        <w:numPr>
          <w:ilvl w:val="0"/>
          <w:numId w:val="14"/>
        </w:numPr>
        <w:spacing w:after="120"/>
      </w:pPr>
      <w:r>
        <w:t>Starting next week, y</w:t>
      </w:r>
      <w:r w:rsidR="009303A2">
        <w:t>our instructor will provide an extensive “start file” for the project 3 UI.</w:t>
      </w:r>
    </w:p>
    <w:p w14:paraId="688CF0AC" w14:textId="7D673E12" w:rsidR="009303A2" w:rsidRDefault="009303A2" w:rsidP="009303A2">
      <w:pPr>
        <w:pStyle w:val="ListParagraph"/>
        <w:numPr>
          <w:ilvl w:val="0"/>
          <w:numId w:val="14"/>
        </w:numPr>
        <w:spacing w:after="120"/>
      </w:pPr>
      <w:r>
        <w:t>Your API features, and the start file, will be integrated with each other in class on 4/10 (or 4/11)</w:t>
      </w:r>
    </w:p>
    <w:p w14:paraId="7CC53691" w14:textId="5B930090" w:rsidR="009303A2" w:rsidRPr="001C2FC5" w:rsidRDefault="009303A2" w:rsidP="009303A2">
      <w:pPr>
        <w:pStyle w:val="ListParagraph"/>
        <w:numPr>
          <w:ilvl w:val="0"/>
          <w:numId w:val="14"/>
        </w:numPr>
        <w:spacing w:after="120"/>
        <w:rPr>
          <w:b/>
          <w:bCs/>
          <w:i/>
          <w:iCs/>
        </w:rPr>
      </w:pPr>
      <w:r w:rsidRPr="001C2FC5">
        <w:rPr>
          <w:b/>
          <w:bCs/>
          <w:i/>
          <w:iCs/>
        </w:rPr>
        <w:t>The project will be due on 4/1</w:t>
      </w:r>
      <w:r w:rsidR="00852ECD" w:rsidRPr="001C2FC5">
        <w:rPr>
          <w:b/>
          <w:bCs/>
          <w:i/>
          <w:iCs/>
        </w:rPr>
        <w:t>7</w:t>
      </w:r>
      <w:r w:rsidRPr="001C2FC5">
        <w:rPr>
          <w:b/>
          <w:bCs/>
          <w:i/>
          <w:iCs/>
        </w:rPr>
        <w:t xml:space="preserve"> at 11:59 pm.</w:t>
      </w:r>
    </w:p>
    <w:p w14:paraId="4C33B679" w14:textId="388391F0" w:rsidR="002C4010" w:rsidRDefault="002C4010" w:rsidP="009303A2">
      <w:pPr>
        <w:pStyle w:val="ListParagraph"/>
        <w:numPr>
          <w:ilvl w:val="0"/>
          <w:numId w:val="14"/>
        </w:numPr>
        <w:spacing w:after="120"/>
      </w:pPr>
      <w:r>
        <w:t>Your project 3 will be graded using the checklist and rubric below.</w:t>
      </w:r>
    </w:p>
    <w:p w14:paraId="363B3F81" w14:textId="49B23F4F" w:rsidR="003E2901" w:rsidRDefault="003E2901" w:rsidP="00AA0D16">
      <w:pPr>
        <w:pStyle w:val="Heading3"/>
      </w:pPr>
      <w:r>
        <w:t xml:space="preserve">Hot tip!  </w:t>
      </w:r>
    </w:p>
    <w:p w14:paraId="14CF59E0" w14:textId="0976C54D" w:rsidR="003E2901" w:rsidRDefault="003E2901" w:rsidP="003E2901">
      <w:pPr>
        <w:spacing w:after="120"/>
      </w:pPr>
      <w:r>
        <w:t>This query will help you with API feature 8.</w:t>
      </w:r>
    </w:p>
    <w:tbl>
      <w:tblPr>
        <w:tblStyle w:val="TableGrid"/>
        <w:tblW w:w="0" w:type="auto"/>
        <w:tblLook w:val="04A0" w:firstRow="1" w:lastRow="0" w:firstColumn="1" w:lastColumn="0" w:noHBand="0" w:noVBand="1"/>
      </w:tblPr>
      <w:tblGrid>
        <w:gridCol w:w="9350"/>
      </w:tblGrid>
      <w:tr w:rsidR="003E2901" w14:paraId="696BCC8D" w14:textId="77777777" w:rsidTr="003E2901">
        <w:tc>
          <w:tcPr>
            <w:tcW w:w="9350" w:type="dxa"/>
          </w:tcPr>
          <w:p w14:paraId="237DDE74" w14:textId="4CD8C78D" w:rsidR="00002832" w:rsidRDefault="00002832" w:rsidP="00002832">
            <w:pPr>
              <w:spacing w:after="120"/>
            </w:pPr>
            <w:r>
              <w:t xml:space="preserve">SELECT DISTINCT </w:t>
            </w:r>
            <w:proofErr w:type="spellStart"/>
            <w:r>
              <w:t>users.userid</w:t>
            </w:r>
            <w:proofErr w:type="spellEnd"/>
            <w:r>
              <w:t xml:space="preserve">, username, email, </w:t>
            </w:r>
            <w:proofErr w:type="spellStart"/>
            <w:r>
              <w:t>sms</w:t>
            </w:r>
            <w:proofErr w:type="spellEnd"/>
            <w:r>
              <w:t xml:space="preserve">, </w:t>
            </w:r>
            <w:proofErr w:type="spellStart"/>
            <w:r>
              <w:t>usercreatedate</w:t>
            </w:r>
            <w:proofErr w:type="spellEnd"/>
            <w:r>
              <w:t xml:space="preserve">, </w:t>
            </w:r>
            <w:proofErr w:type="spellStart"/>
            <w:r>
              <w:t>lastlogin</w:t>
            </w:r>
            <w:proofErr w:type="spellEnd"/>
            <w:r>
              <w:t xml:space="preserve">, </w:t>
            </w:r>
            <w:proofErr w:type="spellStart"/>
            <w:r>
              <w:t>eventname</w:t>
            </w:r>
            <w:proofErr w:type="spellEnd"/>
            <w:r>
              <w:t xml:space="preserve"> </w:t>
            </w:r>
          </w:p>
          <w:p w14:paraId="2ECBCBE1" w14:textId="77777777" w:rsidR="00002832" w:rsidRDefault="00002832" w:rsidP="00002832">
            <w:pPr>
              <w:spacing w:after="120"/>
            </w:pPr>
            <w:r>
              <w:t xml:space="preserve">FROM events JOIN history ON </w:t>
            </w:r>
            <w:proofErr w:type="spellStart"/>
            <w:r>
              <w:t>events.eventid</w:t>
            </w:r>
            <w:proofErr w:type="spellEnd"/>
            <w:r>
              <w:t xml:space="preserve"> = </w:t>
            </w:r>
            <w:proofErr w:type="spellStart"/>
            <w:r>
              <w:t>history.eventid</w:t>
            </w:r>
            <w:proofErr w:type="spellEnd"/>
            <w:r>
              <w:t xml:space="preserve"> </w:t>
            </w:r>
          </w:p>
          <w:p w14:paraId="5B593201" w14:textId="77777777" w:rsidR="00002832" w:rsidRDefault="00002832" w:rsidP="00002832">
            <w:pPr>
              <w:spacing w:after="120"/>
            </w:pPr>
            <w:r>
              <w:t xml:space="preserve">JOIN users ON </w:t>
            </w:r>
            <w:proofErr w:type="spellStart"/>
            <w:r>
              <w:t>history.userid</w:t>
            </w:r>
            <w:proofErr w:type="spellEnd"/>
            <w:r>
              <w:t xml:space="preserve"> = </w:t>
            </w:r>
            <w:proofErr w:type="spellStart"/>
            <w:r>
              <w:t>users.userid</w:t>
            </w:r>
            <w:proofErr w:type="spellEnd"/>
            <w:r>
              <w:t xml:space="preserve"> </w:t>
            </w:r>
          </w:p>
          <w:p w14:paraId="39BB81B5" w14:textId="07E04435" w:rsidR="003E2901" w:rsidRDefault="00002832" w:rsidP="00002832">
            <w:pPr>
              <w:spacing w:after="120"/>
            </w:pPr>
            <w:r>
              <w:t xml:space="preserve">WHERE </w:t>
            </w:r>
            <w:proofErr w:type="spellStart"/>
            <w:r>
              <w:t>createdby</w:t>
            </w:r>
            <w:proofErr w:type="spellEnd"/>
            <w:r>
              <w:t xml:space="preserve"> = 1 AND </w:t>
            </w:r>
            <w:proofErr w:type="spellStart"/>
            <w:r>
              <w:t>events.eventid</w:t>
            </w:r>
            <w:proofErr w:type="spellEnd"/>
            <w:r>
              <w:t xml:space="preserve"> = 1 ORDER BY username</w:t>
            </w:r>
          </w:p>
        </w:tc>
      </w:tr>
    </w:tbl>
    <w:p w14:paraId="27A5A12E" w14:textId="77777777" w:rsidR="003E2901" w:rsidRDefault="003E2901" w:rsidP="003E2901">
      <w:pPr>
        <w:spacing w:after="120"/>
      </w:pPr>
    </w:p>
    <w:p w14:paraId="2219B319" w14:textId="136EAF4D" w:rsidR="002C4010" w:rsidRDefault="002C4010" w:rsidP="002C4010">
      <w:pPr>
        <w:pStyle w:val="Heading3"/>
      </w:pPr>
      <w:r>
        <w:t>Checklist:</w:t>
      </w:r>
    </w:p>
    <w:p w14:paraId="67D1AA5E" w14:textId="5BF77187" w:rsidR="00AA0D16" w:rsidRDefault="007479D1" w:rsidP="00AA0D16">
      <w:pPr>
        <w:pStyle w:val="ListParagraph"/>
        <w:numPr>
          <w:ilvl w:val="0"/>
          <w:numId w:val="15"/>
        </w:numPr>
      </w:pPr>
      <w:r>
        <w:t>Did I create a user in my table with a username of “</w:t>
      </w:r>
      <w:proofErr w:type="spellStart"/>
      <w:r>
        <w:t>adam</w:t>
      </w:r>
      <w:proofErr w:type="spellEnd"/>
      <w:r>
        <w:t>” and a password of “password123” (This will make grading your work a lot easier!)</w:t>
      </w:r>
    </w:p>
    <w:p w14:paraId="4EF88579" w14:textId="69F3648A" w:rsidR="002C4010" w:rsidRDefault="002C4010" w:rsidP="002C4010">
      <w:pPr>
        <w:pStyle w:val="ListParagraph"/>
        <w:numPr>
          <w:ilvl w:val="0"/>
          <w:numId w:val="15"/>
        </w:numPr>
      </w:pPr>
      <w:r>
        <w:t>Does my solution work as shown in the instructor-provided video?</w:t>
      </w:r>
      <w:r w:rsidR="00852ECD">
        <w:t xml:space="preserve">  The latest video is here:</w:t>
      </w:r>
      <w:r w:rsidR="00852ECD">
        <w:br/>
      </w:r>
      <w:r w:rsidR="00C75C5F" w:rsidRPr="00C75C5F">
        <w:rPr>
          <w:sz w:val="28"/>
          <w:szCs w:val="28"/>
        </w:rPr>
        <w:fldChar w:fldCharType="begin"/>
      </w:r>
      <w:r w:rsidR="00C75C5F" w:rsidRPr="00C75C5F">
        <w:rPr>
          <w:sz w:val="28"/>
          <w:szCs w:val="28"/>
        </w:rPr>
        <w:instrText xml:space="preserve"> HYPERLINK "</w:instrText>
      </w:r>
      <w:r w:rsidR="00C75C5F" w:rsidRPr="00C75C5F">
        <w:rPr>
          <w:sz w:val="28"/>
          <w:szCs w:val="28"/>
        </w:rPr>
        <w:instrText>https://youtu.be/3KhnEmQdvqY</w:instrText>
      </w:r>
      <w:r w:rsidR="00C75C5F" w:rsidRPr="00C75C5F">
        <w:rPr>
          <w:sz w:val="28"/>
          <w:szCs w:val="28"/>
        </w:rPr>
        <w:instrText xml:space="preserve">" </w:instrText>
      </w:r>
      <w:r w:rsidR="00C75C5F" w:rsidRPr="00C75C5F">
        <w:rPr>
          <w:sz w:val="28"/>
          <w:szCs w:val="28"/>
        </w:rPr>
        <w:fldChar w:fldCharType="separate"/>
      </w:r>
      <w:r w:rsidR="00C75C5F" w:rsidRPr="00C75C5F">
        <w:rPr>
          <w:rStyle w:val="Hyperlink"/>
          <w:sz w:val="28"/>
          <w:szCs w:val="28"/>
        </w:rPr>
        <w:t>https://youtu.be/3KhnEmQdvqY</w:t>
      </w:r>
      <w:r w:rsidR="00C75C5F" w:rsidRPr="00C75C5F">
        <w:rPr>
          <w:sz w:val="28"/>
          <w:szCs w:val="28"/>
        </w:rPr>
        <w:fldChar w:fldCharType="end"/>
      </w:r>
      <w:r w:rsidR="00C75C5F" w:rsidRPr="00C75C5F">
        <w:rPr>
          <w:sz w:val="28"/>
          <w:szCs w:val="28"/>
        </w:rPr>
        <w:t xml:space="preserve"> </w:t>
      </w:r>
    </w:p>
    <w:p w14:paraId="2F25400F" w14:textId="77777777" w:rsidR="002C4010" w:rsidRDefault="002C4010" w:rsidP="002C4010">
      <w:pPr>
        <w:pStyle w:val="ListParagraph"/>
        <w:numPr>
          <w:ilvl w:val="0"/>
          <w:numId w:val="15"/>
        </w:numPr>
      </w:pPr>
      <w:r>
        <w:t>Is my client-side code using the server-side endpoint URL that is owned / edited by me?</w:t>
      </w:r>
    </w:p>
    <w:p w14:paraId="431755C4" w14:textId="77777777" w:rsidR="002C4010" w:rsidRDefault="002C4010" w:rsidP="002C4010">
      <w:pPr>
        <w:pStyle w:val="ListParagraph"/>
        <w:numPr>
          <w:ilvl w:val="0"/>
          <w:numId w:val="15"/>
        </w:numPr>
      </w:pPr>
      <w:r>
        <w:t xml:space="preserve">Have I checked for (and corrected) any HTML errors?  Your instructor will use the Firefox browser’s view source to check your work. You should do the same </w:t>
      </w:r>
      <w:r w:rsidRPr="000B124D">
        <w:rPr>
          <w:b/>
          <w:bCs/>
          <w:i/>
          <w:iCs/>
        </w:rPr>
        <w:t>before</w:t>
      </w:r>
      <w:r>
        <w:t xml:space="preserve"> you turn your work in.</w:t>
      </w:r>
    </w:p>
    <w:p w14:paraId="115DD91E" w14:textId="77777777" w:rsidR="002C4010" w:rsidRDefault="002C4010" w:rsidP="002C4010">
      <w:pPr>
        <w:pStyle w:val="ListParagraph"/>
        <w:numPr>
          <w:ilvl w:val="0"/>
          <w:numId w:val="15"/>
        </w:numPr>
      </w:pPr>
      <w:r>
        <w:t xml:space="preserve">Am I showing the content of the </w:t>
      </w:r>
      <w:proofErr w:type="spellStart"/>
      <w:r w:rsidRPr="000B124D">
        <w:t>responseJSON</w:t>
      </w:r>
      <w:proofErr w:type="spellEnd"/>
      <w:r>
        <w:t xml:space="preserve"> property of the error object to the user when the web service responds with a </w:t>
      </w:r>
      <w:proofErr w:type="gramStart"/>
      <w:r>
        <w:t>400 status</w:t>
      </w:r>
      <w:proofErr w:type="gramEnd"/>
      <w:r>
        <w:t xml:space="preserve"> code?</w:t>
      </w:r>
    </w:p>
    <w:p w14:paraId="585F10AA" w14:textId="77777777" w:rsidR="002C4010" w:rsidRDefault="002C4010" w:rsidP="002C4010">
      <w:pPr>
        <w:pStyle w:val="ListParagraph"/>
        <w:numPr>
          <w:ilvl w:val="0"/>
          <w:numId w:val="15"/>
        </w:numPr>
      </w:pPr>
      <w:r>
        <w:t xml:space="preserve">Am I showing the message “Unexpected error” to the user when the web service responds with a </w:t>
      </w:r>
      <w:proofErr w:type="gramStart"/>
      <w:r>
        <w:t>500 status</w:t>
      </w:r>
      <w:proofErr w:type="gramEnd"/>
      <w:r>
        <w:t xml:space="preserve"> code?</w:t>
      </w:r>
    </w:p>
    <w:p w14:paraId="520F2F82" w14:textId="77777777" w:rsidR="002C4010" w:rsidRDefault="002C4010" w:rsidP="002C4010">
      <w:pPr>
        <w:pStyle w:val="ListParagraph"/>
        <w:numPr>
          <w:ilvl w:val="0"/>
          <w:numId w:val="15"/>
        </w:numPr>
      </w:pPr>
      <w:r>
        <w:t>Have I hidden all input tags that are supposed to be hidden?</w:t>
      </w:r>
    </w:p>
    <w:p w14:paraId="2B9E81B1" w14:textId="77777777" w:rsidR="002C4010" w:rsidRDefault="002C4010" w:rsidP="002C4010">
      <w:pPr>
        <w:pStyle w:val="ListParagraph"/>
        <w:numPr>
          <w:ilvl w:val="0"/>
          <w:numId w:val="15"/>
        </w:numPr>
      </w:pPr>
      <w:r>
        <w:t>Have I checked and tested for any HTML layout problems?</w:t>
      </w:r>
    </w:p>
    <w:p w14:paraId="53C945D4" w14:textId="77777777" w:rsidR="002C4010" w:rsidRDefault="002C4010" w:rsidP="002C4010">
      <w:pPr>
        <w:pStyle w:val="ListParagraph"/>
        <w:numPr>
          <w:ilvl w:val="0"/>
          <w:numId w:val="15"/>
        </w:numPr>
      </w:pPr>
      <w:r>
        <w:t>Does my solution look professional?</w:t>
      </w:r>
    </w:p>
    <w:p w14:paraId="6B88B15A" w14:textId="52CAF8F8" w:rsidR="002C4010" w:rsidRDefault="002C4010" w:rsidP="002C4010">
      <w:pPr>
        <w:pStyle w:val="ListParagraph"/>
        <w:numPr>
          <w:ilvl w:val="0"/>
          <w:numId w:val="15"/>
        </w:numPr>
      </w:pPr>
      <w:r>
        <w:t xml:space="preserve">Do I see activity in my database that corresponds to what the user is doing through the web client?  </w:t>
      </w:r>
    </w:p>
    <w:p w14:paraId="7608B3A4" w14:textId="683741B4" w:rsidR="002C4010" w:rsidRDefault="007C2279" w:rsidP="00852ECD">
      <w:pPr>
        <w:pStyle w:val="ListParagraph"/>
        <w:numPr>
          <w:ilvl w:val="0"/>
          <w:numId w:val="15"/>
        </w:numPr>
      </w:pPr>
      <w:r>
        <w:t>Have I tested the Q</w:t>
      </w:r>
      <w:r w:rsidR="0010431D">
        <w:t xml:space="preserve">R codes I am showing the user with my </w:t>
      </w:r>
      <w:proofErr w:type="spellStart"/>
      <w:r w:rsidR="0010431D">
        <w:t>Supeable</w:t>
      </w:r>
      <w:proofErr w:type="spellEnd"/>
      <w:r w:rsidR="0010431D">
        <w:t xml:space="preserve"> client (the one I made in Project 2?)</w:t>
      </w:r>
    </w:p>
    <w:p w14:paraId="16722F3E" w14:textId="7C471FC4" w:rsidR="00FE5933" w:rsidRDefault="00852ECD" w:rsidP="007D5336">
      <w:pPr>
        <w:pStyle w:val="ListParagraph"/>
        <w:numPr>
          <w:ilvl w:val="0"/>
          <w:numId w:val="15"/>
        </w:numPr>
      </w:pPr>
      <w:r>
        <w:t xml:space="preserve">Did I </w:t>
      </w:r>
      <w:r w:rsidR="007479D1">
        <w:t xml:space="preserve">use the </w:t>
      </w:r>
      <w:r w:rsidR="00567363">
        <w:t xml:space="preserve">VS Code </w:t>
      </w:r>
      <w:r w:rsidR="007479D1">
        <w:t xml:space="preserve">Thunder Client to </w:t>
      </w:r>
      <w:r>
        <w:t xml:space="preserve">test all </w:t>
      </w:r>
      <w:r w:rsidR="007479D1">
        <w:t>9</w:t>
      </w:r>
      <w:r>
        <w:t xml:space="preserve"> features </w:t>
      </w:r>
      <w:r w:rsidR="007479D1">
        <w:t xml:space="preserve">of my web service? </w:t>
      </w:r>
      <w:r w:rsidR="00567363">
        <w:t>Technically, only features 0 through 6 are needed by the current user interface. Still, features 7 and 8 are expected to be functional as they will be used in future semesters!</w:t>
      </w:r>
    </w:p>
    <w:p w14:paraId="4F9A92E5" w14:textId="77777777" w:rsidR="00FE5933" w:rsidRDefault="00FE5933">
      <w:r>
        <w:br w:type="page"/>
      </w:r>
    </w:p>
    <w:p w14:paraId="0543274B" w14:textId="77777777" w:rsidR="002C4010" w:rsidRPr="00120772" w:rsidRDefault="002C4010" w:rsidP="00FE5933">
      <w:pPr>
        <w:pStyle w:val="ListParagraph"/>
        <w:rPr>
          <w:rFonts w:asciiTheme="majorHAnsi" w:eastAsiaTheme="majorEastAsia" w:hAnsiTheme="majorHAnsi" w:cstheme="majorBidi"/>
          <w:color w:val="1F3763" w:themeColor="accent1" w:themeShade="7F"/>
          <w:sz w:val="24"/>
          <w:szCs w:val="24"/>
        </w:rPr>
      </w:pPr>
    </w:p>
    <w:p w14:paraId="46E094C9" w14:textId="0BC16CA8" w:rsidR="002C4010" w:rsidRDefault="002C4010" w:rsidP="002C4010">
      <w:pPr>
        <w:pStyle w:val="Heading3"/>
      </w:pPr>
      <w:r>
        <w:t>Rubric:</w:t>
      </w:r>
    </w:p>
    <w:p w14:paraId="30B8C6C0" w14:textId="77777777" w:rsidR="002C4010" w:rsidRDefault="002C4010" w:rsidP="002C4010">
      <w:pPr>
        <w:pStyle w:val="ListParagraph"/>
        <w:ind w:left="0"/>
      </w:pPr>
    </w:p>
    <w:tbl>
      <w:tblPr>
        <w:tblStyle w:val="TableGrid"/>
        <w:tblW w:w="0" w:type="auto"/>
        <w:tblLook w:val="04A0" w:firstRow="1" w:lastRow="0" w:firstColumn="1" w:lastColumn="0" w:noHBand="0" w:noVBand="1"/>
      </w:tblPr>
      <w:tblGrid>
        <w:gridCol w:w="1705"/>
        <w:gridCol w:w="7645"/>
      </w:tblGrid>
      <w:tr w:rsidR="002C4010" w14:paraId="4A0226A9" w14:textId="77777777" w:rsidTr="001725A6">
        <w:tc>
          <w:tcPr>
            <w:tcW w:w="1705" w:type="dxa"/>
          </w:tcPr>
          <w:p w14:paraId="3BAD8486" w14:textId="77777777" w:rsidR="002C4010" w:rsidRDefault="002C4010" w:rsidP="001725A6">
            <w:pPr>
              <w:pStyle w:val="ListParagraph"/>
              <w:ind w:left="0"/>
            </w:pPr>
            <w:r>
              <w:t>Numeric Grade</w:t>
            </w:r>
          </w:p>
        </w:tc>
        <w:tc>
          <w:tcPr>
            <w:tcW w:w="7645" w:type="dxa"/>
          </w:tcPr>
          <w:p w14:paraId="0AC1DB2E" w14:textId="77777777" w:rsidR="002C4010" w:rsidRDefault="002C4010" w:rsidP="001725A6">
            <w:pPr>
              <w:pStyle w:val="ListParagraph"/>
              <w:ind w:left="0"/>
            </w:pPr>
            <w:r>
              <w:t>Description</w:t>
            </w:r>
          </w:p>
        </w:tc>
      </w:tr>
      <w:tr w:rsidR="002C4010" w14:paraId="6C4F4E1E" w14:textId="77777777" w:rsidTr="001725A6">
        <w:tc>
          <w:tcPr>
            <w:tcW w:w="1705" w:type="dxa"/>
          </w:tcPr>
          <w:p w14:paraId="4F920F04" w14:textId="77777777" w:rsidR="002C4010" w:rsidRDefault="002C4010" w:rsidP="001725A6">
            <w:pPr>
              <w:pStyle w:val="ListParagraph"/>
              <w:ind w:left="0"/>
            </w:pPr>
            <w:r>
              <w:t>0</w:t>
            </w:r>
          </w:p>
        </w:tc>
        <w:tc>
          <w:tcPr>
            <w:tcW w:w="7645" w:type="dxa"/>
          </w:tcPr>
          <w:p w14:paraId="3156DC54" w14:textId="77777777" w:rsidR="002C4010" w:rsidRDefault="002C4010" w:rsidP="001725A6">
            <w:pPr>
              <w:pStyle w:val="ListParagraph"/>
              <w:ind w:left="0"/>
            </w:pPr>
            <w:r>
              <w:t>Student did not turn in work on time.</w:t>
            </w:r>
          </w:p>
        </w:tc>
      </w:tr>
      <w:tr w:rsidR="002C4010" w14:paraId="643E9ADA" w14:textId="77777777" w:rsidTr="001725A6">
        <w:tc>
          <w:tcPr>
            <w:tcW w:w="1705" w:type="dxa"/>
          </w:tcPr>
          <w:p w14:paraId="3974B94E" w14:textId="77777777" w:rsidR="002C4010" w:rsidRDefault="002C4010" w:rsidP="001725A6">
            <w:pPr>
              <w:pStyle w:val="ListParagraph"/>
              <w:ind w:left="0"/>
            </w:pPr>
            <w:r>
              <w:t>60</w:t>
            </w:r>
          </w:p>
        </w:tc>
        <w:tc>
          <w:tcPr>
            <w:tcW w:w="7645" w:type="dxa"/>
          </w:tcPr>
          <w:p w14:paraId="4DF5A819" w14:textId="77777777" w:rsidR="002C4010" w:rsidRDefault="002C4010" w:rsidP="001725A6">
            <w:r>
              <w:t>Student work is not using their own, personal, server-side endpoint URL.  This grade is automatic, regardless of any/all other work done on the client.</w:t>
            </w:r>
          </w:p>
        </w:tc>
      </w:tr>
      <w:tr w:rsidR="002C4010" w14:paraId="45F42623" w14:textId="77777777" w:rsidTr="001725A6">
        <w:tc>
          <w:tcPr>
            <w:tcW w:w="1705" w:type="dxa"/>
          </w:tcPr>
          <w:p w14:paraId="50C779E2" w14:textId="77777777" w:rsidR="002C4010" w:rsidRDefault="002C4010" w:rsidP="001725A6">
            <w:pPr>
              <w:pStyle w:val="ListParagraph"/>
              <w:ind w:left="0"/>
            </w:pPr>
            <w:r>
              <w:t>65</w:t>
            </w:r>
          </w:p>
        </w:tc>
        <w:tc>
          <w:tcPr>
            <w:tcW w:w="7645" w:type="dxa"/>
          </w:tcPr>
          <w:p w14:paraId="0F9BA108" w14:textId="77777777" w:rsidR="002C4010" w:rsidRDefault="002C4010" w:rsidP="001725A6">
            <w:pPr>
              <w:pStyle w:val="ListParagraph"/>
              <w:ind w:left="0"/>
            </w:pPr>
            <w:r>
              <w:t>Student turned in a non-functional solution.  It appears that there was an effort to follow along in class, but the solution does not work in one or more significant ways.  For the solution to be considered functional, it must have the following core functionality:</w:t>
            </w:r>
          </w:p>
          <w:p w14:paraId="44D07E7B" w14:textId="77777777" w:rsidR="002C4010" w:rsidRDefault="002C4010" w:rsidP="002C4010">
            <w:pPr>
              <w:pStyle w:val="ListParagraph"/>
              <w:numPr>
                <w:ilvl w:val="0"/>
                <w:numId w:val="16"/>
              </w:numPr>
            </w:pPr>
            <w:r>
              <w:t>Log in / Log Out</w:t>
            </w:r>
          </w:p>
          <w:p w14:paraId="3CD1E52B" w14:textId="77777777" w:rsidR="002C4010" w:rsidRDefault="002C4010" w:rsidP="002C4010">
            <w:pPr>
              <w:pStyle w:val="ListParagraph"/>
              <w:numPr>
                <w:ilvl w:val="0"/>
                <w:numId w:val="16"/>
              </w:numPr>
            </w:pPr>
            <w:r>
              <w:t>Show a list of events created by the user.</w:t>
            </w:r>
          </w:p>
          <w:p w14:paraId="0391F952" w14:textId="77777777" w:rsidR="002C4010" w:rsidRDefault="002C4010" w:rsidP="002C4010">
            <w:pPr>
              <w:pStyle w:val="ListParagraph"/>
              <w:numPr>
                <w:ilvl w:val="0"/>
                <w:numId w:val="16"/>
              </w:numPr>
            </w:pPr>
            <w:r>
              <w:t xml:space="preserve">Start and event and show the corresponding QR </w:t>
            </w:r>
            <w:proofErr w:type="gramStart"/>
            <w:r>
              <w:t>codes</w:t>
            </w:r>
            <w:proofErr w:type="gramEnd"/>
          </w:p>
          <w:p w14:paraId="53F4C4F9" w14:textId="1DF60A30" w:rsidR="001C2FC5" w:rsidRDefault="001C2FC5" w:rsidP="001C2FC5">
            <w:pPr>
              <w:pStyle w:val="ListParagraph"/>
              <w:numPr>
                <w:ilvl w:val="1"/>
                <w:numId w:val="16"/>
              </w:numPr>
            </w:pPr>
            <w:r>
              <w:t>The QR code on the left should take you to your Project 2 application.</w:t>
            </w:r>
          </w:p>
          <w:p w14:paraId="06D7506D" w14:textId="50060087" w:rsidR="001C2FC5" w:rsidRDefault="001C2FC5" w:rsidP="001C2FC5">
            <w:pPr>
              <w:pStyle w:val="ListParagraph"/>
              <w:numPr>
                <w:ilvl w:val="1"/>
                <w:numId w:val="16"/>
              </w:numPr>
            </w:pPr>
            <w:r>
              <w:t>The QR code on the right should change.  It is unique for each newly created event.</w:t>
            </w:r>
          </w:p>
          <w:p w14:paraId="18E4CFC7" w14:textId="5DBD33DC" w:rsidR="002C4010" w:rsidRDefault="002C4010" w:rsidP="002C4010">
            <w:pPr>
              <w:pStyle w:val="ListParagraph"/>
              <w:numPr>
                <w:ilvl w:val="0"/>
                <w:numId w:val="16"/>
              </w:numPr>
            </w:pPr>
            <w:r>
              <w:t xml:space="preserve">Allow the </w:t>
            </w:r>
            <w:r w:rsidR="001C2FC5">
              <w:t xml:space="preserve">admin </w:t>
            </w:r>
            <w:r>
              <w:t>user to create a new event</w:t>
            </w:r>
            <w:r w:rsidR="001C2FC5">
              <w:t>.</w:t>
            </w:r>
          </w:p>
          <w:p w14:paraId="082EF032" w14:textId="675A8F29" w:rsidR="002C4010" w:rsidRDefault="002C4010" w:rsidP="002C4010">
            <w:pPr>
              <w:pStyle w:val="ListParagraph"/>
              <w:numPr>
                <w:ilvl w:val="0"/>
                <w:numId w:val="16"/>
              </w:numPr>
            </w:pPr>
            <w:r>
              <w:t>Flag a current event as archived and / or flag an archived event as current.</w:t>
            </w:r>
          </w:p>
          <w:p w14:paraId="1833109B" w14:textId="5ADC3D34" w:rsidR="005A1F53" w:rsidRDefault="005A1F53" w:rsidP="005A1F53"/>
          <w:p w14:paraId="4E24E39C" w14:textId="6E573369" w:rsidR="005A1F53" w:rsidRDefault="005A1F53" w:rsidP="005A1F53">
            <w:r>
              <w:t>The “event data” button as depicted in the original UI sketch, has been dropped from the assignment.</w:t>
            </w:r>
          </w:p>
          <w:p w14:paraId="1ED75567" w14:textId="5BF6051C" w:rsidR="002C4010" w:rsidRDefault="002C4010" w:rsidP="002C4010">
            <w:pPr>
              <w:pStyle w:val="ListParagraph"/>
            </w:pPr>
          </w:p>
        </w:tc>
      </w:tr>
      <w:tr w:rsidR="002C4010" w14:paraId="2BF663BD" w14:textId="77777777" w:rsidTr="001725A6">
        <w:tc>
          <w:tcPr>
            <w:tcW w:w="1705" w:type="dxa"/>
          </w:tcPr>
          <w:p w14:paraId="4267DEC3" w14:textId="77777777" w:rsidR="002C4010" w:rsidRDefault="002C4010" w:rsidP="001725A6">
            <w:pPr>
              <w:pStyle w:val="ListParagraph"/>
              <w:ind w:left="0"/>
            </w:pPr>
            <w:r>
              <w:t>70</w:t>
            </w:r>
          </w:p>
        </w:tc>
        <w:tc>
          <w:tcPr>
            <w:tcW w:w="7645" w:type="dxa"/>
          </w:tcPr>
          <w:p w14:paraId="25D9B4B6" w14:textId="77777777" w:rsidR="002C4010" w:rsidRDefault="002C4010" w:rsidP="001725A6">
            <w:pPr>
              <w:pStyle w:val="ListParagraph"/>
              <w:ind w:left="0"/>
            </w:pPr>
            <w:r>
              <w:t>All core functionality is present.  Solution works.  Found more than two “check list” items to be problematic.</w:t>
            </w:r>
          </w:p>
        </w:tc>
      </w:tr>
      <w:tr w:rsidR="002C4010" w14:paraId="7DD58031" w14:textId="77777777" w:rsidTr="001725A6">
        <w:tc>
          <w:tcPr>
            <w:tcW w:w="1705" w:type="dxa"/>
          </w:tcPr>
          <w:p w14:paraId="265D174A" w14:textId="77777777" w:rsidR="002C4010" w:rsidRDefault="002C4010" w:rsidP="001725A6">
            <w:pPr>
              <w:pStyle w:val="ListParagraph"/>
              <w:ind w:left="0"/>
            </w:pPr>
            <w:r>
              <w:t>80</w:t>
            </w:r>
          </w:p>
        </w:tc>
        <w:tc>
          <w:tcPr>
            <w:tcW w:w="7645" w:type="dxa"/>
          </w:tcPr>
          <w:p w14:paraId="5C532C40" w14:textId="77777777" w:rsidR="002C4010" w:rsidRDefault="002C4010" w:rsidP="001725A6">
            <w:pPr>
              <w:pStyle w:val="ListParagraph"/>
              <w:ind w:left="0"/>
            </w:pPr>
            <w:r>
              <w:t>All core functionality is present.  Solution works.  Found two “check list” items to be problematic.</w:t>
            </w:r>
          </w:p>
        </w:tc>
      </w:tr>
      <w:tr w:rsidR="002C4010" w14:paraId="4F8E18A1" w14:textId="77777777" w:rsidTr="001725A6">
        <w:tc>
          <w:tcPr>
            <w:tcW w:w="1705" w:type="dxa"/>
          </w:tcPr>
          <w:p w14:paraId="02A3DC0E" w14:textId="77777777" w:rsidR="002C4010" w:rsidRDefault="002C4010" w:rsidP="001725A6">
            <w:pPr>
              <w:pStyle w:val="ListParagraph"/>
              <w:ind w:left="0"/>
            </w:pPr>
            <w:r>
              <w:t>90</w:t>
            </w:r>
          </w:p>
        </w:tc>
        <w:tc>
          <w:tcPr>
            <w:tcW w:w="7645" w:type="dxa"/>
          </w:tcPr>
          <w:p w14:paraId="633DA920" w14:textId="77777777" w:rsidR="002C4010" w:rsidRDefault="002C4010" w:rsidP="001725A6">
            <w:pPr>
              <w:pStyle w:val="ListParagraph"/>
              <w:ind w:left="0"/>
            </w:pPr>
            <w:r>
              <w:t xml:space="preserve">All core functionality is present.  Solution works.  Found one “check list” item to be problematic. </w:t>
            </w:r>
          </w:p>
        </w:tc>
      </w:tr>
      <w:tr w:rsidR="002C4010" w14:paraId="3DFD9AAE" w14:textId="77777777" w:rsidTr="001725A6">
        <w:tc>
          <w:tcPr>
            <w:tcW w:w="1705" w:type="dxa"/>
          </w:tcPr>
          <w:p w14:paraId="1953A777" w14:textId="77777777" w:rsidR="002C4010" w:rsidRDefault="002C4010" w:rsidP="001725A6">
            <w:pPr>
              <w:pStyle w:val="ListParagraph"/>
              <w:ind w:left="0"/>
            </w:pPr>
            <w:r>
              <w:t>100</w:t>
            </w:r>
          </w:p>
        </w:tc>
        <w:tc>
          <w:tcPr>
            <w:tcW w:w="7645" w:type="dxa"/>
          </w:tcPr>
          <w:p w14:paraId="394C44F1" w14:textId="77777777" w:rsidR="002C4010" w:rsidRDefault="002C4010" w:rsidP="001725A6">
            <w:pPr>
              <w:pStyle w:val="ListParagraph"/>
              <w:ind w:left="0"/>
            </w:pPr>
            <w:r>
              <w:t>No core functionality problems.  Solution works.  No issues/problems identified.</w:t>
            </w:r>
          </w:p>
        </w:tc>
      </w:tr>
    </w:tbl>
    <w:p w14:paraId="4523E9D7" w14:textId="77777777" w:rsidR="002C4010" w:rsidRDefault="002C4010" w:rsidP="002C4010">
      <w:pPr>
        <w:pStyle w:val="ListParagraph"/>
        <w:ind w:left="0"/>
      </w:pPr>
    </w:p>
    <w:p w14:paraId="2BE24264" w14:textId="77777777" w:rsidR="002C4010" w:rsidRDefault="002C4010" w:rsidP="002C4010">
      <w:pPr>
        <w:spacing w:after="120"/>
      </w:pPr>
    </w:p>
    <w:p w14:paraId="1D8DFA7A" w14:textId="63187423" w:rsidR="00F57D28" w:rsidRPr="00F57D28" w:rsidRDefault="005C038A" w:rsidP="00AB228D">
      <w:pPr>
        <w:spacing w:after="120"/>
      </w:pPr>
      <w:r>
        <w:t xml:space="preserve">  </w:t>
      </w:r>
    </w:p>
    <w:sectPr w:rsidR="00F57D28" w:rsidRPr="00F57D28" w:rsidSect="00EE7B4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FDF137" w14:textId="77777777" w:rsidR="00825D46" w:rsidRDefault="00825D46" w:rsidP="00514B82">
      <w:pPr>
        <w:spacing w:after="0" w:line="240" w:lineRule="auto"/>
      </w:pPr>
      <w:r>
        <w:separator/>
      </w:r>
    </w:p>
  </w:endnote>
  <w:endnote w:type="continuationSeparator" w:id="0">
    <w:p w14:paraId="4DDF0365" w14:textId="77777777" w:rsidR="00825D46" w:rsidRDefault="00825D46" w:rsidP="00514B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0881192"/>
      <w:docPartObj>
        <w:docPartGallery w:val="Page Numbers (Bottom of Page)"/>
        <w:docPartUnique/>
      </w:docPartObj>
    </w:sdtPr>
    <w:sdtEndPr>
      <w:rPr>
        <w:noProof/>
      </w:rPr>
    </w:sdtEndPr>
    <w:sdtContent>
      <w:p w14:paraId="06FD8E59" w14:textId="343A4A42" w:rsidR="00514B82" w:rsidRDefault="00514B82">
        <w:pPr>
          <w:pStyle w:val="Footer"/>
          <w:jc w:val="right"/>
        </w:pPr>
        <w:r>
          <w:fldChar w:fldCharType="begin"/>
        </w:r>
        <w:r>
          <w:instrText xml:space="preserve"> PAGE   \* MERGEFORMAT </w:instrText>
        </w:r>
        <w:r>
          <w:fldChar w:fldCharType="separate"/>
        </w:r>
        <w:r>
          <w:rPr>
            <w:noProof/>
          </w:rPr>
          <w:t>2</w:t>
        </w:r>
        <w:r>
          <w:rPr>
            <w:noProof/>
          </w:rPr>
          <w:fldChar w:fldCharType="end"/>
        </w:r>
        <w:r>
          <w:rPr>
            <w:noProof/>
          </w:rPr>
          <w:t xml:space="preserve"> of </w:t>
        </w:r>
        <w:r w:rsidR="00EF079B">
          <w:rPr>
            <w:noProof/>
          </w:rPr>
          <w:fldChar w:fldCharType="begin"/>
        </w:r>
        <w:r w:rsidR="00EF079B">
          <w:rPr>
            <w:noProof/>
          </w:rPr>
          <w:instrText xml:space="preserve"> NUMPAGES   \* MERGEFORMAT </w:instrText>
        </w:r>
        <w:r w:rsidR="00EF079B">
          <w:rPr>
            <w:noProof/>
          </w:rPr>
          <w:fldChar w:fldCharType="separate"/>
        </w:r>
        <w:r w:rsidR="00EF079B">
          <w:rPr>
            <w:noProof/>
          </w:rPr>
          <w:t>1</w:t>
        </w:r>
        <w:r w:rsidR="00EF079B">
          <w:rPr>
            <w:noProof/>
          </w:rPr>
          <w:fldChar w:fldCharType="end"/>
        </w:r>
      </w:p>
    </w:sdtContent>
  </w:sdt>
  <w:p w14:paraId="60342BD0" w14:textId="77777777" w:rsidR="00514B82" w:rsidRDefault="00514B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B5E7C6" w14:textId="77777777" w:rsidR="00825D46" w:rsidRDefault="00825D46" w:rsidP="00514B82">
      <w:pPr>
        <w:spacing w:after="0" w:line="240" w:lineRule="auto"/>
      </w:pPr>
      <w:r>
        <w:separator/>
      </w:r>
    </w:p>
  </w:footnote>
  <w:footnote w:type="continuationSeparator" w:id="0">
    <w:p w14:paraId="3C491CDA" w14:textId="77777777" w:rsidR="00825D46" w:rsidRDefault="00825D46" w:rsidP="00514B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31095"/>
    <w:multiLevelType w:val="hybridMultilevel"/>
    <w:tmpl w:val="DD8A834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04090001">
      <w:start w:val="1"/>
      <w:numFmt w:val="bullet"/>
      <w:lvlText w:val=""/>
      <w:lvlJc w:val="left"/>
      <w:pPr>
        <w:ind w:left="720" w:hanging="360"/>
      </w:pPr>
      <w:rPr>
        <w:rFonts w:ascii="Symbol" w:hAnsi="Symbol" w:hint="default"/>
      </w:r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D220407"/>
    <w:multiLevelType w:val="hybridMultilevel"/>
    <w:tmpl w:val="8200C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056E72"/>
    <w:multiLevelType w:val="hybridMultilevel"/>
    <w:tmpl w:val="925AF9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5C0FFE"/>
    <w:multiLevelType w:val="hybridMultilevel"/>
    <w:tmpl w:val="80E41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75291C"/>
    <w:multiLevelType w:val="hybridMultilevel"/>
    <w:tmpl w:val="B9F0B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3022C0"/>
    <w:multiLevelType w:val="hybridMultilevel"/>
    <w:tmpl w:val="D1926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9E6632"/>
    <w:multiLevelType w:val="hybridMultilevel"/>
    <w:tmpl w:val="1A64DE3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A874759"/>
    <w:multiLevelType w:val="hybridMultilevel"/>
    <w:tmpl w:val="DB5E5A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10D5665"/>
    <w:multiLevelType w:val="hybridMultilevel"/>
    <w:tmpl w:val="60400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5A3EC8"/>
    <w:multiLevelType w:val="hybridMultilevel"/>
    <w:tmpl w:val="9A484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377318"/>
    <w:multiLevelType w:val="hybridMultilevel"/>
    <w:tmpl w:val="53E84A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7786F1D"/>
    <w:multiLevelType w:val="hybridMultilevel"/>
    <w:tmpl w:val="A48AB0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C880F3A"/>
    <w:multiLevelType w:val="hybridMultilevel"/>
    <w:tmpl w:val="F4588B8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F503BBE"/>
    <w:multiLevelType w:val="hybridMultilevel"/>
    <w:tmpl w:val="34D427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3186CEC"/>
    <w:multiLevelType w:val="hybridMultilevel"/>
    <w:tmpl w:val="E09420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E2D07C1"/>
    <w:multiLevelType w:val="hybridMultilevel"/>
    <w:tmpl w:val="CFC680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91389572">
    <w:abstractNumId w:val="12"/>
  </w:num>
  <w:num w:numId="2" w16cid:durableId="497694751">
    <w:abstractNumId w:val="9"/>
  </w:num>
  <w:num w:numId="3" w16cid:durableId="2035685368">
    <w:abstractNumId w:val="8"/>
  </w:num>
  <w:num w:numId="4" w16cid:durableId="1215893583">
    <w:abstractNumId w:val="11"/>
  </w:num>
  <w:num w:numId="5" w16cid:durableId="1607031445">
    <w:abstractNumId w:val="10"/>
  </w:num>
  <w:num w:numId="6" w16cid:durableId="328676626">
    <w:abstractNumId w:val="5"/>
  </w:num>
  <w:num w:numId="7" w16cid:durableId="1228955284">
    <w:abstractNumId w:val="1"/>
  </w:num>
  <w:num w:numId="8" w16cid:durableId="616060789">
    <w:abstractNumId w:val="14"/>
  </w:num>
  <w:num w:numId="9" w16cid:durableId="1609383826">
    <w:abstractNumId w:val="2"/>
  </w:num>
  <w:num w:numId="10" w16cid:durableId="936476390">
    <w:abstractNumId w:val="3"/>
  </w:num>
  <w:num w:numId="11" w16cid:durableId="1821772487">
    <w:abstractNumId w:val="7"/>
  </w:num>
  <w:num w:numId="12" w16cid:durableId="81070306">
    <w:abstractNumId w:val="15"/>
  </w:num>
  <w:num w:numId="13" w16cid:durableId="1406611982">
    <w:abstractNumId w:val="0"/>
  </w:num>
  <w:num w:numId="14" w16cid:durableId="1977372499">
    <w:abstractNumId w:val="13"/>
  </w:num>
  <w:num w:numId="15" w16cid:durableId="1715890104">
    <w:abstractNumId w:val="4"/>
  </w:num>
  <w:num w:numId="16" w16cid:durableId="14545171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15E"/>
    <w:rsid w:val="00002832"/>
    <w:rsid w:val="000136CF"/>
    <w:rsid w:val="000C62CE"/>
    <w:rsid w:val="0010431D"/>
    <w:rsid w:val="001122DF"/>
    <w:rsid w:val="00120772"/>
    <w:rsid w:val="00155A12"/>
    <w:rsid w:val="00187DAD"/>
    <w:rsid w:val="001925C5"/>
    <w:rsid w:val="001935E3"/>
    <w:rsid w:val="001B45B7"/>
    <w:rsid w:val="001C01B6"/>
    <w:rsid w:val="001C2FC5"/>
    <w:rsid w:val="001C5DD2"/>
    <w:rsid w:val="001F096B"/>
    <w:rsid w:val="00204CA7"/>
    <w:rsid w:val="0021034B"/>
    <w:rsid w:val="00220B40"/>
    <w:rsid w:val="00245AF0"/>
    <w:rsid w:val="00246BA5"/>
    <w:rsid w:val="002C4010"/>
    <w:rsid w:val="002D1782"/>
    <w:rsid w:val="00326A0E"/>
    <w:rsid w:val="00335220"/>
    <w:rsid w:val="00344570"/>
    <w:rsid w:val="003559C8"/>
    <w:rsid w:val="00357211"/>
    <w:rsid w:val="00382E1F"/>
    <w:rsid w:val="003969AD"/>
    <w:rsid w:val="003A04E1"/>
    <w:rsid w:val="003B0C50"/>
    <w:rsid w:val="003D25D3"/>
    <w:rsid w:val="003E2901"/>
    <w:rsid w:val="003F5CA7"/>
    <w:rsid w:val="00423199"/>
    <w:rsid w:val="0043285B"/>
    <w:rsid w:val="00436B7E"/>
    <w:rsid w:val="00456B35"/>
    <w:rsid w:val="00480FFE"/>
    <w:rsid w:val="004B086E"/>
    <w:rsid w:val="00506FB2"/>
    <w:rsid w:val="00511866"/>
    <w:rsid w:val="00514B82"/>
    <w:rsid w:val="00567363"/>
    <w:rsid w:val="00577DD8"/>
    <w:rsid w:val="00595F87"/>
    <w:rsid w:val="005A1F53"/>
    <w:rsid w:val="005C038A"/>
    <w:rsid w:val="005E7873"/>
    <w:rsid w:val="006046CF"/>
    <w:rsid w:val="00610A99"/>
    <w:rsid w:val="006A1137"/>
    <w:rsid w:val="006B3C4B"/>
    <w:rsid w:val="006C770C"/>
    <w:rsid w:val="006E1897"/>
    <w:rsid w:val="00707162"/>
    <w:rsid w:val="00715E3A"/>
    <w:rsid w:val="007479D1"/>
    <w:rsid w:val="007536E4"/>
    <w:rsid w:val="007546DB"/>
    <w:rsid w:val="007566F4"/>
    <w:rsid w:val="007942B8"/>
    <w:rsid w:val="007C2279"/>
    <w:rsid w:val="007D0FB6"/>
    <w:rsid w:val="00814AA2"/>
    <w:rsid w:val="00823145"/>
    <w:rsid w:val="00825D46"/>
    <w:rsid w:val="00842E98"/>
    <w:rsid w:val="00852ECD"/>
    <w:rsid w:val="0085510C"/>
    <w:rsid w:val="00855E15"/>
    <w:rsid w:val="008F56DF"/>
    <w:rsid w:val="009303A2"/>
    <w:rsid w:val="00942D96"/>
    <w:rsid w:val="009438B4"/>
    <w:rsid w:val="009554BD"/>
    <w:rsid w:val="009D72B9"/>
    <w:rsid w:val="009F2222"/>
    <w:rsid w:val="00A42357"/>
    <w:rsid w:val="00A6783A"/>
    <w:rsid w:val="00A97902"/>
    <w:rsid w:val="00AA0D16"/>
    <w:rsid w:val="00AA7629"/>
    <w:rsid w:val="00AB228D"/>
    <w:rsid w:val="00B061EC"/>
    <w:rsid w:val="00B14014"/>
    <w:rsid w:val="00B26701"/>
    <w:rsid w:val="00B74892"/>
    <w:rsid w:val="00BD1C63"/>
    <w:rsid w:val="00BF0DBE"/>
    <w:rsid w:val="00C40703"/>
    <w:rsid w:val="00C4079C"/>
    <w:rsid w:val="00C62C98"/>
    <w:rsid w:val="00C74761"/>
    <w:rsid w:val="00C75C5F"/>
    <w:rsid w:val="00C855B0"/>
    <w:rsid w:val="00C90EA9"/>
    <w:rsid w:val="00C967FF"/>
    <w:rsid w:val="00CA3CAD"/>
    <w:rsid w:val="00CD13CE"/>
    <w:rsid w:val="00D04251"/>
    <w:rsid w:val="00D05E63"/>
    <w:rsid w:val="00D12DB9"/>
    <w:rsid w:val="00D270E7"/>
    <w:rsid w:val="00D8439F"/>
    <w:rsid w:val="00DE715E"/>
    <w:rsid w:val="00DF5688"/>
    <w:rsid w:val="00E43FF5"/>
    <w:rsid w:val="00E61C27"/>
    <w:rsid w:val="00E62BC8"/>
    <w:rsid w:val="00E7239F"/>
    <w:rsid w:val="00E811BA"/>
    <w:rsid w:val="00EE44B7"/>
    <w:rsid w:val="00EE7B41"/>
    <w:rsid w:val="00EF079B"/>
    <w:rsid w:val="00F14D4A"/>
    <w:rsid w:val="00F36A95"/>
    <w:rsid w:val="00F57D28"/>
    <w:rsid w:val="00F61D46"/>
    <w:rsid w:val="00F63D85"/>
    <w:rsid w:val="00F8726D"/>
    <w:rsid w:val="00F87C56"/>
    <w:rsid w:val="00FB2C82"/>
    <w:rsid w:val="00FB544B"/>
    <w:rsid w:val="00FD4A02"/>
    <w:rsid w:val="00FE59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CDB2B"/>
  <w15:chartTrackingRefBased/>
  <w15:docId w15:val="{BDC372B6-60DF-443A-AAD0-4C78E9A93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046C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046C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D13C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E811BA"/>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46CF"/>
    <w:pPr>
      <w:ind w:left="720"/>
      <w:contextualSpacing/>
    </w:pPr>
  </w:style>
  <w:style w:type="character" w:customStyle="1" w:styleId="Heading1Char">
    <w:name w:val="Heading 1 Char"/>
    <w:basedOn w:val="DefaultParagraphFont"/>
    <w:link w:val="Heading1"/>
    <w:uiPriority w:val="9"/>
    <w:rsid w:val="006046CF"/>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046CF"/>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3969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14B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4B82"/>
  </w:style>
  <w:style w:type="paragraph" w:styleId="Footer">
    <w:name w:val="footer"/>
    <w:basedOn w:val="Normal"/>
    <w:link w:val="FooterChar"/>
    <w:uiPriority w:val="99"/>
    <w:unhideWhenUsed/>
    <w:rsid w:val="00514B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4B82"/>
  </w:style>
  <w:style w:type="character" w:styleId="Hyperlink">
    <w:name w:val="Hyperlink"/>
    <w:basedOn w:val="DefaultParagraphFont"/>
    <w:uiPriority w:val="99"/>
    <w:unhideWhenUsed/>
    <w:rsid w:val="00BD1C63"/>
    <w:rPr>
      <w:color w:val="0563C1" w:themeColor="hyperlink"/>
      <w:u w:val="single"/>
    </w:rPr>
  </w:style>
  <w:style w:type="character" w:styleId="UnresolvedMention">
    <w:name w:val="Unresolved Mention"/>
    <w:basedOn w:val="DefaultParagraphFont"/>
    <w:uiPriority w:val="99"/>
    <w:semiHidden/>
    <w:unhideWhenUsed/>
    <w:rsid w:val="00BD1C63"/>
    <w:rPr>
      <w:color w:val="605E5C"/>
      <w:shd w:val="clear" w:color="auto" w:fill="E1DFDD"/>
    </w:rPr>
  </w:style>
  <w:style w:type="character" w:customStyle="1" w:styleId="Heading3Char">
    <w:name w:val="Heading 3 Char"/>
    <w:basedOn w:val="DefaultParagraphFont"/>
    <w:link w:val="Heading3"/>
    <w:uiPriority w:val="9"/>
    <w:rsid w:val="00CD13CE"/>
    <w:rPr>
      <w:rFonts w:asciiTheme="majorHAnsi" w:eastAsiaTheme="majorEastAsia" w:hAnsiTheme="majorHAnsi" w:cstheme="majorBidi"/>
      <w:color w:val="1F3763" w:themeColor="accent1" w:themeShade="7F"/>
      <w:sz w:val="24"/>
      <w:szCs w:val="24"/>
    </w:rPr>
  </w:style>
  <w:style w:type="character" w:styleId="FollowedHyperlink">
    <w:name w:val="FollowedHyperlink"/>
    <w:basedOn w:val="DefaultParagraphFont"/>
    <w:uiPriority w:val="99"/>
    <w:semiHidden/>
    <w:unhideWhenUsed/>
    <w:rsid w:val="003559C8"/>
    <w:rPr>
      <w:color w:val="954F72" w:themeColor="followedHyperlink"/>
      <w:u w:val="single"/>
    </w:rPr>
  </w:style>
  <w:style w:type="character" w:customStyle="1" w:styleId="Heading4Char">
    <w:name w:val="Heading 4 Char"/>
    <w:basedOn w:val="DefaultParagraphFont"/>
    <w:link w:val="Heading4"/>
    <w:uiPriority w:val="9"/>
    <w:rsid w:val="00E811BA"/>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548460">
      <w:bodyDiv w:val="1"/>
      <w:marLeft w:val="0"/>
      <w:marRight w:val="0"/>
      <w:marTop w:val="0"/>
      <w:marBottom w:val="0"/>
      <w:divBdr>
        <w:top w:val="none" w:sz="0" w:space="0" w:color="auto"/>
        <w:left w:val="none" w:sz="0" w:space="0" w:color="auto"/>
        <w:bottom w:val="none" w:sz="0" w:space="0" w:color="auto"/>
        <w:right w:val="none" w:sz="0" w:space="0" w:color="auto"/>
      </w:divBdr>
    </w:div>
    <w:div w:id="723406688">
      <w:bodyDiv w:val="1"/>
      <w:marLeft w:val="0"/>
      <w:marRight w:val="0"/>
      <w:marTop w:val="0"/>
      <w:marBottom w:val="0"/>
      <w:divBdr>
        <w:top w:val="none" w:sz="0" w:space="0" w:color="auto"/>
        <w:left w:val="none" w:sz="0" w:space="0" w:color="auto"/>
        <w:bottom w:val="none" w:sz="0" w:space="0" w:color="auto"/>
        <w:right w:val="none" w:sz="0" w:space="0" w:color="auto"/>
      </w:divBdr>
      <w:divsChild>
        <w:div w:id="1916426671">
          <w:marLeft w:val="0"/>
          <w:marRight w:val="0"/>
          <w:marTop w:val="0"/>
          <w:marBottom w:val="0"/>
          <w:divBdr>
            <w:top w:val="none" w:sz="0" w:space="0" w:color="auto"/>
            <w:left w:val="none" w:sz="0" w:space="0" w:color="auto"/>
            <w:bottom w:val="none" w:sz="0" w:space="0" w:color="auto"/>
            <w:right w:val="none" w:sz="0" w:space="0" w:color="auto"/>
          </w:divBdr>
          <w:divsChild>
            <w:div w:id="783579939">
              <w:marLeft w:val="0"/>
              <w:marRight w:val="0"/>
              <w:marTop w:val="0"/>
              <w:marBottom w:val="0"/>
              <w:divBdr>
                <w:top w:val="none" w:sz="0" w:space="0" w:color="auto"/>
                <w:left w:val="none" w:sz="0" w:space="0" w:color="auto"/>
                <w:bottom w:val="none" w:sz="0" w:space="0" w:color="auto"/>
                <w:right w:val="none" w:sz="0" w:space="0" w:color="auto"/>
              </w:divBdr>
            </w:div>
            <w:div w:id="700982186">
              <w:marLeft w:val="0"/>
              <w:marRight w:val="0"/>
              <w:marTop w:val="0"/>
              <w:marBottom w:val="0"/>
              <w:divBdr>
                <w:top w:val="none" w:sz="0" w:space="0" w:color="auto"/>
                <w:left w:val="none" w:sz="0" w:space="0" w:color="auto"/>
                <w:bottom w:val="none" w:sz="0" w:space="0" w:color="auto"/>
                <w:right w:val="none" w:sz="0" w:space="0" w:color="auto"/>
              </w:divBdr>
            </w:div>
            <w:div w:id="913275447">
              <w:marLeft w:val="0"/>
              <w:marRight w:val="0"/>
              <w:marTop w:val="0"/>
              <w:marBottom w:val="0"/>
              <w:divBdr>
                <w:top w:val="none" w:sz="0" w:space="0" w:color="auto"/>
                <w:left w:val="none" w:sz="0" w:space="0" w:color="auto"/>
                <w:bottom w:val="none" w:sz="0" w:space="0" w:color="auto"/>
                <w:right w:val="none" w:sz="0" w:space="0" w:color="auto"/>
              </w:divBdr>
            </w:div>
            <w:div w:id="1041589330">
              <w:marLeft w:val="0"/>
              <w:marRight w:val="0"/>
              <w:marTop w:val="0"/>
              <w:marBottom w:val="0"/>
              <w:divBdr>
                <w:top w:val="none" w:sz="0" w:space="0" w:color="auto"/>
                <w:left w:val="none" w:sz="0" w:space="0" w:color="auto"/>
                <w:bottom w:val="none" w:sz="0" w:space="0" w:color="auto"/>
                <w:right w:val="none" w:sz="0" w:space="0" w:color="auto"/>
              </w:divBdr>
            </w:div>
            <w:div w:id="937567783">
              <w:marLeft w:val="0"/>
              <w:marRight w:val="0"/>
              <w:marTop w:val="0"/>
              <w:marBottom w:val="0"/>
              <w:divBdr>
                <w:top w:val="none" w:sz="0" w:space="0" w:color="auto"/>
                <w:left w:val="none" w:sz="0" w:space="0" w:color="auto"/>
                <w:bottom w:val="none" w:sz="0" w:space="0" w:color="auto"/>
                <w:right w:val="none" w:sz="0" w:space="0" w:color="auto"/>
              </w:divBdr>
            </w:div>
            <w:div w:id="680476741">
              <w:marLeft w:val="0"/>
              <w:marRight w:val="0"/>
              <w:marTop w:val="0"/>
              <w:marBottom w:val="0"/>
              <w:divBdr>
                <w:top w:val="none" w:sz="0" w:space="0" w:color="auto"/>
                <w:left w:val="none" w:sz="0" w:space="0" w:color="auto"/>
                <w:bottom w:val="none" w:sz="0" w:space="0" w:color="auto"/>
                <w:right w:val="none" w:sz="0" w:space="0" w:color="auto"/>
              </w:divBdr>
            </w:div>
            <w:div w:id="563837960">
              <w:marLeft w:val="0"/>
              <w:marRight w:val="0"/>
              <w:marTop w:val="0"/>
              <w:marBottom w:val="0"/>
              <w:divBdr>
                <w:top w:val="none" w:sz="0" w:space="0" w:color="auto"/>
                <w:left w:val="none" w:sz="0" w:space="0" w:color="auto"/>
                <w:bottom w:val="none" w:sz="0" w:space="0" w:color="auto"/>
                <w:right w:val="none" w:sz="0" w:space="0" w:color="auto"/>
              </w:divBdr>
            </w:div>
            <w:div w:id="1602642059">
              <w:marLeft w:val="0"/>
              <w:marRight w:val="0"/>
              <w:marTop w:val="0"/>
              <w:marBottom w:val="0"/>
              <w:divBdr>
                <w:top w:val="none" w:sz="0" w:space="0" w:color="auto"/>
                <w:left w:val="none" w:sz="0" w:space="0" w:color="auto"/>
                <w:bottom w:val="none" w:sz="0" w:space="0" w:color="auto"/>
                <w:right w:val="none" w:sz="0" w:space="0" w:color="auto"/>
              </w:divBdr>
            </w:div>
            <w:div w:id="1581284819">
              <w:marLeft w:val="0"/>
              <w:marRight w:val="0"/>
              <w:marTop w:val="0"/>
              <w:marBottom w:val="0"/>
              <w:divBdr>
                <w:top w:val="none" w:sz="0" w:space="0" w:color="auto"/>
                <w:left w:val="none" w:sz="0" w:space="0" w:color="auto"/>
                <w:bottom w:val="none" w:sz="0" w:space="0" w:color="auto"/>
                <w:right w:val="none" w:sz="0" w:space="0" w:color="auto"/>
              </w:divBdr>
            </w:div>
            <w:div w:id="841705178">
              <w:marLeft w:val="0"/>
              <w:marRight w:val="0"/>
              <w:marTop w:val="0"/>
              <w:marBottom w:val="0"/>
              <w:divBdr>
                <w:top w:val="none" w:sz="0" w:space="0" w:color="auto"/>
                <w:left w:val="none" w:sz="0" w:space="0" w:color="auto"/>
                <w:bottom w:val="none" w:sz="0" w:space="0" w:color="auto"/>
                <w:right w:val="none" w:sz="0" w:space="0" w:color="auto"/>
              </w:divBdr>
            </w:div>
            <w:div w:id="1480803322">
              <w:marLeft w:val="0"/>
              <w:marRight w:val="0"/>
              <w:marTop w:val="0"/>
              <w:marBottom w:val="0"/>
              <w:divBdr>
                <w:top w:val="none" w:sz="0" w:space="0" w:color="auto"/>
                <w:left w:val="none" w:sz="0" w:space="0" w:color="auto"/>
                <w:bottom w:val="none" w:sz="0" w:space="0" w:color="auto"/>
                <w:right w:val="none" w:sz="0" w:space="0" w:color="auto"/>
              </w:divBdr>
            </w:div>
            <w:div w:id="1874346257">
              <w:marLeft w:val="0"/>
              <w:marRight w:val="0"/>
              <w:marTop w:val="0"/>
              <w:marBottom w:val="0"/>
              <w:divBdr>
                <w:top w:val="none" w:sz="0" w:space="0" w:color="auto"/>
                <w:left w:val="none" w:sz="0" w:space="0" w:color="auto"/>
                <w:bottom w:val="none" w:sz="0" w:space="0" w:color="auto"/>
                <w:right w:val="none" w:sz="0" w:space="0" w:color="auto"/>
              </w:divBdr>
            </w:div>
            <w:div w:id="1421944506">
              <w:marLeft w:val="0"/>
              <w:marRight w:val="0"/>
              <w:marTop w:val="0"/>
              <w:marBottom w:val="0"/>
              <w:divBdr>
                <w:top w:val="none" w:sz="0" w:space="0" w:color="auto"/>
                <w:left w:val="none" w:sz="0" w:space="0" w:color="auto"/>
                <w:bottom w:val="none" w:sz="0" w:space="0" w:color="auto"/>
                <w:right w:val="none" w:sz="0" w:space="0" w:color="auto"/>
              </w:divBdr>
            </w:div>
            <w:div w:id="1016660216">
              <w:marLeft w:val="0"/>
              <w:marRight w:val="0"/>
              <w:marTop w:val="0"/>
              <w:marBottom w:val="0"/>
              <w:divBdr>
                <w:top w:val="none" w:sz="0" w:space="0" w:color="auto"/>
                <w:left w:val="none" w:sz="0" w:space="0" w:color="auto"/>
                <w:bottom w:val="none" w:sz="0" w:space="0" w:color="auto"/>
                <w:right w:val="none" w:sz="0" w:space="0" w:color="auto"/>
              </w:divBdr>
            </w:div>
            <w:div w:id="1148281705">
              <w:marLeft w:val="0"/>
              <w:marRight w:val="0"/>
              <w:marTop w:val="0"/>
              <w:marBottom w:val="0"/>
              <w:divBdr>
                <w:top w:val="none" w:sz="0" w:space="0" w:color="auto"/>
                <w:left w:val="none" w:sz="0" w:space="0" w:color="auto"/>
                <w:bottom w:val="none" w:sz="0" w:space="0" w:color="auto"/>
                <w:right w:val="none" w:sz="0" w:space="0" w:color="auto"/>
              </w:divBdr>
            </w:div>
            <w:div w:id="1384871716">
              <w:marLeft w:val="0"/>
              <w:marRight w:val="0"/>
              <w:marTop w:val="0"/>
              <w:marBottom w:val="0"/>
              <w:divBdr>
                <w:top w:val="none" w:sz="0" w:space="0" w:color="auto"/>
                <w:left w:val="none" w:sz="0" w:space="0" w:color="auto"/>
                <w:bottom w:val="none" w:sz="0" w:space="0" w:color="auto"/>
                <w:right w:val="none" w:sz="0" w:space="0" w:color="auto"/>
              </w:divBdr>
            </w:div>
            <w:div w:id="949505226">
              <w:marLeft w:val="0"/>
              <w:marRight w:val="0"/>
              <w:marTop w:val="0"/>
              <w:marBottom w:val="0"/>
              <w:divBdr>
                <w:top w:val="none" w:sz="0" w:space="0" w:color="auto"/>
                <w:left w:val="none" w:sz="0" w:space="0" w:color="auto"/>
                <w:bottom w:val="none" w:sz="0" w:space="0" w:color="auto"/>
                <w:right w:val="none" w:sz="0" w:space="0" w:color="auto"/>
              </w:divBdr>
            </w:div>
            <w:div w:id="1975401033">
              <w:marLeft w:val="0"/>
              <w:marRight w:val="0"/>
              <w:marTop w:val="0"/>
              <w:marBottom w:val="0"/>
              <w:divBdr>
                <w:top w:val="none" w:sz="0" w:space="0" w:color="auto"/>
                <w:left w:val="none" w:sz="0" w:space="0" w:color="auto"/>
                <w:bottom w:val="none" w:sz="0" w:space="0" w:color="auto"/>
                <w:right w:val="none" w:sz="0" w:space="0" w:color="auto"/>
              </w:divBdr>
            </w:div>
            <w:div w:id="620696481">
              <w:marLeft w:val="0"/>
              <w:marRight w:val="0"/>
              <w:marTop w:val="0"/>
              <w:marBottom w:val="0"/>
              <w:divBdr>
                <w:top w:val="none" w:sz="0" w:space="0" w:color="auto"/>
                <w:left w:val="none" w:sz="0" w:space="0" w:color="auto"/>
                <w:bottom w:val="none" w:sz="0" w:space="0" w:color="auto"/>
                <w:right w:val="none" w:sz="0" w:space="0" w:color="auto"/>
              </w:divBdr>
            </w:div>
            <w:div w:id="372774104">
              <w:marLeft w:val="0"/>
              <w:marRight w:val="0"/>
              <w:marTop w:val="0"/>
              <w:marBottom w:val="0"/>
              <w:divBdr>
                <w:top w:val="none" w:sz="0" w:space="0" w:color="auto"/>
                <w:left w:val="none" w:sz="0" w:space="0" w:color="auto"/>
                <w:bottom w:val="none" w:sz="0" w:space="0" w:color="auto"/>
                <w:right w:val="none" w:sz="0" w:space="0" w:color="auto"/>
              </w:divBdr>
            </w:div>
            <w:div w:id="611942299">
              <w:marLeft w:val="0"/>
              <w:marRight w:val="0"/>
              <w:marTop w:val="0"/>
              <w:marBottom w:val="0"/>
              <w:divBdr>
                <w:top w:val="none" w:sz="0" w:space="0" w:color="auto"/>
                <w:left w:val="none" w:sz="0" w:space="0" w:color="auto"/>
                <w:bottom w:val="none" w:sz="0" w:space="0" w:color="auto"/>
                <w:right w:val="none" w:sz="0" w:space="0" w:color="auto"/>
              </w:divBdr>
            </w:div>
            <w:div w:id="95954130">
              <w:marLeft w:val="0"/>
              <w:marRight w:val="0"/>
              <w:marTop w:val="0"/>
              <w:marBottom w:val="0"/>
              <w:divBdr>
                <w:top w:val="none" w:sz="0" w:space="0" w:color="auto"/>
                <w:left w:val="none" w:sz="0" w:space="0" w:color="auto"/>
                <w:bottom w:val="none" w:sz="0" w:space="0" w:color="auto"/>
                <w:right w:val="none" w:sz="0" w:space="0" w:color="auto"/>
              </w:divBdr>
            </w:div>
            <w:div w:id="34008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957642">
      <w:bodyDiv w:val="1"/>
      <w:marLeft w:val="0"/>
      <w:marRight w:val="0"/>
      <w:marTop w:val="0"/>
      <w:marBottom w:val="0"/>
      <w:divBdr>
        <w:top w:val="none" w:sz="0" w:space="0" w:color="auto"/>
        <w:left w:val="none" w:sz="0" w:space="0" w:color="auto"/>
        <w:bottom w:val="none" w:sz="0" w:space="0" w:color="auto"/>
        <w:right w:val="none" w:sz="0" w:space="0" w:color="auto"/>
      </w:divBdr>
      <w:divsChild>
        <w:div w:id="946305207">
          <w:marLeft w:val="0"/>
          <w:marRight w:val="0"/>
          <w:marTop w:val="0"/>
          <w:marBottom w:val="0"/>
          <w:divBdr>
            <w:top w:val="none" w:sz="0" w:space="0" w:color="auto"/>
            <w:left w:val="none" w:sz="0" w:space="0" w:color="auto"/>
            <w:bottom w:val="none" w:sz="0" w:space="0" w:color="auto"/>
            <w:right w:val="none" w:sz="0" w:space="0" w:color="auto"/>
          </w:divBdr>
          <w:divsChild>
            <w:div w:id="80701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747412">
      <w:bodyDiv w:val="1"/>
      <w:marLeft w:val="0"/>
      <w:marRight w:val="0"/>
      <w:marTop w:val="0"/>
      <w:marBottom w:val="0"/>
      <w:divBdr>
        <w:top w:val="none" w:sz="0" w:space="0" w:color="auto"/>
        <w:left w:val="none" w:sz="0" w:space="0" w:color="auto"/>
        <w:bottom w:val="none" w:sz="0" w:space="0" w:color="auto"/>
        <w:right w:val="none" w:sz="0" w:space="0" w:color="auto"/>
      </w:divBdr>
      <w:divsChild>
        <w:div w:id="894006096">
          <w:marLeft w:val="0"/>
          <w:marRight w:val="0"/>
          <w:marTop w:val="0"/>
          <w:marBottom w:val="0"/>
          <w:divBdr>
            <w:top w:val="none" w:sz="0" w:space="0" w:color="auto"/>
            <w:left w:val="none" w:sz="0" w:space="0" w:color="auto"/>
            <w:bottom w:val="none" w:sz="0" w:space="0" w:color="auto"/>
            <w:right w:val="none" w:sz="0" w:space="0" w:color="auto"/>
          </w:divBdr>
          <w:divsChild>
            <w:div w:id="155611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244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c0CV-0dGq3M"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9</Pages>
  <Words>1809</Words>
  <Characters>10313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J. Shafer</dc:creator>
  <cp:keywords/>
  <dc:description/>
  <cp:lastModifiedBy>Jeremy Shafer</cp:lastModifiedBy>
  <cp:revision>11</cp:revision>
  <cp:lastPrinted>2023-01-27T18:28:00Z</cp:lastPrinted>
  <dcterms:created xsi:type="dcterms:W3CDTF">2023-04-15T01:48:00Z</dcterms:created>
  <dcterms:modified xsi:type="dcterms:W3CDTF">2023-04-16T15:34:00Z</dcterms:modified>
</cp:coreProperties>
</file>