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68AD" w14:textId="7C429BD6" w:rsidR="00E43FF5" w:rsidRDefault="006046CF" w:rsidP="006046CF">
      <w:pPr>
        <w:pStyle w:val="Heading1"/>
      </w:pPr>
      <w:r>
        <w:t>Project</w:t>
      </w:r>
      <w:r w:rsidRPr="00DF297B">
        <w:t xml:space="preserve"> </w:t>
      </w:r>
      <w:r w:rsidR="00697C89">
        <w:t>3</w:t>
      </w:r>
      <w:r w:rsidRPr="00DF297B">
        <w:t xml:space="preserve"> –</w:t>
      </w:r>
      <w:r w:rsidR="00DF297B" w:rsidRPr="00DF297B">
        <w:t xml:space="preserve"> </w:t>
      </w:r>
      <w:r w:rsidR="00697C89">
        <w:t xml:space="preserve">Building a </w:t>
      </w:r>
      <w:r w:rsidR="0012477B">
        <w:t>W</w:t>
      </w:r>
      <w:r w:rsidR="00697C89">
        <w:t xml:space="preserve">eb </w:t>
      </w:r>
      <w:r w:rsidR="0012477B">
        <w:t>S</w:t>
      </w:r>
      <w:r w:rsidR="008323E6">
        <w:t>ervice</w:t>
      </w:r>
      <w:r w:rsidR="000D5A76">
        <w:t xml:space="preserve"> for a “To Do” application</w:t>
      </w:r>
    </w:p>
    <w:p w14:paraId="1654F43D" w14:textId="77777777" w:rsidR="00584762" w:rsidRDefault="00584762"/>
    <w:p w14:paraId="314213A7" w14:textId="52A193F2" w:rsidR="00B952CE" w:rsidRDefault="00C53966" w:rsidP="00B952CE">
      <w:pPr>
        <w:pStyle w:val="Heading2"/>
      </w:pPr>
      <w:r>
        <w:t>PLEASE LIST YOUR NAMES</w:t>
      </w:r>
    </w:p>
    <w:p w14:paraId="158187E2" w14:textId="7CD5FEC9" w:rsidR="003969AD" w:rsidRPr="00B952CE" w:rsidRDefault="00B952CE" w:rsidP="00B952CE">
      <w:pPr>
        <w:pStyle w:val="Heading2"/>
        <w:rPr>
          <w:rFonts w:asciiTheme="minorHAnsi" w:hAnsiTheme="minorHAnsi" w:cstheme="minorHAnsi"/>
        </w:rPr>
      </w:pPr>
      <w:r w:rsidRPr="00B952CE">
        <w:rPr>
          <w:rFonts w:asciiTheme="minorHAnsi" w:hAnsiTheme="minorHAnsi" w:cstheme="minorHAnsi"/>
        </w:rPr>
        <w:t>(You and your project partners</w:t>
      </w:r>
      <w:r w:rsidR="004315A4">
        <w:rPr>
          <w:rFonts w:asciiTheme="minorHAnsi" w:hAnsiTheme="minorHAnsi" w:cstheme="minorHAnsi"/>
        </w:rPr>
        <w:t>. Please note that you have new project partners!</w:t>
      </w:r>
      <w:r>
        <w:rPr>
          <w:rFonts w:asciiTheme="minorHAnsi" w:hAnsiTheme="minorHAnsi" w:cstheme="minorHAnsi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4762" w14:paraId="470F7AEB" w14:textId="77777777" w:rsidTr="00584762">
        <w:tc>
          <w:tcPr>
            <w:tcW w:w="9350" w:type="dxa"/>
          </w:tcPr>
          <w:p w14:paraId="0C8AE212" w14:textId="394F25AE" w:rsidR="00B952CE" w:rsidRPr="00B952CE" w:rsidRDefault="00584762" w:rsidP="00B952CE">
            <w:pPr>
              <w:pStyle w:val="Heading2"/>
            </w:pPr>
            <w:proofErr w:type="spellStart"/>
            <w:r>
              <w:t>NoName</w:t>
            </w:r>
            <w:proofErr w:type="spellEnd"/>
            <w:r>
              <w:t xml:space="preserve"> </w:t>
            </w:r>
            <w:proofErr w:type="spellStart"/>
            <w:r>
              <w:t>McHiggens</w:t>
            </w:r>
            <w:proofErr w:type="spellEnd"/>
            <w:r w:rsidR="00B952CE">
              <w:t xml:space="preserve"> </w:t>
            </w:r>
          </w:p>
        </w:tc>
      </w:tr>
      <w:tr w:rsidR="00ED595E" w14:paraId="55444404" w14:textId="77777777" w:rsidTr="00584762">
        <w:tc>
          <w:tcPr>
            <w:tcW w:w="9350" w:type="dxa"/>
          </w:tcPr>
          <w:p w14:paraId="77821A9F" w14:textId="1FF5F1EF" w:rsidR="00ED595E" w:rsidRDefault="00ED595E" w:rsidP="00B952CE">
            <w:pPr>
              <w:pStyle w:val="Heading2"/>
            </w:pPr>
            <w:r>
              <w:t xml:space="preserve">Ima Test </w:t>
            </w:r>
          </w:p>
        </w:tc>
      </w:tr>
      <w:tr w:rsidR="00ED595E" w14:paraId="7166C48D" w14:textId="77777777" w:rsidTr="00584762">
        <w:tc>
          <w:tcPr>
            <w:tcW w:w="9350" w:type="dxa"/>
          </w:tcPr>
          <w:p w14:paraId="6212417A" w14:textId="2C656578" w:rsidR="00ED595E" w:rsidRDefault="00ED595E" w:rsidP="00B952CE">
            <w:pPr>
              <w:pStyle w:val="Heading2"/>
            </w:pPr>
            <w:r>
              <w:t xml:space="preserve">Anne </w:t>
            </w:r>
            <w:proofErr w:type="spellStart"/>
            <w:r>
              <w:t>NotherWon</w:t>
            </w:r>
            <w:proofErr w:type="spellEnd"/>
          </w:p>
        </w:tc>
      </w:tr>
    </w:tbl>
    <w:p w14:paraId="6FBC79FE" w14:textId="77777777" w:rsidR="00584762" w:rsidRDefault="00584762"/>
    <w:p w14:paraId="244D24C5" w14:textId="55DA64B2" w:rsidR="003969AD" w:rsidRDefault="003969AD" w:rsidP="00335220">
      <w:pPr>
        <w:pStyle w:val="Heading2"/>
      </w:pPr>
      <w:r>
        <w:t>Expectations</w:t>
      </w:r>
    </w:p>
    <w:p w14:paraId="3655E405" w14:textId="6AB0D32E" w:rsidR="00335220" w:rsidRDefault="00335220" w:rsidP="00335220">
      <w:pPr>
        <w:pStyle w:val="ListParagraph"/>
        <w:numPr>
          <w:ilvl w:val="0"/>
          <w:numId w:val="2"/>
        </w:numPr>
      </w:pPr>
      <w:r>
        <w:t xml:space="preserve">Instructor </w:t>
      </w:r>
      <w:r w:rsidR="00E06805">
        <w:t>Guidance –</w:t>
      </w:r>
      <w:r>
        <w:t xml:space="preserve"> </w:t>
      </w:r>
      <w:r w:rsidRPr="00B952CE">
        <w:rPr>
          <w:color w:val="00B050"/>
          <w:sz w:val="24"/>
          <w:szCs w:val="24"/>
        </w:rPr>
        <w:t>High</w:t>
      </w:r>
    </w:p>
    <w:p w14:paraId="25680CF8" w14:textId="7D93AD7D" w:rsidR="00335220" w:rsidRDefault="00335220" w:rsidP="00335220">
      <w:pPr>
        <w:pStyle w:val="ListParagraph"/>
        <w:numPr>
          <w:ilvl w:val="0"/>
          <w:numId w:val="2"/>
        </w:numPr>
      </w:pPr>
      <w:r>
        <w:t xml:space="preserve">Independent Effort – </w:t>
      </w:r>
      <w:r w:rsidRPr="00B952CE">
        <w:rPr>
          <w:b/>
          <w:bCs/>
          <w:color w:val="FFD966" w:themeColor="accent4" w:themeTint="99"/>
          <w:sz w:val="24"/>
          <w:szCs w:val="24"/>
        </w:rPr>
        <w:t>Moderate</w:t>
      </w:r>
    </w:p>
    <w:p w14:paraId="2A9A080C" w14:textId="2798E276" w:rsidR="00335220" w:rsidRPr="00335220" w:rsidRDefault="00335220" w:rsidP="00335220">
      <w:pPr>
        <w:pStyle w:val="ListParagraph"/>
        <w:numPr>
          <w:ilvl w:val="0"/>
          <w:numId w:val="2"/>
        </w:numPr>
      </w:pPr>
      <w:r>
        <w:t xml:space="preserve">Originality – </w:t>
      </w:r>
      <w:r w:rsidRPr="00B952CE">
        <w:rPr>
          <w:color w:val="FF0000"/>
          <w:sz w:val="24"/>
          <w:szCs w:val="24"/>
        </w:rPr>
        <w:t>Low</w:t>
      </w:r>
    </w:p>
    <w:p w14:paraId="62EA00E6" w14:textId="7063D3AE" w:rsidR="003A591F" w:rsidRDefault="001C5DD2" w:rsidP="003A591F">
      <w:pPr>
        <w:pStyle w:val="ListParagraph"/>
        <w:numPr>
          <w:ilvl w:val="0"/>
          <w:numId w:val="2"/>
        </w:numPr>
      </w:pPr>
      <w:r>
        <w:t>Teamwork</w:t>
      </w:r>
      <w:r w:rsidR="00335220">
        <w:t xml:space="preserve"> – </w:t>
      </w:r>
      <w:r w:rsidR="00F44A41" w:rsidRPr="00B952CE">
        <w:rPr>
          <w:b/>
          <w:bCs/>
          <w:color w:val="FFD966" w:themeColor="accent4" w:themeTint="99"/>
          <w:sz w:val="24"/>
          <w:szCs w:val="24"/>
        </w:rPr>
        <w:t>Moderate</w:t>
      </w:r>
    </w:p>
    <w:p w14:paraId="46316B78" w14:textId="77750C6E" w:rsidR="003A591F" w:rsidRPr="003A591F" w:rsidRDefault="003A591F" w:rsidP="001570EC">
      <w:r>
        <w:t>Be advised that every member of</w:t>
      </w:r>
      <w:r w:rsidR="00BC26F2">
        <w:t xml:space="preserve"> your project</w:t>
      </w:r>
      <w:r>
        <w:t xml:space="preserve"> team </w:t>
      </w:r>
      <w:r w:rsidR="001570EC">
        <w:t>should expect to</w:t>
      </w:r>
      <w:r>
        <w:t xml:space="preserve"> </w:t>
      </w:r>
      <w:r w:rsidR="001570EC">
        <w:t>receive</w:t>
      </w:r>
      <w:r>
        <w:t xml:space="preserve"> the same grade </w:t>
      </w:r>
      <w:r w:rsidR="001570EC">
        <w:t xml:space="preserve">on this project. That means </w:t>
      </w:r>
      <w:r>
        <w:t>that</w:t>
      </w:r>
      <w:r w:rsidR="001570EC">
        <w:t xml:space="preserve"> the</w:t>
      </w:r>
      <w:r>
        <w:t xml:space="preserve"> </w:t>
      </w:r>
      <w:r w:rsidR="001570EC">
        <w:t>mistakes of one student</w:t>
      </w:r>
      <w:r>
        <w:t xml:space="preserve"> can bring down the grade of the whole team.  Student</w:t>
      </w:r>
      <w:r w:rsidR="001570EC">
        <w:t>s</w:t>
      </w:r>
      <w:r>
        <w:t xml:space="preserve"> </w:t>
      </w:r>
      <w:r w:rsidR="001570EC">
        <w:t>are expected</w:t>
      </w:r>
      <w:r>
        <w:t xml:space="preserve"> </w:t>
      </w:r>
      <w:r w:rsidR="001570EC">
        <w:t xml:space="preserve">to </w:t>
      </w:r>
      <w:r>
        <w:t xml:space="preserve">help </w:t>
      </w:r>
      <w:r w:rsidR="001570EC">
        <w:t xml:space="preserve">their project buddies </w:t>
      </w:r>
      <w:r>
        <w:t>and check each other’s work.</w:t>
      </w:r>
    </w:p>
    <w:p w14:paraId="12FF971F" w14:textId="0957A2C1" w:rsidR="003969AD" w:rsidRDefault="00335220" w:rsidP="00335220">
      <w:pPr>
        <w:pStyle w:val="Heading2"/>
      </w:pPr>
      <w:r>
        <w:t>Description</w:t>
      </w:r>
    </w:p>
    <w:p w14:paraId="43DF6D68" w14:textId="662D5D6F" w:rsidR="00584762" w:rsidRDefault="00584762" w:rsidP="00514B82">
      <w:r>
        <w:t>This project</w:t>
      </w:r>
      <w:r w:rsidR="00A173C0">
        <w:t xml:space="preserve"> (Project </w:t>
      </w:r>
      <w:r w:rsidR="00050610">
        <w:t>3)</w:t>
      </w:r>
      <w:r>
        <w:t xml:space="preserve"> </w:t>
      </w:r>
      <w:r w:rsidR="003B634C">
        <w:t>steps</w:t>
      </w:r>
      <w:r>
        <w:t xml:space="preserve"> students through the process of creating a web </w:t>
      </w:r>
      <w:r w:rsidR="008323E6">
        <w:t>service</w:t>
      </w:r>
      <w:r w:rsidR="00F255FE">
        <w:t xml:space="preserve"> that </w:t>
      </w:r>
      <w:r w:rsidR="00AB379C">
        <w:t>interacts with a database resource through a web service</w:t>
      </w:r>
      <w:r w:rsidR="00F13832">
        <w:t>.</w:t>
      </w:r>
      <w:r w:rsidR="00F263E3">
        <w:t xml:space="preserve">  The </w:t>
      </w:r>
      <w:r w:rsidR="008323E6">
        <w:t>service</w:t>
      </w:r>
      <w:r w:rsidR="00F263E3">
        <w:t xml:space="preserve"> will </w:t>
      </w:r>
      <w:r w:rsidR="00782DD1">
        <w:t>ultimately be used to build</w:t>
      </w:r>
      <w:r w:rsidR="00F263E3">
        <w:t xml:space="preserve"> a simple “to do” list</w:t>
      </w:r>
      <w:r w:rsidR="00782DD1">
        <w:t xml:space="preserve"> web application</w:t>
      </w:r>
      <w:r w:rsidR="00C92951">
        <w:t>, that will allow users to login, see a list of “to do</w:t>
      </w:r>
      <w:r w:rsidR="00352323">
        <w:t>”</w:t>
      </w:r>
      <w:r w:rsidR="00C92951">
        <w:t xml:space="preserve"> items, add items to a list, and remove items from the list.</w:t>
      </w:r>
    </w:p>
    <w:p w14:paraId="0BAD6A19" w14:textId="100B8A7A" w:rsidR="00A85B10" w:rsidRDefault="00A85B10" w:rsidP="00514B82">
      <w:r>
        <w:t xml:space="preserve">The </w:t>
      </w:r>
      <w:r w:rsidR="00A85611">
        <w:t xml:space="preserve">user interface for </w:t>
      </w:r>
      <w:r w:rsidR="004976D2">
        <w:t xml:space="preserve">the application will be developed in project 4.  The focus of this project (project 3) is on building the </w:t>
      </w:r>
      <w:r w:rsidR="00031522">
        <w:t>web service.</w:t>
      </w:r>
    </w:p>
    <w:p w14:paraId="4E897B53" w14:textId="2EC479A4" w:rsidR="00DF297B" w:rsidRDefault="00DF297B" w:rsidP="00514B82">
      <w:r>
        <w:t>T</w:t>
      </w:r>
      <w:r w:rsidR="00486B76">
        <w:t>his</w:t>
      </w:r>
      <w:r>
        <w:t xml:space="preserve"> project introduce</w:t>
      </w:r>
      <w:r w:rsidR="00486B76">
        <w:t>s</w:t>
      </w:r>
      <w:r>
        <w:t xml:space="preserve"> </w:t>
      </w:r>
      <w:r w:rsidR="00F255FE">
        <w:t>students to</w:t>
      </w:r>
      <w:r>
        <w:t xml:space="preserve"> </w:t>
      </w:r>
      <w:r w:rsidR="00F133CB">
        <w:t xml:space="preserve">a moderately sophisticated login mechanism, </w:t>
      </w:r>
      <w:r w:rsidR="00486B76">
        <w:t xml:space="preserve">a web service that appropriately uses HTTP methods, and </w:t>
      </w:r>
      <w:proofErr w:type="gramStart"/>
      <w:r w:rsidR="0068242D">
        <w:t>give</w:t>
      </w:r>
      <w:proofErr w:type="gramEnd"/>
      <w:r w:rsidR="0068242D">
        <w:t xml:space="preserve"> students more experience writing code with </w:t>
      </w:r>
      <w:r w:rsidR="00F255FE">
        <w:t>(</w:t>
      </w:r>
      <w:r w:rsidR="0068242D">
        <w:t>and without</w:t>
      </w:r>
      <w:r w:rsidR="00F255FE">
        <w:t>)</w:t>
      </w:r>
      <w:r w:rsidR="0068242D">
        <w:t xml:space="preserve"> AI assistance.</w:t>
      </w:r>
    </w:p>
    <w:p w14:paraId="374BBCFF" w14:textId="77777777" w:rsidR="00A76AD1" w:rsidRDefault="00A76AD1" w:rsidP="00514B82"/>
    <w:p w14:paraId="4A2CB11F" w14:textId="63D791CB" w:rsidR="00504750" w:rsidRDefault="00B544C5" w:rsidP="00504750">
      <w:pPr>
        <w:pStyle w:val="Heading2"/>
        <w:spacing w:before="120" w:after="120"/>
      </w:pPr>
      <w:r>
        <w:t>Instructions</w:t>
      </w:r>
    </w:p>
    <w:p w14:paraId="2F93BE04" w14:textId="77777777" w:rsidR="00504750" w:rsidRDefault="00504750" w:rsidP="00504750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>Did you notice the “PLEASE LIST YOUR NAMES” box at the very beginning of this document?  If you haven’t already done so, replace “</w:t>
      </w:r>
      <w:proofErr w:type="spellStart"/>
      <w:r>
        <w:t>NoName</w:t>
      </w:r>
      <w:proofErr w:type="spellEnd"/>
      <w:r>
        <w:t xml:space="preserve"> </w:t>
      </w:r>
      <w:proofErr w:type="spellStart"/>
      <w:r>
        <w:t>McHiggens</w:t>
      </w:r>
      <w:proofErr w:type="spellEnd"/>
      <w:r>
        <w:t>” and the rest of the silly names with your name, and the names of your project buddies.</w:t>
      </w:r>
    </w:p>
    <w:tbl>
      <w:tblPr>
        <w:tblStyle w:val="TableGrid"/>
        <w:tblW w:w="0" w:type="auto"/>
        <w:tblInd w:w="36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67"/>
      </w:tblGrid>
      <w:tr w:rsidR="00504750" w14:paraId="113E3C8E" w14:textId="77777777" w:rsidTr="00E86C66">
        <w:tc>
          <w:tcPr>
            <w:tcW w:w="10267" w:type="dxa"/>
            <w:shd w:val="clear" w:color="auto" w:fill="D9D9D9" w:themeFill="background1" w:themeFillShade="D9"/>
          </w:tcPr>
          <w:p w14:paraId="51ED6B6E" w14:textId="77777777" w:rsidR="00504750" w:rsidRDefault="00504750" w:rsidP="00E86C66">
            <w:pPr>
              <w:spacing w:before="120" w:after="120"/>
            </w:pPr>
            <w:r>
              <w:t xml:space="preserve">Students should plan on turning in </w:t>
            </w:r>
            <w:r w:rsidRPr="00A73D1F">
              <w:rPr>
                <w:b/>
                <w:bCs/>
                <w:i/>
                <w:iCs/>
              </w:rPr>
              <w:t>one</w:t>
            </w:r>
            <w:r>
              <w:t xml:space="preserve"> document to represent the work of the whole team.  It would be wise to set this document up as a shared document so that you and your buddies can all edit it together, each student adding their own part.</w:t>
            </w:r>
          </w:p>
          <w:p w14:paraId="1C3F3BD9" w14:textId="77777777" w:rsidR="00504750" w:rsidRDefault="00504750" w:rsidP="00E86C66">
            <w:pPr>
              <w:spacing w:before="120" w:after="120"/>
            </w:pPr>
            <w:r>
              <w:t>One of you will be “student 1”, the next will be “student 2”, and so on.</w:t>
            </w:r>
          </w:p>
          <w:p w14:paraId="40E7A1FD" w14:textId="77777777" w:rsidR="00504750" w:rsidRDefault="00504750" w:rsidP="00E86C66">
            <w:pPr>
              <w:spacing w:before="120" w:after="120"/>
            </w:pPr>
            <w:r>
              <w:t xml:space="preserve">I expect you to help each other. If you get stuck, reach out to your project buddies for help! </w:t>
            </w:r>
          </w:p>
        </w:tc>
      </w:tr>
    </w:tbl>
    <w:p w14:paraId="51BECA57" w14:textId="77777777" w:rsidR="00BA2D13" w:rsidRDefault="00BA2D13" w:rsidP="00BA2D13">
      <w:pPr>
        <w:pStyle w:val="ListParagraph"/>
        <w:spacing w:before="120" w:after="120"/>
        <w:contextualSpacing w:val="0"/>
      </w:pPr>
    </w:p>
    <w:p w14:paraId="4F04DAB9" w14:textId="77777777" w:rsidR="000A4D6E" w:rsidRDefault="004F2127" w:rsidP="00D975EF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lastRenderedPageBreak/>
        <w:t>I</w:t>
      </w:r>
      <w:r w:rsidR="000D5A76">
        <w:t>f you haven’t done so already, i</w:t>
      </w:r>
      <w:r>
        <w:t xml:space="preserve">nstall the Thunder Client extension in VS Code.  You need this because </w:t>
      </w:r>
      <w:r w:rsidR="00F3127F">
        <w:t xml:space="preserve">you can only test GET requests in a browser.  To test other methods (POST, PUT, PATCH, DELETE) you </w:t>
      </w:r>
      <w:r w:rsidR="004A60AE">
        <w:t>need</w:t>
      </w:r>
      <w:r w:rsidR="00F3127F">
        <w:t xml:space="preserve"> </w:t>
      </w:r>
      <w:r w:rsidR="004A60AE">
        <w:t xml:space="preserve">either </w:t>
      </w:r>
      <w:r w:rsidR="00F3127F">
        <w:t>a utility like Thunder Client</w:t>
      </w:r>
      <w:r w:rsidR="004A60AE">
        <w:t>, o</w:t>
      </w:r>
      <w:r w:rsidR="00D07A92">
        <w:t>r you need to write your own client code.</w:t>
      </w:r>
    </w:p>
    <w:p w14:paraId="29072AD9" w14:textId="2FC26E9E" w:rsidR="004A60AE" w:rsidRDefault="000A4D6E" w:rsidP="00FD2B69">
      <w:pPr>
        <w:pStyle w:val="ListParagraph"/>
        <w:numPr>
          <w:ilvl w:val="0"/>
          <w:numId w:val="18"/>
        </w:numPr>
        <w:spacing w:before="120" w:after="120"/>
        <w:contextualSpacing w:val="0"/>
      </w:pPr>
      <w:r>
        <w:t>Testing is part of this project, and without Thunder Client, you won’t be able to test</w:t>
      </w:r>
      <w:r w:rsidR="00FD2B69">
        <w:t xml:space="preserve"> sufficiently.</w:t>
      </w:r>
    </w:p>
    <w:p w14:paraId="7939E45B" w14:textId="25AE412D" w:rsidR="004F2127" w:rsidRDefault="00D07A92" w:rsidP="00FD2B69">
      <w:pPr>
        <w:pStyle w:val="ListParagraph"/>
        <w:numPr>
          <w:ilvl w:val="0"/>
          <w:numId w:val="18"/>
        </w:numPr>
        <w:spacing w:before="120" w:after="120"/>
        <w:contextualSpacing w:val="0"/>
      </w:pPr>
      <w:r>
        <w:t xml:space="preserve">Using a utility like Thunder Client is </w:t>
      </w:r>
      <w:r w:rsidR="00FB6F10">
        <w:t xml:space="preserve">usually </w:t>
      </w:r>
      <w:r>
        <w:t>easier</w:t>
      </w:r>
      <w:r w:rsidR="00FB6F10">
        <w:t xml:space="preserve"> than</w:t>
      </w:r>
      <w:r>
        <w:t>, and more reliable</w:t>
      </w:r>
      <w:r w:rsidR="00FB6F10">
        <w:t xml:space="preserve"> than, writing your own client code.  </w:t>
      </w:r>
    </w:p>
    <w:p w14:paraId="0577A0A6" w14:textId="127ECD36" w:rsidR="00701EEB" w:rsidRDefault="00701EEB" w:rsidP="00FD2B69">
      <w:pPr>
        <w:pStyle w:val="ListParagraph"/>
        <w:numPr>
          <w:ilvl w:val="0"/>
          <w:numId w:val="18"/>
        </w:numPr>
        <w:spacing w:before="120" w:after="120"/>
        <w:contextualSpacing w:val="0"/>
      </w:pPr>
      <w:r>
        <w:t>You will write your own client code in Project 4.</w:t>
      </w:r>
    </w:p>
    <w:p w14:paraId="7658BA57" w14:textId="07664CAE" w:rsidR="000F35E6" w:rsidRDefault="00201A4E" w:rsidP="00D975EF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>S</w:t>
      </w:r>
      <w:r w:rsidR="000F35E6">
        <w:t xml:space="preserve">et up the </w:t>
      </w:r>
      <w:r w:rsidR="002B7DEF">
        <w:t>database</w:t>
      </w:r>
      <w:r w:rsidR="003848A7">
        <w:t xml:space="preserve">. </w:t>
      </w:r>
      <w:r w:rsidR="003848A7" w:rsidRPr="003848A7">
        <w:rPr>
          <w:b/>
          <w:bCs/>
          <w:i/>
          <w:iCs/>
        </w:rPr>
        <w:t xml:space="preserve">(We did </w:t>
      </w:r>
      <w:r w:rsidR="007976CF">
        <w:rPr>
          <w:b/>
          <w:bCs/>
          <w:i/>
          <w:iCs/>
        </w:rPr>
        <w:t xml:space="preserve">all </w:t>
      </w:r>
      <w:r w:rsidR="003848A7" w:rsidRPr="003848A7">
        <w:rPr>
          <w:b/>
          <w:bCs/>
          <w:i/>
          <w:iCs/>
        </w:rPr>
        <w:t>this in class.</w:t>
      </w:r>
      <w:r w:rsidR="00EF4B73">
        <w:rPr>
          <w:b/>
          <w:bCs/>
          <w:i/>
          <w:iCs/>
        </w:rPr>
        <w:t xml:space="preserve"> If you weren’t in class, </w:t>
      </w:r>
      <w:r w:rsidR="004A60AE">
        <w:rPr>
          <w:b/>
          <w:bCs/>
          <w:i/>
          <w:iCs/>
        </w:rPr>
        <w:t>get help from your buddies.</w:t>
      </w:r>
      <w:r w:rsidR="003848A7" w:rsidRPr="003848A7">
        <w:rPr>
          <w:b/>
          <w:bCs/>
          <w:i/>
          <w:iCs/>
        </w:rPr>
        <w:t>)</w:t>
      </w:r>
    </w:p>
    <w:p w14:paraId="6DA95256" w14:textId="2DB54F14" w:rsidR="005C05CD" w:rsidRDefault="00083EEC" w:rsidP="005C05CD">
      <w:pPr>
        <w:pStyle w:val="ListParagraph"/>
        <w:numPr>
          <w:ilvl w:val="1"/>
          <w:numId w:val="6"/>
        </w:numPr>
        <w:spacing w:before="120" w:after="120"/>
        <w:contextualSpacing w:val="0"/>
      </w:pPr>
      <w:r>
        <w:t>Download project03db.zip and unzip project03</w:t>
      </w:r>
      <w:r w:rsidR="003848A7">
        <w:t>db</w:t>
      </w:r>
      <w:r>
        <w:t>.sql onto your local filesystem</w:t>
      </w:r>
    </w:p>
    <w:p w14:paraId="66B347E0" w14:textId="7C20E209" w:rsidR="00083EEC" w:rsidRDefault="000E6F20" w:rsidP="005C05CD">
      <w:pPr>
        <w:pStyle w:val="ListParagraph"/>
        <w:numPr>
          <w:ilvl w:val="1"/>
          <w:numId w:val="6"/>
        </w:numPr>
        <w:spacing w:before="120" w:after="120"/>
        <w:contextualSpacing w:val="0"/>
      </w:pPr>
      <w:r>
        <w:t>In MySQL Workbench, connect to the class server.</w:t>
      </w:r>
    </w:p>
    <w:p w14:paraId="37CA06D4" w14:textId="77777777" w:rsidR="00591924" w:rsidRDefault="00591924" w:rsidP="00591924">
      <w:pPr>
        <w:pStyle w:val="ListParagraph"/>
        <w:numPr>
          <w:ilvl w:val="1"/>
          <w:numId w:val="6"/>
        </w:numPr>
        <w:spacing w:before="120" w:after="120"/>
        <w:contextualSpacing w:val="0"/>
      </w:pPr>
      <w:r>
        <w:t xml:space="preserve">In MySQL Workbench, create a gold database with the </w:t>
      </w:r>
      <w:r w:rsidRPr="00D2557E">
        <w:rPr>
          <w:rFonts w:ascii="Courier New" w:hAnsi="Courier New" w:cs="Courier New"/>
        </w:rPr>
        <w:t>CREATE DATABASE</w:t>
      </w:r>
      <w:r>
        <w:t xml:space="preserve"> command</w:t>
      </w:r>
    </w:p>
    <w:p w14:paraId="5C74B88C" w14:textId="53A25A52" w:rsidR="00591924" w:rsidRDefault="00591924" w:rsidP="00591924">
      <w:pPr>
        <w:pStyle w:val="ListParagraph"/>
        <w:numPr>
          <w:ilvl w:val="1"/>
          <w:numId w:val="6"/>
        </w:numPr>
        <w:spacing w:before="120" w:after="120"/>
        <w:contextualSpacing w:val="0"/>
      </w:pPr>
      <w:r>
        <w:t xml:space="preserve">In MySQL Workbench, </w:t>
      </w:r>
      <w:r w:rsidRPr="00D2557E">
        <w:rPr>
          <w:rFonts w:ascii="Courier New" w:hAnsi="Courier New" w:cs="Courier New"/>
        </w:rPr>
        <w:t>USE</w:t>
      </w:r>
      <w:r>
        <w:t xml:space="preserve"> the database that you just created</w:t>
      </w:r>
    </w:p>
    <w:p w14:paraId="5E8DEEB0" w14:textId="2871CF59" w:rsidR="00591924" w:rsidRDefault="00591924" w:rsidP="00591924">
      <w:pPr>
        <w:pStyle w:val="ListParagraph"/>
        <w:numPr>
          <w:ilvl w:val="1"/>
          <w:numId w:val="6"/>
        </w:numPr>
        <w:spacing w:before="120" w:after="120"/>
        <w:contextualSpacing w:val="0"/>
      </w:pPr>
      <w:r>
        <w:t>In MySQL Wor</w:t>
      </w:r>
      <w:r w:rsidR="00D2557E">
        <w:t xml:space="preserve">kbench, open the </w:t>
      </w:r>
      <w:r w:rsidR="006B240F">
        <w:t>project03db.sql script and run it.  This will create three tables as illustrated below.</w:t>
      </w:r>
    </w:p>
    <w:p w14:paraId="37B8FB1D" w14:textId="4B9F5230" w:rsidR="00591924" w:rsidRDefault="000127D1" w:rsidP="006B240F">
      <w:pPr>
        <w:pStyle w:val="ListParagraph"/>
        <w:spacing w:before="120" w:after="120"/>
        <w:ind w:left="1440"/>
        <w:contextualSpacing w:val="0"/>
      </w:pPr>
      <w:r>
        <w:rPr>
          <w:noProof/>
        </w:rPr>
        <w:drawing>
          <wp:inline distT="0" distB="0" distL="0" distR="0" wp14:anchorId="3A20D667" wp14:editId="04B465D4">
            <wp:extent cx="3626498" cy="2843929"/>
            <wp:effectExtent l="0" t="0" r="0" b="0"/>
            <wp:docPr id="926067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67634" name="Picture 1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t="4825" b="7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32" cy="2878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C4AA08" w14:textId="77777777" w:rsidR="00403AE4" w:rsidRDefault="00403AE4" w:rsidP="006B240F">
      <w:pPr>
        <w:pStyle w:val="ListParagraph"/>
        <w:spacing w:before="120" w:after="120"/>
        <w:ind w:left="1440"/>
        <w:contextualSpacing w:val="0"/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F60C9C" w14:paraId="7198B70F" w14:textId="77777777" w:rsidTr="00CD566B">
        <w:tc>
          <w:tcPr>
            <w:tcW w:w="10790" w:type="dxa"/>
            <w:shd w:val="clear" w:color="auto" w:fill="F2F2F2" w:themeFill="background1" w:themeFillShade="F2"/>
          </w:tcPr>
          <w:p w14:paraId="24F8A32D" w14:textId="2FB47997" w:rsidR="00F60C9C" w:rsidRDefault="00E20E00" w:rsidP="00F60C9C">
            <w:pPr>
              <w:spacing w:before="120" w:after="120"/>
            </w:pPr>
            <w:r>
              <w:t xml:space="preserve">If you </w:t>
            </w:r>
            <w:r w:rsidR="00D33353">
              <w:t xml:space="preserve">accidentally mess up your database, you can always rerun the </w:t>
            </w:r>
            <w:r w:rsidR="00C65385">
              <w:t>database creation script in your “gold” database.  That will delete all the old / bad tables and recreate the data</w:t>
            </w:r>
            <w:r w:rsidR="00CD566B">
              <w:t xml:space="preserve">.  This puts the database back to </w:t>
            </w:r>
            <w:r w:rsidR="00FD2B69">
              <w:t>its</w:t>
            </w:r>
            <w:r w:rsidR="00CD566B">
              <w:t xml:space="preserve"> original condition.</w:t>
            </w:r>
          </w:p>
        </w:tc>
      </w:tr>
    </w:tbl>
    <w:p w14:paraId="5A0F1214" w14:textId="77777777" w:rsidR="00F60C9C" w:rsidRDefault="00F60C9C" w:rsidP="00F60C9C">
      <w:pPr>
        <w:spacing w:before="120" w:after="120"/>
      </w:pPr>
    </w:p>
    <w:p w14:paraId="28597A12" w14:textId="331C426B" w:rsidR="002B7DEF" w:rsidRDefault="00201A4E" w:rsidP="006767DB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>S</w:t>
      </w:r>
      <w:r w:rsidR="002B7DEF">
        <w:t>et up the web service</w:t>
      </w:r>
      <w:r>
        <w:t xml:space="preserve">. </w:t>
      </w:r>
      <w:r w:rsidR="006767DB" w:rsidRPr="003848A7">
        <w:rPr>
          <w:b/>
          <w:bCs/>
          <w:i/>
          <w:iCs/>
        </w:rPr>
        <w:t xml:space="preserve">(We did </w:t>
      </w:r>
      <w:r w:rsidR="006767DB">
        <w:rPr>
          <w:b/>
          <w:bCs/>
          <w:i/>
          <w:iCs/>
        </w:rPr>
        <w:t xml:space="preserve">all </w:t>
      </w:r>
      <w:r w:rsidR="006767DB" w:rsidRPr="003848A7">
        <w:rPr>
          <w:b/>
          <w:bCs/>
          <w:i/>
          <w:iCs/>
        </w:rPr>
        <w:t>this in class.</w:t>
      </w:r>
      <w:r w:rsidR="006767DB">
        <w:rPr>
          <w:b/>
          <w:bCs/>
          <w:i/>
          <w:iCs/>
        </w:rPr>
        <w:t xml:space="preserve"> If you weren’t in class, get help from your buddies.</w:t>
      </w:r>
      <w:r w:rsidR="006767DB" w:rsidRPr="003848A7">
        <w:rPr>
          <w:b/>
          <w:bCs/>
          <w:i/>
          <w:iCs/>
        </w:rPr>
        <w:t>)</w:t>
      </w:r>
    </w:p>
    <w:p w14:paraId="2F040618" w14:textId="03598DEE" w:rsidR="00A21627" w:rsidRDefault="00A21627" w:rsidP="006767DB">
      <w:pPr>
        <w:pStyle w:val="ListParagraph"/>
        <w:numPr>
          <w:ilvl w:val="1"/>
          <w:numId w:val="19"/>
        </w:numPr>
        <w:spacing w:before="120" w:after="120"/>
        <w:contextualSpacing w:val="0"/>
      </w:pPr>
      <w:r>
        <w:t>Download the lambda client zip file</w:t>
      </w:r>
      <w:r w:rsidR="00DB7EB4">
        <w:t>: p</w:t>
      </w:r>
      <w:r w:rsidR="00DB7EB4" w:rsidRPr="00DB7EB4">
        <w:t>roject3-lambda-template.zip</w:t>
      </w:r>
      <w:r w:rsidR="00E72A2D">
        <w:t>. Do not unzip it.</w:t>
      </w:r>
    </w:p>
    <w:p w14:paraId="3FCBA424" w14:textId="7853725A" w:rsidR="00A21627" w:rsidRDefault="00A21627" w:rsidP="006767DB">
      <w:pPr>
        <w:pStyle w:val="ListParagraph"/>
        <w:numPr>
          <w:ilvl w:val="1"/>
          <w:numId w:val="19"/>
        </w:numPr>
        <w:spacing w:before="120" w:after="120"/>
        <w:contextualSpacing w:val="0"/>
      </w:pPr>
      <w:r>
        <w:t xml:space="preserve">Create a new project 3 </w:t>
      </w:r>
      <w:r w:rsidR="00E672FD">
        <w:t xml:space="preserve">lambda </w:t>
      </w:r>
      <w:r>
        <w:t>fu</w:t>
      </w:r>
      <w:r w:rsidR="00E672FD">
        <w:t>nction out on AWS. Name it project3</w:t>
      </w:r>
      <w:proofErr w:type="gramStart"/>
      <w:r w:rsidR="002A2E85" w:rsidRPr="002A2E85">
        <w:rPr>
          <w:b/>
          <w:bCs/>
          <w:i/>
          <w:iCs/>
        </w:rPr>
        <w:t>lastname</w:t>
      </w:r>
      <w:r w:rsidR="002A2E85">
        <w:rPr>
          <w:b/>
          <w:bCs/>
          <w:i/>
          <w:iCs/>
        </w:rPr>
        <w:t xml:space="preserve"> </w:t>
      </w:r>
      <w:r w:rsidR="002A2E85">
        <w:t xml:space="preserve"> where</w:t>
      </w:r>
      <w:proofErr w:type="gramEnd"/>
      <w:r w:rsidR="002A2E85">
        <w:t xml:space="preserve"> </w:t>
      </w:r>
      <w:proofErr w:type="spellStart"/>
      <w:r w:rsidR="002A2E85" w:rsidRPr="002A2E85">
        <w:rPr>
          <w:b/>
          <w:bCs/>
          <w:i/>
          <w:iCs/>
        </w:rPr>
        <w:t>lastname</w:t>
      </w:r>
      <w:proofErr w:type="spellEnd"/>
      <w:r w:rsidR="002A2E85">
        <w:t xml:space="preserve"> is your last name</w:t>
      </w:r>
      <w:r w:rsidR="006A2F04">
        <w:t xml:space="preserve"> (f</w:t>
      </w:r>
      <w:r w:rsidR="002A2E85">
        <w:t>or example: project3mchiggens</w:t>
      </w:r>
      <w:r w:rsidR="006A2F04">
        <w:t>).</w:t>
      </w:r>
    </w:p>
    <w:p w14:paraId="7B9998B7" w14:textId="078E1762" w:rsidR="006A2F04" w:rsidRDefault="006A2F04" w:rsidP="006767DB">
      <w:pPr>
        <w:pStyle w:val="ListParagraph"/>
        <w:numPr>
          <w:ilvl w:val="1"/>
          <w:numId w:val="19"/>
        </w:numPr>
        <w:spacing w:before="120" w:after="120"/>
        <w:contextualSpacing w:val="0"/>
      </w:pPr>
      <w:r>
        <w:t>Upload the template</w:t>
      </w:r>
      <w:r w:rsidR="00E672FD">
        <w:t xml:space="preserve"> zip file into </w:t>
      </w:r>
      <w:r>
        <w:t>the new lambda function.</w:t>
      </w:r>
      <w:r w:rsidR="00EE286D">
        <w:t xml:space="preserve"> (You must upload the whole zipped file.)</w:t>
      </w:r>
    </w:p>
    <w:p w14:paraId="30DAF380" w14:textId="77777777" w:rsidR="00BD54DA" w:rsidRDefault="00BD54DA" w:rsidP="006767DB">
      <w:pPr>
        <w:pStyle w:val="ListParagraph"/>
        <w:numPr>
          <w:ilvl w:val="1"/>
          <w:numId w:val="19"/>
        </w:numPr>
        <w:spacing w:before="120" w:after="120"/>
        <w:contextualSpacing w:val="0"/>
      </w:pPr>
      <w:r>
        <w:t>Specify your database credentials.  Perform a test.</w:t>
      </w:r>
    </w:p>
    <w:p w14:paraId="694E231C" w14:textId="77777777" w:rsidR="00A62950" w:rsidRDefault="00BD54DA" w:rsidP="006767DB">
      <w:pPr>
        <w:pStyle w:val="ListParagraph"/>
        <w:numPr>
          <w:ilvl w:val="1"/>
          <w:numId w:val="19"/>
        </w:numPr>
        <w:spacing w:before="120" w:after="120"/>
        <w:contextualSpacing w:val="0"/>
      </w:pPr>
      <w:r>
        <w:lastRenderedPageBreak/>
        <w:t>Specify your REST API gate</w:t>
      </w:r>
      <w:r w:rsidR="00A62950">
        <w:t>way. Perform a test.</w:t>
      </w:r>
    </w:p>
    <w:p w14:paraId="275D553A" w14:textId="77777777" w:rsidR="007A5FA7" w:rsidRDefault="00A62950" w:rsidP="006767DB">
      <w:pPr>
        <w:pStyle w:val="ListParagraph"/>
        <w:numPr>
          <w:ilvl w:val="1"/>
          <w:numId w:val="19"/>
        </w:numPr>
        <w:spacing w:before="120" w:after="120"/>
        <w:contextualSpacing w:val="0"/>
      </w:pPr>
      <w:r>
        <w:t>Specify your REST API Proxy gateway. Perform a test.</w:t>
      </w:r>
    </w:p>
    <w:p w14:paraId="38A04FBC" w14:textId="1DA68AF3" w:rsidR="00E672FD" w:rsidRDefault="007A5FA7" w:rsidP="006767DB">
      <w:pPr>
        <w:pStyle w:val="ListParagraph"/>
        <w:numPr>
          <w:ilvl w:val="1"/>
          <w:numId w:val="19"/>
        </w:numPr>
        <w:spacing w:before="120" w:after="120"/>
        <w:contextualSpacing w:val="0"/>
      </w:pPr>
      <w:r>
        <w:t xml:space="preserve">Perform a test </w:t>
      </w:r>
      <w:r w:rsidR="00D42CDA">
        <w:t xml:space="preserve">POST to the </w:t>
      </w:r>
      <w:r>
        <w:t xml:space="preserve">login </w:t>
      </w:r>
      <w:r w:rsidR="00D42CDA">
        <w:t xml:space="preserve">feature </w:t>
      </w:r>
      <w:r w:rsidR="004F2127">
        <w:t>using the Thunder Client</w:t>
      </w:r>
      <w:r w:rsidR="00D42CDA">
        <w:t xml:space="preserve"> VS Code extension.</w:t>
      </w:r>
    </w:p>
    <w:p w14:paraId="7C1E10CD" w14:textId="56920DA8" w:rsidR="00E72A2D" w:rsidRPr="006B0089" w:rsidRDefault="00E72A2D" w:rsidP="006767DB">
      <w:pPr>
        <w:pStyle w:val="ListParagraph"/>
        <w:numPr>
          <w:ilvl w:val="1"/>
          <w:numId w:val="19"/>
        </w:numPr>
        <w:spacing w:before="120" w:after="120"/>
        <w:contextualSpacing w:val="0"/>
        <w:rPr>
          <w:b/>
          <w:bCs/>
          <w:sz w:val="24"/>
          <w:szCs w:val="24"/>
        </w:rPr>
      </w:pPr>
      <w:r w:rsidRPr="006B0089">
        <w:rPr>
          <w:b/>
          <w:bCs/>
          <w:sz w:val="24"/>
          <w:szCs w:val="24"/>
        </w:rPr>
        <w:t xml:space="preserve">Edit your name in the </w:t>
      </w:r>
      <w:r w:rsidR="00F779A7" w:rsidRPr="006B0089">
        <w:rPr>
          <w:b/>
          <w:bCs/>
          <w:sz w:val="24"/>
          <w:szCs w:val="24"/>
        </w:rPr>
        <w:t>“Created by” and “Last modified by” portions of the feature list.</w:t>
      </w:r>
    </w:p>
    <w:p w14:paraId="2BA5C0BA" w14:textId="049F60CF" w:rsidR="00E416BA" w:rsidRPr="00E416BA" w:rsidRDefault="00F779A7" w:rsidP="006767DB">
      <w:pPr>
        <w:pStyle w:val="ListParagraph"/>
        <w:numPr>
          <w:ilvl w:val="0"/>
          <w:numId w:val="6"/>
        </w:numPr>
        <w:spacing w:before="120" w:after="120"/>
        <w:contextualSpacing w:val="0"/>
        <w:rPr>
          <w:sz w:val="32"/>
          <w:szCs w:val="32"/>
        </w:rPr>
      </w:pPr>
      <w:r>
        <w:t xml:space="preserve">Use the “Open in Visual Studio Code” button </w:t>
      </w:r>
      <w:r w:rsidR="0065107B">
        <w:t xml:space="preserve">on AWS to open your </w:t>
      </w:r>
      <w:proofErr w:type="spellStart"/>
      <w:r w:rsidR="0065107B">
        <w:t>index.mjs</w:t>
      </w:r>
      <w:proofErr w:type="spellEnd"/>
      <w:r w:rsidR="0065107B">
        <w:t xml:space="preserve"> </w:t>
      </w:r>
      <w:r w:rsidR="00786801">
        <w:t xml:space="preserve">file locally. </w:t>
      </w:r>
      <w:r w:rsidR="000F57AF">
        <w:t xml:space="preserve">Test that VS Code and GitHub </w:t>
      </w:r>
      <w:r w:rsidR="008C51BC">
        <w:t>Copilot</w:t>
      </w:r>
      <w:r w:rsidR="000F57AF">
        <w:t xml:space="preserve"> are working correctly.</w:t>
      </w:r>
    </w:p>
    <w:p w14:paraId="1CE9B683" w14:textId="255E237A" w:rsidR="00070DE1" w:rsidRPr="00350C6A" w:rsidRDefault="000F57AF" w:rsidP="00350C6A">
      <w:pPr>
        <w:pStyle w:val="ListParagraph"/>
        <w:spacing w:before="120" w:after="120"/>
        <w:contextualSpacing w:val="0"/>
        <w:rPr>
          <w:sz w:val="32"/>
          <w:szCs w:val="32"/>
        </w:rPr>
      </w:pPr>
      <w:r>
        <w:t xml:space="preserve"> </w:t>
      </w:r>
      <w:r w:rsidRPr="00E416BA">
        <w:rPr>
          <w:sz w:val="32"/>
          <w:szCs w:val="32"/>
        </w:rPr>
        <w:t xml:space="preserve">Be sure to prefix </w:t>
      </w:r>
      <w:r w:rsidR="00070DE1" w:rsidRPr="00E416BA">
        <w:rPr>
          <w:sz w:val="32"/>
          <w:szCs w:val="32"/>
        </w:rPr>
        <w:t xml:space="preserve">every AI request </w:t>
      </w:r>
      <w:proofErr w:type="gramStart"/>
      <w:r w:rsidR="00070DE1" w:rsidRPr="00E416BA">
        <w:rPr>
          <w:sz w:val="32"/>
          <w:szCs w:val="32"/>
        </w:rPr>
        <w:t xml:space="preserve">with </w:t>
      </w:r>
      <w:r w:rsidR="00070DE1" w:rsidRPr="00E416BA">
        <w:rPr>
          <w:b/>
          <w:bCs/>
          <w:sz w:val="32"/>
          <w:szCs w:val="32"/>
        </w:rPr>
        <w:t>@</w:t>
      </w:r>
      <w:proofErr w:type="gramEnd"/>
      <w:r w:rsidR="00070DE1" w:rsidRPr="00E416BA">
        <w:rPr>
          <w:b/>
          <w:bCs/>
          <w:sz w:val="32"/>
          <w:szCs w:val="32"/>
        </w:rPr>
        <w:t>workspace</w:t>
      </w:r>
    </w:p>
    <w:p w14:paraId="04E7E6F4" w14:textId="2F8F8C27" w:rsidR="00B262FD" w:rsidRDefault="000D4DFD" w:rsidP="00786801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>Create</w:t>
      </w:r>
      <w:r w:rsidR="00350C6A">
        <w:t xml:space="preserve"> these features.</w:t>
      </w:r>
      <w:r>
        <w:t xml:space="preserve">  </w:t>
      </w:r>
      <w:r w:rsidR="004B28B2" w:rsidRPr="004B28B2">
        <w:rPr>
          <w:noProof/>
        </w:rPr>
        <w:drawing>
          <wp:inline distT="0" distB="0" distL="0" distR="0" wp14:anchorId="57FA8A72" wp14:editId="7F9D2A5D">
            <wp:extent cx="6317673" cy="2372052"/>
            <wp:effectExtent l="38100" t="38100" r="45085" b="47625"/>
            <wp:docPr id="1271698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69826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7164" cy="2375615"/>
                    </a:xfrm>
                    <a:custGeom>
                      <a:avLst/>
                      <a:gdLst>
                        <a:gd name="csX0" fmla="*/ 0 w 6327164"/>
                        <a:gd name="csY0" fmla="*/ 0 h 2375615"/>
                        <a:gd name="csX1" fmla="*/ 638468 w 6327164"/>
                        <a:gd name="csY1" fmla="*/ 0 h 2375615"/>
                        <a:gd name="csX2" fmla="*/ 1150393 w 6327164"/>
                        <a:gd name="csY2" fmla="*/ 0 h 2375615"/>
                        <a:gd name="csX3" fmla="*/ 1725590 w 6327164"/>
                        <a:gd name="csY3" fmla="*/ 0 h 2375615"/>
                        <a:gd name="csX4" fmla="*/ 2427330 w 6327164"/>
                        <a:gd name="csY4" fmla="*/ 0 h 2375615"/>
                        <a:gd name="csX5" fmla="*/ 2875984 w 6327164"/>
                        <a:gd name="csY5" fmla="*/ 0 h 2375615"/>
                        <a:gd name="csX6" fmla="*/ 3514452 w 6327164"/>
                        <a:gd name="csY6" fmla="*/ 0 h 2375615"/>
                        <a:gd name="csX7" fmla="*/ 3963105 w 6327164"/>
                        <a:gd name="csY7" fmla="*/ 0 h 2375615"/>
                        <a:gd name="csX8" fmla="*/ 4538302 w 6327164"/>
                        <a:gd name="csY8" fmla="*/ 0 h 2375615"/>
                        <a:gd name="csX9" fmla="*/ 5176771 w 6327164"/>
                        <a:gd name="csY9" fmla="*/ 0 h 2375615"/>
                        <a:gd name="csX10" fmla="*/ 5562152 w 6327164"/>
                        <a:gd name="csY10" fmla="*/ 0 h 2375615"/>
                        <a:gd name="csX11" fmla="*/ 6327164 w 6327164"/>
                        <a:gd name="csY11" fmla="*/ 0 h 2375615"/>
                        <a:gd name="csX12" fmla="*/ 6327164 w 6327164"/>
                        <a:gd name="csY12" fmla="*/ 641416 h 2375615"/>
                        <a:gd name="csX13" fmla="*/ 6327164 w 6327164"/>
                        <a:gd name="csY13" fmla="*/ 1282832 h 2375615"/>
                        <a:gd name="csX14" fmla="*/ 6327164 w 6327164"/>
                        <a:gd name="csY14" fmla="*/ 2375615 h 2375615"/>
                        <a:gd name="csX15" fmla="*/ 5815239 w 6327164"/>
                        <a:gd name="csY15" fmla="*/ 2375615 h 2375615"/>
                        <a:gd name="csX16" fmla="*/ 5303314 w 6327164"/>
                        <a:gd name="csY16" fmla="*/ 2375615 h 2375615"/>
                        <a:gd name="csX17" fmla="*/ 4664845 w 6327164"/>
                        <a:gd name="csY17" fmla="*/ 2375615 h 2375615"/>
                        <a:gd name="csX18" fmla="*/ 4089649 w 6327164"/>
                        <a:gd name="csY18" fmla="*/ 2375615 h 2375615"/>
                        <a:gd name="csX19" fmla="*/ 3387909 w 6327164"/>
                        <a:gd name="csY19" fmla="*/ 2375615 h 2375615"/>
                        <a:gd name="csX20" fmla="*/ 2686169 w 6327164"/>
                        <a:gd name="csY20" fmla="*/ 2375615 h 2375615"/>
                        <a:gd name="csX21" fmla="*/ 2047700 w 6327164"/>
                        <a:gd name="csY21" fmla="*/ 2375615 h 2375615"/>
                        <a:gd name="csX22" fmla="*/ 1409232 w 6327164"/>
                        <a:gd name="csY22" fmla="*/ 2375615 h 2375615"/>
                        <a:gd name="csX23" fmla="*/ 770764 w 6327164"/>
                        <a:gd name="csY23" fmla="*/ 2375615 h 2375615"/>
                        <a:gd name="csX24" fmla="*/ 0 w 6327164"/>
                        <a:gd name="csY24" fmla="*/ 2375615 h 2375615"/>
                        <a:gd name="csX25" fmla="*/ 0 w 6327164"/>
                        <a:gd name="csY25" fmla="*/ 1734199 h 2375615"/>
                        <a:gd name="csX26" fmla="*/ 0 w 6327164"/>
                        <a:gd name="csY26" fmla="*/ 1140295 h 2375615"/>
                        <a:gd name="csX27" fmla="*/ 0 w 6327164"/>
                        <a:gd name="csY27" fmla="*/ 617660 h 2375615"/>
                        <a:gd name="csX28" fmla="*/ 0 w 6327164"/>
                        <a:gd name="csY28" fmla="*/ 0 h 2375615"/>
                      </a:gdLst>
                      <a:ahLst/>
                      <a:cxnLst>
                        <a:cxn ang="0">
                          <a:pos x="csX0" y="csY0"/>
                        </a:cxn>
                        <a:cxn ang="0">
                          <a:pos x="csX1" y="csY1"/>
                        </a:cxn>
                        <a:cxn ang="0">
                          <a:pos x="csX2" y="csY2"/>
                        </a:cxn>
                        <a:cxn ang="0">
                          <a:pos x="csX3" y="csY3"/>
                        </a:cxn>
                        <a:cxn ang="0">
                          <a:pos x="csX4" y="csY4"/>
                        </a:cxn>
                        <a:cxn ang="0">
                          <a:pos x="csX5" y="csY5"/>
                        </a:cxn>
                        <a:cxn ang="0">
                          <a:pos x="csX6" y="csY6"/>
                        </a:cxn>
                        <a:cxn ang="0">
                          <a:pos x="csX7" y="csY7"/>
                        </a:cxn>
                        <a:cxn ang="0">
                          <a:pos x="csX8" y="csY8"/>
                        </a:cxn>
                        <a:cxn ang="0">
                          <a:pos x="csX9" y="csY9"/>
                        </a:cxn>
                        <a:cxn ang="0">
                          <a:pos x="csX10" y="csY10"/>
                        </a:cxn>
                        <a:cxn ang="0">
                          <a:pos x="csX11" y="csY11"/>
                        </a:cxn>
                        <a:cxn ang="0">
                          <a:pos x="csX12" y="csY12"/>
                        </a:cxn>
                        <a:cxn ang="0">
                          <a:pos x="csX13" y="csY13"/>
                        </a:cxn>
                        <a:cxn ang="0">
                          <a:pos x="csX14" y="csY14"/>
                        </a:cxn>
                        <a:cxn ang="0">
                          <a:pos x="csX15" y="csY15"/>
                        </a:cxn>
                        <a:cxn ang="0">
                          <a:pos x="csX16" y="csY16"/>
                        </a:cxn>
                        <a:cxn ang="0">
                          <a:pos x="csX17" y="csY17"/>
                        </a:cxn>
                        <a:cxn ang="0">
                          <a:pos x="csX18" y="csY18"/>
                        </a:cxn>
                        <a:cxn ang="0">
                          <a:pos x="csX19" y="csY19"/>
                        </a:cxn>
                        <a:cxn ang="0">
                          <a:pos x="csX20" y="csY20"/>
                        </a:cxn>
                        <a:cxn ang="0">
                          <a:pos x="csX21" y="csY21"/>
                        </a:cxn>
                        <a:cxn ang="0">
                          <a:pos x="csX22" y="csY22"/>
                        </a:cxn>
                        <a:cxn ang="0">
                          <a:pos x="csX23" y="csY23"/>
                        </a:cxn>
                        <a:cxn ang="0">
                          <a:pos x="csX24" y="csY24"/>
                        </a:cxn>
                        <a:cxn ang="0">
                          <a:pos x="csX25" y="csY25"/>
                        </a:cxn>
                        <a:cxn ang="0">
                          <a:pos x="csX26" y="csY26"/>
                        </a:cxn>
                        <a:cxn ang="0">
                          <a:pos x="csX27" y="csY27"/>
                        </a:cxn>
                        <a:cxn ang="0">
                          <a:pos x="csX28" y="csY28"/>
                        </a:cxn>
                      </a:cxnLst>
                      <a:rect l="l" t="t" r="r" b="b"/>
                      <a:pathLst>
                        <a:path w="6327164" h="2375615" fill="none" extrusionOk="0">
                          <a:moveTo>
                            <a:pt x="0" y="0"/>
                          </a:moveTo>
                          <a:cubicBezTo>
                            <a:pt x="217987" y="-24180"/>
                            <a:pt x="406925" y="12137"/>
                            <a:pt x="638468" y="0"/>
                          </a:cubicBezTo>
                          <a:cubicBezTo>
                            <a:pt x="870011" y="-12137"/>
                            <a:pt x="933798" y="57498"/>
                            <a:pt x="1150393" y="0"/>
                          </a:cubicBezTo>
                          <a:cubicBezTo>
                            <a:pt x="1366989" y="-57498"/>
                            <a:pt x="1541973" y="8153"/>
                            <a:pt x="1725590" y="0"/>
                          </a:cubicBezTo>
                          <a:cubicBezTo>
                            <a:pt x="1909207" y="-8153"/>
                            <a:pt x="2175657" y="28853"/>
                            <a:pt x="2427330" y="0"/>
                          </a:cubicBezTo>
                          <a:cubicBezTo>
                            <a:pt x="2679003" y="-28853"/>
                            <a:pt x="2728340" y="3199"/>
                            <a:pt x="2875984" y="0"/>
                          </a:cubicBezTo>
                          <a:cubicBezTo>
                            <a:pt x="3023628" y="-3199"/>
                            <a:pt x="3304564" y="35270"/>
                            <a:pt x="3514452" y="0"/>
                          </a:cubicBezTo>
                          <a:cubicBezTo>
                            <a:pt x="3724340" y="-35270"/>
                            <a:pt x="3858571" y="30889"/>
                            <a:pt x="3963105" y="0"/>
                          </a:cubicBezTo>
                          <a:cubicBezTo>
                            <a:pt x="4067639" y="-30889"/>
                            <a:pt x="4331336" y="41946"/>
                            <a:pt x="4538302" y="0"/>
                          </a:cubicBezTo>
                          <a:cubicBezTo>
                            <a:pt x="4745268" y="-41946"/>
                            <a:pt x="4901223" y="38911"/>
                            <a:pt x="5176771" y="0"/>
                          </a:cubicBezTo>
                          <a:cubicBezTo>
                            <a:pt x="5452319" y="-38911"/>
                            <a:pt x="5381848" y="31370"/>
                            <a:pt x="5562152" y="0"/>
                          </a:cubicBezTo>
                          <a:cubicBezTo>
                            <a:pt x="5742456" y="-31370"/>
                            <a:pt x="6032933" y="52026"/>
                            <a:pt x="6327164" y="0"/>
                          </a:cubicBezTo>
                          <a:cubicBezTo>
                            <a:pt x="6336246" y="196547"/>
                            <a:pt x="6283191" y="468635"/>
                            <a:pt x="6327164" y="641416"/>
                          </a:cubicBezTo>
                          <a:cubicBezTo>
                            <a:pt x="6371137" y="814197"/>
                            <a:pt x="6274583" y="1032135"/>
                            <a:pt x="6327164" y="1282832"/>
                          </a:cubicBezTo>
                          <a:cubicBezTo>
                            <a:pt x="6379745" y="1533529"/>
                            <a:pt x="6287342" y="1903519"/>
                            <a:pt x="6327164" y="2375615"/>
                          </a:cubicBezTo>
                          <a:cubicBezTo>
                            <a:pt x="6130664" y="2416616"/>
                            <a:pt x="5950256" y="2316363"/>
                            <a:pt x="5815239" y="2375615"/>
                          </a:cubicBezTo>
                          <a:cubicBezTo>
                            <a:pt x="5680222" y="2434867"/>
                            <a:pt x="5512281" y="2322096"/>
                            <a:pt x="5303314" y="2375615"/>
                          </a:cubicBezTo>
                          <a:cubicBezTo>
                            <a:pt x="5094347" y="2429134"/>
                            <a:pt x="4818810" y="2309213"/>
                            <a:pt x="4664845" y="2375615"/>
                          </a:cubicBezTo>
                          <a:cubicBezTo>
                            <a:pt x="4510880" y="2442017"/>
                            <a:pt x="4205017" y="2355186"/>
                            <a:pt x="4089649" y="2375615"/>
                          </a:cubicBezTo>
                          <a:cubicBezTo>
                            <a:pt x="3974281" y="2396044"/>
                            <a:pt x="3595108" y="2356447"/>
                            <a:pt x="3387909" y="2375615"/>
                          </a:cubicBezTo>
                          <a:cubicBezTo>
                            <a:pt x="3180710" y="2394783"/>
                            <a:pt x="3024754" y="2363424"/>
                            <a:pt x="2686169" y="2375615"/>
                          </a:cubicBezTo>
                          <a:cubicBezTo>
                            <a:pt x="2347584" y="2387806"/>
                            <a:pt x="2267736" y="2350518"/>
                            <a:pt x="2047700" y="2375615"/>
                          </a:cubicBezTo>
                          <a:cubicBezTo>
                            <a:pt x="1827664" y="2400712"/>
                            <a:pt x="1581436" y="2325756"/>
                            <a:pt x="1409232" y="2375615"/>
                          </a:cubicBezTo>
                          <a:cubicBezTo>
                            <a:pt x="1237028" y="2425474"/>
                            <a:pt x="904074" y="2372892"/>
                            <a:pt x="770764" y="2375615"/>
                          </a:cubicBezTo>
                          <a:cubicBezTo>
                            <a:pt x="637454" y="2378338"/>
                            <a:pt x="199007" y="2295765"/>
                            <a:pt x="0" y="2375615"/>
                          </a:cubicBezTo>
                          <a:cubicBezTo>
                            <a:pt x="-8735" y="2174021"/>
                            <a:pt x="27371" y="2017918"/>
                            <a:pt x="0" y="1734199"/>
                          </a:cubicBezTo>
                          <a:cubicBezTo>
                            <a:pt x="-27371" y="1450480"/>
                            <a:pt x="787" y="1357685"/>
                            <a:pt x="0" y="1140295"/>
                          </a:cubicBezTo>
                          <a:cubicBezTo>
                            <a:pt x="-787" y="922905"/>
                            <a:pt x="54581" y="816142"/>
                            <a:pt x="0" y="617660"/>
                          </a:cubicBezTo>
                          <a:cubicBezTo>
                            <a:pt x="-54581" y="419178"/>
                            <a:pt x="36358" y="181638"/>
                            <a:pt x="0" y="0"/>
                          </a:cubicBezTo>
                          <a:close/>
                        </a:path>
                        <a:path w="6327164" h="2375615" stroke="0" extrusionOk="0">
                          <a:moveTo>
                            <a:pt x="0" y="0"/>
                          </a:moveTo>
                          <a:cubicBezTo>
                            <a:pt x="179296" y="-20707"/>
                            <a:pt x="345320" y="30935"/>
                            <a:pt x="511925" y="0"/>
                          </a:cubicBezTo>
                          <a:cubicBezTo>
                            <a:pt x="678530" y="-30935"/>
                            <a:pt x="750273" y="22709"/>
                            <a:pt x="897307" y="0"/>
                          </a:cubicBezTo>
                          <a:cubicBezTo>
                            <a:pt x="1044341" y="-22709"/>
                            <a:pt x="1250844" y="82649"/>
                            <a:pt x="1599047" y="0"/>
                          </a:cubicBezTo>
                          <a:cubicBezTo>
                            <a:pt x="1947250" y="-82649"/>
                            <a:pt x="1886193" y="819"/>
                            <a:pt x="2110972" y="0"/>
                          </a:cubicBezTo>
                          <a:cubicBezTo>
                            <a:pt x="2335752" y="-819"/>
                            <a:pt x="2447430" y="22222"/>
                            <a:pt x="2622897" y="0"/>
                          </a:cubicBezTo>
                          <a:cubicBezTo>
                            <a:pt x="2798365" y="-22222"/>
                            <a:pt x="3129157" y="36259"/>
                            <a:pt x="3324637" y="0"/>
                          </a:cubicBezTo>
                          <a:cubicBezTo>
                            <a:pt x="3520117" y="-36259"/>
                            <a:pt x="3602185" y="15450"/>
                            <a:pt x="3773291" y="0"/>
                          </a:cubicBezTo>
                          <a:cubicBezTo>
                            <a:pt x="3944397" y="-15450"/>
                            <a:pt x="4228581" y="57941"/>
                            <a:pt x="4475031" y="0"/>
                          </a:cubicBezTo>
                          <a:cubicBezTo>
                            <a:pt x="4721481" y="-57941"/>
                            <a:pt x="5023742" y="8775"/>
                            <a:pt x="5176771" y="0"/>
                          </a:cubicBezTo>
                          <a:cubicBezTo>
                            <a:pt x="5329800" y="-8775"/>
                            <a:pt x="5529014" y="63228"/>
                            <a:pt x="5751967" y="0"/>
                          </a:cubicBezTo>
                          <a:cubicBezTo>
                            <a:pt x="5974920" y="-63228"/>
                            <a:pt x="6195400" y="63826"/>
                            <a:pt x="6327164" y="0"/>
                          </a:cubicBezTo>
                          <a:cubicBezTo>
                            <a:pt x="6340135" y="213112"/>
                            <a:pt x="6293626" y="379406"/>
                            <a:pt x="6327164" y="570148"/>
                          </a:cubicBezTo>
                          <a:cubicBezTo>
                            <a:pt x="6360702" y="760890"/>
                            <a:pt x="6307146" y="985924"/>
                            <a:pt x="6327164" y="1092783"/>
                          </a:cubicBezTo>
                          <a:cubicBezTo>
                            <a:pt x="6347182" y="1199642"/>
                            <a:pt x="6304226" y="1495995"/>
                            <a:pt x="6327164" y="1686687"/>
                          </a:cubicBezTo>
                          <a:cubicBezTo>
                            <a:pt x="6350102" y="1877379"/>
                            <a:pt x="6325612" y="2079555"/>
                            <a:pt x="6327164" y="2375615"/>
                          </a:cubicBezTo>
                          <a:cubicBezTo>
                            <a:pt x="6210305" y="2438973"/>
                            <a:pt x="5904752" y="2324817"/>
                            <a:pt x="5751967" y="2375615"/>
                          </a:cubicBezTo>
                          <a:cubicBezTo>
                            <a:pt x="5599182" y="2426413"/>
                            <a:pt x="5299779" y="2333420"/>
                            <a:pt x="5050227" y="2375615"/>
                          </a:cubicBezTo>
                          <a:cubicBezTo>
                            <a:pt x="4800675" y="2417810"/>
                            <a:pt x="4756706" y="2336037"/>
                            <a:pt x="4475031" y="2375615"/>
                          </a:cubicBezTo>
                          <a:cubicBezTo>
                            <a:pt x="4193356" y="2415193"/>
                            <a:pt x="4167890" y="2370441"/>
                            <a:pt x="4089649" y="2375615"/>
                          </a:cubicBezTo>
                          <a:cubicBezTo>
                            <a:pt x="4011408" y="2380789"/>
                            <a:pt x="3818492" y="2368259"/>
                            <a:pt x="3640995" y="2375615"/>
                          </a:cubicBezTo>
                          <a:cubicBezTo>
                            <a:pt x="3463498" y="2382971"/>
                            <a:pt x="3256574" y="2349226"/>
                            <a:pt x="2939255" y="2375615"/>
                          </a:cubicBezTo>
                          <a:cubicBezTo>
                            <a:pt x="2621936" y="2402004"/>
                            <a:pt x="2616912" y="2352609"/>
                            <a:pt x="2364059" y="2375615"/>
                          </a:cubicBezTo>
                          <a:cubicBezTo>
                            <a:pt x="2111206" y="2398621"/>
                            <a:pt x="2024267" y="2343847"/>
                            <a:pt x="1915405" y="2375615"/>
                          </a:cubicBezTo>
                          <a:cubicBezTo>
                            <a:pt x="1806543" y="2407383"/>
                            <a:pt x="1547856" y="2355244"/>
                            <a:pt x="1340208" y="2375615"/>
                          </a:cubicBezTo>
                          <a:cubicBezTo>
                            <a:pt x="1132560" y="2395986"/>
                            <a:pt x="1125188" y="2368499"/>
                            <a:pt x="954827" y="2375615"/>
                          </a:cubicBezTo>
                          <a:cubicBezTo>
                            <a:pt x="784466" y="2382731"/>
                            <a:pt x="753917" y="2366804"/>
                            <a:pt x="569445" y="2375615"/>
                          </a:cubicBezTo>
                          <a:cubicBezTo>
                            <a:pt x="384973" y="2384426"/>
                            <a:pt x="222328" y="2316053"/>
                            <a:pt x="0" y="2375615"/>
                          </a:cubicBezTo>
                          <a:cubicBezTo>
                            <a:pt x="-19151" y="2264464"/>
                            <a:pt x="29915" y="2020429"/>
                            <a:pt x="0" y="1829224"/>
                          </a:cubicBezTo>
                          <a:cubicBezTo>
                            <a:pt x="-29915" y="1638019"/>
                            <a:pt x="71074" y="1429322"/>
                            <a:pt x="0" y="1187808"/>
                          </a:cubicBezTo>
                          <a:cubicBezTo>
                            <a:pt x="-71074" y="946294"/>
                            <a:pt x="60732" y="900170"/>
                            <a:pt x="0" y="617660"/>
                          </a:cubicBezTo>
                          <a:cubicBezTo>
                            <a:pt x="-60732" y="335150"/>
                            <a:pt x="43118" y="257358"/>
                            <a:pt x="0" y="0"/>
                          </a:cubicBezTo>
                          <a:close/>
                        </a:path>
                      </a:pathLst>
                    </a:custGeom>
                    <a:ln>
                      <a:solidFill>
                        <a:schemeClr val="accent1"/>
                      </a:solidFill>
                      <a:extLst>
                        <a:ext uri="{C807C97D-BFC1-408E-A445-0C87EB9F89A2}">
                          <ask:lineSketchStyleProps xmlns:ask="http://schemas.microsoft.com/office/drawing/2018/sketchyshapes" sd="1219033472">
                            <a:prstGeom prst="rect">
                              <a:avLst/>
                            </a:prstGeom>
                            <ask:type>
                              <ask:lineSketchScribble/>
                            </ask:type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2F9B2EE0" w14:textId="282D4CCC" w:rsidR="00786801" w:rsidRDefault="00786801" w:rsidP="00786801">
      <w:pPr>
        <w:pStyle w:val="ListParagraph"/>
        <w:spacing w:before="120" w:after="120"/>
        <w:contextualSpacing w:val="0"/>
      </w:pPr>
      <w:r>
        <w:t xml:space="preserve">Be sure to remove the </w:t>
      </w:r>
      <w:proofErr w:type="spellStart"/>
      <w:r w:rsidRPr="007726A0">
        <w:rPr>
          <w:rFonts w:ascii="Courier New" w:hAnsi="Courier New" w:cs="Courier New"/>
        </w:rPr>
        <w:t>myname</w:t>
      </w:r>
      <w:proofErr w:type="spellEnd"/>
      <w:r>
        <w:t xml:space="preserve"> and </w:t>
      </w:r>
      <w:r w:rsidRPr="007726A0">
        <w:rPr>
          <w:rFonts w:ascii="Courier New" w:hAnsi="Courier New" w:cs="Courier New"/>
        </w:rPr>
        <w:t>datetime</w:t>
      </w:r>
      <w:r>
        <w:t xml:space="preserve"> features before you turn in your work.  That means, for each feature, you </w:t>
      </w:r>
      <w:r w:rsidRPr="00786801">
        <w:rPr>
          <w:i/>
          <w:iCs/>
        </w:rPr>
        <w:t>remove</w:t>
      </w:r>
      <w:r>
        <w:t xml:space="preserve"> the feature from the features list, you </w:t>
      </w:r>
      <w:r w:rsidRPr="00786801">
        <w:rPr>
          <w:i/>
          <w:iCs/>
        </w:rPr>
        <w:t xml:space="preserve">remove </w:t>
      </w:r>
      <w:r>
        <w:t xml:space="preserve">the condition from the routing function, and you </w:t>
      </w:r>
      <w:r w:rsidRPr="00786801">
        <w:rPr>
          <w:i/>
          <w:iCs/>
        </w:rPr>
        <w:t>remove</w:t>
      </w:r>
      <w:r>
        <w:t xml:space="preserve"> the supporting function.</w:t>
      </w:r>
    </w:p>
    <w:p w14:paraId="6F622508" w14:textId="4362DED9" w:rsidR="00786801" w:rsidRDefault="00786801" w:rsidP="00786801">
      <w:pPr>
        <w:pStyle w:val="ListParagraph"/>
        <w:spacing w:before="120" w:after="120"/>
        <w:contextualSpacing w:val="0"/>
      </w:pPr>
      <w:r>
        <w:t xml:space="preserve">You could ask the AI to do that, but deleting things is usually </w:t>
      </w:r>
      <w:proofErr w:type="gramStart"/>
      <w:r>
        <w:t>pretty easy</w:t>
      </w:r>
      <w:proofErr w:type="gramEnd"/>
      <w:r>
        <w:t xml:space="preserve"> for a human being to do.  It would be smart to make those edits yourself.</w:t>
      </w:r>
    </w:p>
    <w:p w14:paraId="3C67E7D4" w14:textId="3626A20F" w:rsidR="00164273" w:rsidRDefault="00164273" w:rsidP="006767DB">
      <w:pPr>
        <w:pStyle w:val="ListParagraph"/>
        <w:numPr>
          <w:ilvl w:val="0"/>
          <w:numId w:val="6"/>
        </w:numPr>
        <w:spacing w:before="120" w:after="120"/>
        <w:contextualSpacing w:val="0"/>
      </w:pPr>
      <w:r w:rsidRPr="0072632F">
        <w:rPr>
          <w:b/>
          <w:bCs/>
        </w:rPr>
        <w:t>(</w:t>
      </w:r>
      <w:r>
        <w:rPr>
          <w:b/>
          <w:bCs/>
        </w:rPr>
        <w:t>Programming conventions</w:t>
      </w:r>
      <w:r w:rsidRPr="0072632F">
        <w:rPr>
          <w:b/>
          <w:bCs/>
        </w:rPr>
        <w:t xml:space="preserve">) </w:t>
      </w:r>
      <w:r w:rsidR="00CE3EFB">
        <w:rPr>
          <w:b/>
          <w:bCs/>
        </w:rPr>
        <w:t>When you think you are done, c</w:t>
      </w:r>
      <w:r w:rsidRPr="0072632F">
        <w:rPr>
          <w:b/>
          <w:bCs/>
        </w:rPr>
        <w:t xml:space="preserve">heck </w:t>
      </w:r>
      <w:r w:rsidR="00CD6197">
        <w:rPr>
          <w:b/>
          <w:bCs/>
        </w:rPr>
        <w:t>your work against the READM</w:t>
      </w:r>
      <w:r w:rsidR="00470562">
        <w:rPr>
          <w:b/>
          <w:bCs/>
        </w:rPr>
        <w:t>E content</w:t>
      </w:r>
      <w:r w:rsidRPr="0072632F">
        <w:rPr>
          <w:b/>
          <w:bCs/>
        </w:rPr>
        <w:t xml:space="preserve"> and remediate:</w:t>
      </w:r>
      <w:r w:rsidR="00CE3EFB">
        <w:t xml:space="preserve"> You </w:t>
      </w:r>
      <w:r>
        <w:t xml:space="preserve">want </w:t>
      </w:r>
      <w:r w:rsidR="00CE3EFB">
        <w:t>y</w:t>
      </w:r>
      <w:r>
        <w:t xml:space="preserve">our final product to </w:t>
      </w:r>
      <w:r w:rsidR="00470562">
        <w:t>be consistent with MIS3502 programming conventions</w:t>
      </w:r>
      <w:r w:rsidR="0025637F">
        <w:t xml:space="preserve"> in the README </w:t>
      </w:r>
      <w:r w:rsidR="001010F7">
        <w:t>documentation</w:t>
      </w:r>
      <w:r w:rsidR="0025637F">
        <w:t>.</w:t>
      </w:r>
    </w:p>
    <w:p w14:paraId="6BA17E5E" w14:textId="5305B3E9" w:rsidR="00FC14E8" w:rsidRDefault="00FC14E8" w:rsidP="00FC14E8">
      <w:pPr>
        <w:pStyle w:val="ListParagraph"/>
        <w:spacing w:before="120" w:after="120"/>
        <w:contextualSpacing w:val="0"/>
      </w:pPr>
      <w:r>
        <w:rPr>
          <w:b/>
          <w:bCs/>
        </w:rPr>
        <w:t>How do I do that?</w:t>
      </w:r>
      <w:r>
        <w:t xml:space="preserve">?? </w:t>
      </w:r>
      <w:r w:rsidR="00BA3062">
        <w:t xml:space="preserve">You ask </w:t>
      </w:r>
      <w:r w:rsidR="008C51BC">
        <w:t>Copilot</w:t>
      </w:r>
      <w:r w:rsidR="00BA3062">
        <w:t>!  You could say something like:</w:t>
      </w:r>
    </w:p>
    <w:tbl>
      <w:tblPr>
        <w:tblStyle w:val="TableGrid"/>
        <w:tblW w:w="0" w:type="auto"/>
        <w:tblInd w:w="72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856FD4" w14:paraId="04DF654D" w14:textId="77777777" w:rsidTr="00521C03">
        <w:tc>
          <w:tcPr>
            <w:tcW w:w="10790" w:type="dxa"/>
            <w:shd w:val="clear" w:color="auto" w:fill="F2F2F2" w:themeFill="background1" w:themeFillShade="F2"/>
          </w:tcPr>
          <w:p w14:paraId="6A882AD0" w14:textId="1718B74D" w:rsidR="00856FD4" w:rsidRDefault="00856FD4" w:rsidP="00942271">
            <w:pPr>
              <w:pStyle w:val="ListParagraph"/>
              <w:spacing w:before="120" w:after="120"/>
              <w:ind w:left="18"/>
              <w:contextualSpacing w:val="0"/>
            </w:pPr>
            <w:r>
              <w:rPr>
                <w:b/>
                <w:bCs/>
              </w:rPr>
              <w:t xml:space="preserve">@workspace </w:t>
            </w:r>
            <w:r w:rsidRPr="00BA3062">
              <w:t>please</w:t>
            </w:r>
            <w:r>
              <w:t xml:space="preserve"> verify that this code conforms to all the conventions in the README file documentation.</w:t>
            </w:r>
          </w:p>
        </w:tc>
      </w:tr>
    </w:tbl>
    <w:p w14:paraId="61EFAE54" w14:textId="10E52DAE" w:rsidR="000F2320" w:rsidRPr="00381F71" w:rsidRDefault="000F2320" w:rsidP="006767DB">
      <w:pPr>
        <w:pStyle w:val="ListParagraph"/>
        <w:numPr>
          <w:ilvl w:val="0"/>
          <w:numId w:val="6"/>
        </w:numPr>
        <w:spacing w:before="120" w:after="120"/>
        <w:contextualSpacing w:val="0"/>
        <w:rPr>
          <w:b/>
          <w:bCs/>
        </w:rPr>
      </w:pPr>
      <w:r w:rsidRPr="00381F71">
        <w:rPr>
          <w:b/>
          <w:bCs/>
        </w:rPr>
        <w:t xml:space="preserve">What about </w:t>
      </w:r>
      <w:r>
        <w:rPr>
          <w:b/>
          <w:bCs/>
        </w:rPr>
        <w:t>A11y</w:t>
      </w:r>
      <w:r w:rsidRPr="00381F71">
        <w:rPr>
          <w:b/>
          <w:bCs/>
        </w:rPr>
        <w:t>?</w:t>
      </w:r>
      <w:r w:rsidRPr="00381F71">
        <w:t xml:space="preserve"> In this project you are not required to perform </w:t>
      </w:r>
      <w:r w:rsidR="00A616B6">
        <w:t>an A11y assessment</w:t>
      </w:r>
      <w:r w:rsidRPr="00381F71">
        <w:t>.</w:t>
      </w:r>
      <w:r w:rsidR="00A616B6">
        <w:t xml:space="preserve">  (There’s no UI.)</w:t>
      </w:r>
      <w:r w:rsidRPr="00381F71">
        <w:rPr>
          <w:b/>
          <w:bCs/>
        </w:rPr>
        <w:t xml:space="preserve">  </w:t>
      </w:r>
    </w:p>
    <w:p w14:paraId="42FFC78C" w14:textId="297C4B1B" w:rsidR="008C51BC" w:rsidRDefault="000F2320" w:rsidP="006767DB">
      <w:pPr>
        <w:pStyle w:val="ListParagraph"/>
        <w:numPr>
          <w:ilvl w:val="0"/>
          <w:numId w:val="6"/>
        </w:numPr>
        <w:spacing w:before="120" w:after="120"/>
        <w:contextualSpacing w:val="0"/>
        <w:rPr>
          <w:b/>
          <w:bCs/>
        </w:rPr>
      </w:pPr>
      <w:r w:rsidRPr="00381F71">
        <w:rPr>
          <w:b/>
          <w:bCs/>
        </w:rPr>
        <w:t>What about security?</w:t>
      </w:r>
      <w:r w:rsidRPr="00381F71">
        <w:t xml:space="preserve"> In this project you are not required to perform any sort of security assessment.</w:t>
      </w:r>
      <w:r w:rsidRPr="00381F71">
        <w:rPr>
          <w:b/>
          <w:bCs/>
        </w:rPr>
        <w:t xml:space="preserve">  </w:t>
      </w:r>
    </w:p>
    <w:p w14:paraId="205A14FD" w14:textId="77777777" w:rsidR="008C51BC" w:rsidRDefault="008C51BC">
      <w:pPr>
        <w:rPr>
          <w:b/>
          <w:bCs/>
        </w:rPr>
      </w:pPr>
      <w:r>
        <w:rPr>
          <w:b/>
          <w:bCs/>
        </w:rPr>
        <w:br w:type="page"/>
      </w:r>
    </w:p>
    <w:p w14:paraId="61D0FCBA" w14:textId="77777777" w:rsidR="00942271" w:rsidRDefault="00942271" w:rsidP="008C51BC">
      <w:pPr>
        <w:pStyle w:val="ListParagraph"/>
        <w:spacing w:before="120" w:after="120"/>
        <w:contextualSpacing w:val="0"/>
        <w:rPr>
          <w:b/>
          <w:bCs/>
        </w:rPr>
      </w:pPr>
    </w:p>
    <w:p w14:paraId="16B44528" w14:textId="7479FA22" w:rsidR="00FA722E" w:rsidRDefault="00FA722E" w:rsidP="006767DB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>Each student should provide the URL</w:t>
      </w:r>
      <w:r w:rsidR="008779CF">
        <w:t xml:space="preserve"> for</w:t>
      </w:r>
      <w:r>
        <w:t xml:space="preserve"> their </w:t>
      </w:r>
      <w:r w:rsidR="008779CF">
        <w:t>work</w:t>
      </w:r>
      <w:r>
        <w:t xml:space="preserve">.  </w:t>
      </w:r>
      <w:r>
        <w:br/>
      </w:r>
    </w:p>
    <w:p w14:paraId="7D085B66" w14:textId="0C0A8377" w:rsidR="002A0310" w:rsidRDefault="002A0310" w:rsidP="002A0310">
      <w:pPr>
        <w:pStyle w:val="ListParagraph"/>
        <w:spacing w:before="120" w:after="120"/>
        <w:contextualSpacing w:val="0"/>
      </w:pPr>
      <w:r>
        <w:t>Student 1</w:t>
      </w:r>
      <w:proofErr w:type="gramStart"/>
      <w:r>
        <w:t>:  Put</w:t>
      </w:r>
      <w:proofErr w:type="gramEnd"/>
      <w:r>
        <w:t xml:space="preserve"> your </w:t>
      </w:r>
      <w:r w:rsidR="0062080D">
        <w:t>Lambda web service</w:t>
      </w:r>
      <w:r>
        <w:t xml:space="preserve"> URL here: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2A0310" w14:paraId="62568BA2" w14:textId="77777777" w:rsidTr="005D02D8">
        <w:tc>
          <w:tcPr>
            <w:tcW w:w="9350" w:type="dxa"/>
          </w:tcPr>
          <w:p w14:paraId="44A75437" w14:textId="7558F0CF" w:rsidR="002A0310" w:rsidRDefault="002A0310" w:rsidP="005D02D8">
            <w:pPr>
              <w:pStyle w:val="ListParagraph"/>
              <w:spacing w:before="120" w:after="120"/>
              <w:ind w:left="0"/>
              <w:contextualSpacing w:val="0"/>
            </w:pPr>
          </w:p>
        </w:tc>
      </w:tr>
    </w:tbl>
    <w:p w14:paraId="2D37B4E6" w14:textId="7072DF6A" w:rsidR="002A0310" w:rsidRDefault="002A0310" w:rsidP="002A0310">
      <w:pPr>
        <w:pStyle w:val="ListParagraph"/>
        <w:spacing w:before="120" w:after="120"/>
      </w:pPr>
      <w:r>
        <w:t>Student 2</w:t>
      </w:r>
      <w:proofErr w:type="gramStart"/>
      <w:r>
        <w:t>:  Put</w:t>
      </w:r>
      <w:proofErr w:type="gramEnd"/>
      <w:r>
        <w:t xml:space="preserve"> your </w:t>
      </w:r>
      <w:r w:rsidR="0062080D">
        <w:t>Lambda web service</w:t>
      </w:r>
      <w:r>
        <w:t xml:space="preserve"> URL here: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2A0310" w14:paraId="694CAAE7" w14:textId="77777777" w:rsidTr="005D02D8">
        <w:tc>
          <w:tcPr>
            <w:tcW w:w="9350" w:type="dxa"/>
          </w:tcPr>
          <w:p w14:paraId="4D23965F" w14:textId="77777777" w:rsidR="002A0310" w:rsidRDefault="002A0310" w:rsidP="005D02D8">
            <w:pPr>
              <w:pStyle w:val="ListParagraph"/>
              <w:spacing w:before="120" w:after="120"/>
              <w:ind w:left="0"/>
              <w:contextualSpacing w:val="0"/>
            </w:pPr>
          </w:p>
        </w:tc>
      </w:tr>
    </w:tbl>
    <w:p w14:paraId="3D454B71" w14:textId="38B5A0E7" w:rsidR="002A0310" w:rsidRDefault="002A0310" w:rsidP="002A0310">
      <w:pPr>
        <w:pStyle w:val="ListParagraph"/>
        <w:spacing w:before="120" w:after="120"/>
        <w:contextualSpacing w:val="0"/>
      </w:pPr>
      <w:r>
        <w:t>Student 3</w:t>
      </w:r>
      <w:proofErr w:type="gramStart"/>
      <w:r>
        <w:t>:  Put</w:t>
      </w:r>
      <w:proofErr w:type="gramEnd"/>
      <w:r>
        <w:t xml:space="preserve"> your </w:t>
      </w:r>
      <w:r w:rsidR="0062080D">
        <w:t>Lambda web service</w:t>
      </w:r>
      <w:r>
        <w:t xml:space="preserve"> URL here: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2A0310" w14:paraId="177ABE65" w14:textId="77777777" w:rsidTr="005D02D8">
        <w:tc>
          <w:tcPr>
            <w:tcW w:w="9350" w:type="dxa"/>
          </w:tcPr>
          <w:p w14:paraId="266BFAA1" w14:textId="77777777" w:rsidR="002A0310" w:rsidRDefault="002A0310" w:rsidP="005D02D8">
            <w:pPr>
              <w:pStyle w:val="ListParagraph"/>
              <w:spacing w:before="120" w:after="120"/>
              <w:ind w:left="0"/>
              <w:contextualSpacing w:val="0"/>
            </w:pPr>
          </w:p>
        </w:tc>
      </w:tr>
    </w:tbl>
    <w:p w14:paraId="5AE6DC3E" w14:textId="148D7760" w:rsidR="002A0310" w:rsidRDefault="002A0310" w:rsidP="002A0310">
      <w:pPr>
        <w:pStyle w:val="ListParagraph"/>
        <w:spacing w:before="120" w:after="120"/>
      </w:pPr>
    </w:p>
    <w:p w14:paraId="719D2CD8" w14:textId="5849E759" w:rsidR="00251559" w:rsidRDefault="00251559" w:rsidP="00251559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 xml:space="preserve">Test your own work. </w:t>
      </w:r>
      <w:r w:rsidR="00A6298F">
        <w:t>Your instructor should be able to visit each one of the links above</w:t>
      </w:r>
      <w:r w:rsidR="00C6041D">
        <w:t xml:space="preserve"> and</w:t>
      </w:r>
      <w:r w:rsidR="00BA36E4">
        <w:t>,</w:t>
      </w:r>
      <w:r w:rsidR="00C6041D">
        <w:t xml:space="preserve"> using </w:t>
      </w:r>
      <w:r w:rsidR="00BA36E4">
        <w:t xml:space="preserve">the </w:t>
      </w:r>
      <w:r w:rsidR="00C6041D">
        <w:t>Thunder Client</w:t>
      </w:r>
      <w:r w:rsidR="00A6298F">
        <w:t>,</w:t>
      </w:r>
      <w:r w:rsidR="00BA36E4">
        <w:t xml:space="preserve"> perform the expected operations</w:t>
      </w:r>
      <w:r w:rsidR="008C51BC">
        <w:t xml:space="preserve"> on each advertised feature</w:t>
      </w:r>
      <w:r w:rsidR="00BA36E4">
        <w:t xml:space="preserve">. </w:t>
      </w:r>
      <w:r w:rsidR="00F274DA">
        <w:t>That includes</w:t>
      </w:r>
      <w:r w:rsidR="00A6298F">
        <w:t xml:space="preserve"> login, </w:t>
      </w:r>
      <w:r w:rsidR="00F274DA">
        <w:t>retrieving</w:t>
      </w:r>
      <w:r w:rsidR="00A6298F">
        <w:t xml:space="preserve"> tasks, </w:t>
      </w:r>
      <w:proofErr w:type="gramStart"/>
      <w:r w:rsidR="00A6298F">
        <w:t>add</w:t>
      </w:r>
      <w:proofErr w:type="gramEnd"/>
      <w:r w:rsidR="00A6298F">
        <w:t xml:space="preserve"> tasks, and remov</w:t>
      </w:r>
      <w:r w:rsidR="00F274DA">
        <w:t>ing</w:t>
      </w:r>
      <w:r w:rsidR="00A6298F">
        <w:t xml:space="preserve"> tasks.  </w:t>
      </w:r>
    </w:p>
    <w:p w14:paraId="1538CB19" w14:textId="77777777" w:rsidR="00251559" w:rsidRDefault="004C190A" w:rsidP="00251559">
      <w:pPr>
        <w:pStyle w:val="ListParagraph"/>
        <w:spacing w:before="120" w:after="120"/>
        <w:contextualSpacing w:val="0"/>
      </w:pPr>
      <w:r>
        <w:t>A</w:t>
      </w:r>
      <w:r w:rsidR="00D654E9">
        <w:t xml:space="preserve"> user should be able to logout</w:t>
      </w:r>
      <w:r w:rsidR="00643A7E">
        <w:t xml:space="preserve"> with the logout feature.  </w:t>
      </w:r>
    </w:p>
    <w:p w14:paraId="79210E0E" w14:textId="12D87623" w:rsidR="00364FE8" w:rsidRDefault="00BF00F9" w:rsidP="00251559">
      <w:pPr>
        <w:pStyle w:val="ListParagraph"/>
        <w:spacing w:before="120" w:after="120"/>
        <w:contextualSpacing w:val="0"/>
      </w:pPr>
      <w:r>
        <w:t xml:space="preserve">The administrator report should work as specified and </w:t>
      </w:r>
      <w:r w:rsidR="006F33B2">
        <w:t xml:space="preserve">the report feature should </w:t>
      </w:r>
      <w:r>
        <w:t xml:space="preserve">only </w:t>
      </w:r>
      <w:r w:rsidR="006F33B2">
        <w:t>work</w:t>
      </w:r>
      <w:r>
        <w:t xml:space="preserve"> </w:t>
      </w:r>
      <w:r w:rsidR="00643A7E">
        <w:t xml:space="preserve">for </w:t>
      </w:r>
      <w:r>
        <w:t>users with the admin flag set to ‘Y’</w:t>
      </w:r>
      <w:r w:rsidR="00364FE8">
        <w:t>.</w:t>
      </w:r>
    </w:p>
    <w:p w14:paraId="1D10A084" w14:textId="66675F18" w:rsidR="00B262FD" w:rsidRDefault="002503AB" w:rsidP="006767DB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>D</w:t>
      </w:r>
      <w:r w:rsidR="00B262FD">
        <w:t xml:space="preserve">id you </w:t>
      </w:r>
      <w:r w:rsidR="00B31489">
        <w:t xml:space="preserve">test and validate the work of your buddies? You should, using Thunder Client, test </w:t>
      </w:r>
      <w:r w:rsidR="00274E33">
        <w:t xml:space="preserve">the work of your project buddies. </w:t>
      </w:r>
      <w:r w:rsidR="00FD2B4B">
        <w:t>T</w:t>
      </w:r>
      <w:r w:rsidR="00274E33">
        <w:t>est their work</w:t>
      </w:r>
      <w:r w:rsidR="00B31489">
        <w:t xml:space="preserve"> at least as </w:t>
      </w:r>
      <w:r w:rsidR="00F4051F">
        <w:t>vigorously as you tested your own.</w:t>
      </w:r>
      <w:r w:rsidR="00274E33">
        <w:t xml:space="preserve"> If you find a mistake, it’s up to you to communicate, collaborate, and help your project buddy bring the problem to resolution.</w:t>
      </w:r>
    </w:p>
    <w:p w14:paraId="4951C68F" w14:textId="328F52C1" w:rsidR="00E53C5B" w:rsidRDefault="00134D75" w:rsidP="00134D75">
      <w:pPr>
        <w:pStyle w:val="ListParagraph"/>
        <w:spacing w:before="120" w:after="120"/>
        <w:contextualSpacing w:val="0"/>
      </w:pPr>
      <w:r>
        <w:t>Remember, you are all in this together.</w:t>
      </w:r>
    </w:p>
    <w:p w14:paraId="058C0D96" w14:textId="77777777" w:rsidR="00C02450" w:rsidRDefault="00FA722E" w:rsidP="00C02450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 xml:space="preserve">Turn in your </w:t>
      </w:r>
      <w:r w:rsidR="00C02450" w:rsidRPr="00521C03">
        <w:rPr>
          <w:b/>
          <w:bCs/>
          <w:i/>
          <w:iCs/>
        </w:rPr>
        <w:t>group</w:t>
      </w:r>
      <w:r w:rsidR="00C02450">
        <w:t xml:space="preserve"> </w:t>
      </w:r>
      <w:r>
        <w:t xml:space="preserve">work.  On </w:t>
      </w:r>
      <w:r w:rsidR="00B626D1">
        <w:t>C</w:t>
      </w:r>
      <w:r>
        <w:t>anvas, turn in this completed Word document (one per team)</w:t>
      </w:r>
      <w:r w:rsidR="005179AB">
        <w:t>.</w:t>
      </w:r>
    </w:p>
    <w:p w14:paraId="5D9ECA73" w14:textId="5234C105" w:rsidR="00134D75" w:rsidRDefault="00C02450" w:rsidP="00C02450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 xml:space="preserve">Turn in your </w:t>
      </w:r>
      <w:r w:rsidRPr="00521C03">
        <w:rPr>
          <w:b/>
          <w:bCs/>
          <w:i/>
          <w:iCs/>
        </w:rPr>
        <w:t>individual</w:t>
      </w:r>
      <w:r>
        <w:t xml:space="preserve"> work. E</w:t>
      </w:r>
      <w:r w:rsidR="00134D75">
        <w:t xml:space="preserve">ach </w:t>
      </w:r>
      <w:r w:rsidR="00312161">
        <w:t xml:space="preserve">individual student should copy and paste their </w:t>
      </w:r>
      <w:proofErr w:type="spellStart"/>
      <w:r w:rsidR="00312161">
        <w:t>index.mjs</w:t>
      </w:r>
      <w:proofErr w:type="spellEnd"/>
      <w:r w:rsidR="00312161">
        <w:t xml:space="preserve"> code into </w:t>
      </w:r>
      <w:proofErr w:type="gramStart"/>
      <w:r w:rsidR="00312161">
        <w:t xml:space="preserve">the </w:t>
      </w:r>
      <w:r w:rsidR="00BC1A49">
        <w:t>Project03</w:t>
      </w:r>
      <w:proofErr w:type="gramEnd"/>
      <w:r w:rsidR="00BC1A49">
        <w:t>-Code-Artifact on Canvas.</w:t>
      </w:r>
      <w:r w:rsidR="008647D3">
        <w:t xml:space="preserve"> The code submitted should conform to the </w:t>
      </w:r>
      <w:r w:rsidR="008647D3" w:rsidRPr="00DE2456">
        <w:t>MIS3502 programming conventions in the README documentation</w:t>
      </w:r>
      <w:r w:rsidR="008647D3">
        <w:t>.</w:t>
      </w:r>
    </w:p>
    <w:p w14:paraId="72C65DBB" w14:textId="07929AD4" w:rsidR="00C02450" w:rsidRDefault="00C02450" w:rsidP="00C02450">
      <w:pPr>
        <w:pStyle w:val="ListParagraph"/>
        <w:spacing w:before="120" w:after="120"/>
        <w:contextualSpacing w:val="0"/>
      </w:pPr>
      <w:r>
        <w:t>If you are not sure how to do that, you can watch this video:</w:t>
      </w:r>
    </w:p>
    <w:p w14:paraId="2A11DC5C" w14:textId="7E4A5640" w:rsidR="00C02450" w:rsidRDefault="002503AB" w:rsidP="00C02450">
      <w:pPr>
        <w:pStyle w:val="ListParagraph"/>
        <w:spacing w:before="120" w:after="120"/>
        <w:contextualSpacing w:val="0"/>
      </w:pPr>
      <w:hyperlink r:id="rId10" w:history="1">
        <w:r w:rsidRPr="008B7E58">
          <w:rPr>
            <w:rStyle w:val="Hyperlink"/>
          </w:rPr>
          <w:t>https://youtu.be/y1AJ0A1kOik</w:t>
        </w:r>
      </w:hyperlink>
      <w:r>
        <w:t xml:space="preserve"> </w:t>
      </w:r>
    </w:p>
    <w:p w14:paraId="0F6CD0F2" w14:textId="1664245C" w:rsidR="001925C5" w:rsidRDefault="001925C5" w:rsidP="001925C5">
      <w:pPr>
        <w:pStyle w:val="Heading2"/>
      </w:pPr>
      <w:r>
        <w:t>How will this project be graded?</w:t>
      </w:r>
    </w:p>
    <w:p w14:paraId="30176CD4" w14:textId="77777777" w:rsidR="003A591F" w:rsidRDefault="003A591F" w:rsidP="003A591F"/>
    <w:p w14:paraId="38F16C83" w14:textId="42F5A9DD" w:rsidR="003A591F" w:rsidRDefault="003A591F" w:rsidP="003A591F">
      <w:r>
        <w:t xml:space="preserve">Be advised that every member of the team </w:t>
      </w:r>
      <w:proofErr w:type="gramStart"/>
      <w:r w:rsidR="005179AB">
        <w:t>will receive</w:t>
      </w:r>
      <w:proofErr w:type="gramEnd"/>
      <w:r w:rsidR="005179AB">
        <w:t xml:space="preserve"> </w:t>
      </w:r>
      <w:r>
        <w:t xml:space="preserve">the same grade and that one student’s error can bring down the grade of the whole team.  </w:t>
      </w:r>
      <w:r w:rsidR="005179AB">
        <w:t>Students</w:t>
      </w:r>
      <w:r>
        <w:t xml:space="preserve"> should help each other and check each other’s work.</w:t>
      </w:r>
    </w:p>
    <w:p w14:paraId="0E49982C" w14:textId="2EB1F483" w:rsidR="00F13832" w:rsidRDefault="00C1666B" w:rsidP="003A591F">
      <w:r>
        <w:t xml:space="preserve">After the due date there will be </w:t>
      </w:r>
      <w:r w:rsidR="00F13832">
        <w:t>no opportunity for resubmission or revision.</w:t>
      </w:r>
    </w:p>
    <w:p w14:paraId="387C1A01" w14:textId="34857B60" w:rsidR="00C02450" w:rsidRPr="00846A27" w:rsidRDefault="00846A27" w:rsidP="003A591F">
      <w:pPr>
        <w:rPr>
          <w:b/>
          <w:bCs/>
        </w:rPr>
      </w:pPr>
      <w:r w:rsidRPr="00846A27">
        <w:rPr>
          <w:b/>
          <w:bCs/>
        </w:rPr>
        <w:t>CONTINUED</w:t>
      </w:r>
    </w:p>
    <w:p w14:paraId="0DA8709C" w14:textId="77777777" w:rsidR="00846A27" w:rsidRDefault="00846A27">
      <w:r>
        <w:br w:type="page"/>
      </w:r>
    </w:p>
    <w:p w14:paraId="42E196C5" w14:textId="6D1D9239" w:rsidR="005179AB" w:rsidRPr="003A591F" w:rsidRDefault="005179AB" w:rsidP="003A591F">
      <w:r>
        <w:lastRenderedPageBreak/>
        <w:t xml:space="preserve">Point deductions are </w:t>
      </w:r>
      <w:r w:rsidR="00846A27">
        <w:t xml:space="preserve">assigned </w:t>
      </w:r>
      <w:r>
        <w:t>in 5-point increments.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558"/>
      </w:tblGrid>
      <w:tr w:rsidR="001925C5" w14:paraId="411BF248" w14:textId="77777777" w:rsidTr="008779CF">
        <w:tc>
          <w:tcPr>
            <w:tcW w:w="7792" w:type="dxa"/>
          </w:tcPr>
          <w:p w14:paraId="672E925C" w14:textId="07F688A1" w:rsidR="001925C5" w:rsidRDefault="001925C5" w:rsidP="001925C5">
            <w:r>
              <w:t>Item</w:t>
            </w:r>
          </w:p>
        </w:tc>
        <w:tc>
          <w:tcPr>
            <w:tcW w:w="1558" w:type="dxa"/>
          </w:tcPr>
          <w:p w14:paraId="00B1D3EE" w14:textId="16AF4901" w:rsidR="001925C5" w:rsidRDefault="001925C5" w:rsidP="001925C5">
            <w:r>
              <w:t>Points</w:t>
            </w:r>
          </w:p>
        </w:tc>
      </w:tr>
      <w:tr w:rsidR="001925C5" w14:paraId="1DE29E04" w14:textId="77777777" w:rsidTr="008779CF">
        <w:tc>
          <w:tcPr>
            <w:tcW w:w="7792" w:type="dxa"/>
          </w:tcPr>
          <w:p w14:paraId="682A7D0F" w14:textId="2DDFD2D3" w:rsidR="001925C5" w:rsidRDefault="00ED595E" w:rsidP="001925C5">
            <w:r w:rsidRPr="006C5BB6">
              <w:rPr>
                <w:b/>
                <w:bCs/>
                <w:i/>
                <w:iCs/>
              </w:rPr>
              <w:t>All</w:t>
            </w:r>
            <w:r>
              <w:t xml:space="preserve"> y</w:t>
            </w:r>
            <w:r w:rsidR="00013BD6">
              <w:t>our name</w:t>
            </w:r>
            <w:r>
              <w:t>s</w:t>
            </w:r>
          </w:p>
        </w:tc>
        <w:tc>
          <w:tcPr>
            <w:tcW w:w="1558" w:type="dxa"/>
          </w:tcPr>
          <w:p w14:paraId="410CAA00" w14:textId="6F30EF96" w:rsidR="001925C5" w:rsidRDefault="00F60D30" w:rsidP="001925C5">
            <w:r>
              <w:t>10</w:t>
            </w:r>
          </w:p>
        </w:tc>
      </w:tr>
      <w:tr w:rsidR="001925C5" w14:paraId="4B1DF231" w14:textId="77777777" w:rsidTr="008779CF">
        <w:tc>
          <w:tcPr>
            <w:tcW w:w="7792" w:type="dxa"/>
          </w:tcPr>
          <w:p w14:paraId="6D514AD9" w14:textId="1F8BDE24" w:rsidR="001925C5" w:rsidRDefault="00ED595E" w:rsidP="001925C5">
            <w:r w:rsidRPr="006C5BB6">
              <w:rPr>
                <w:b/>
                <w:bCs/>
                <w:i/>
                <w:iCs/>
              </w:rPr>
              <w:t>All</w:t>
            </w:r>
            <w:r>
              <w:t xml:space="preserve"> URLs provided </w:t>
            </w:r>
          </w:p>
        </w:tc>
        <w:tc>
          <w:tcPr>
            <w:tcW w:w="1558" w:type="dxa"/>
          </w:tcPr>
          <w:p w14:paraId="62B16935" w14:textId="2D32D4CC" w:rsidR="001925C5" w:rsidRDefault="00FA722E" w:rsidP="001925C5">
            <w:r>
              <w:t>10</w:t>
            </w:r>
          </w:p>
        </w:tc>
      </w:tr>
      <w:tr w:rsidR="00FA722E" w14:paraId="2A46B476" w14:textId="77777777" w:rsidTr="008779CF">
        <w:tc>
          <w:tcPr>
            <w:tcW w:w="7792" w:type="dxa"/>
          </w:tcPr>
          <w:p w14:paraId="1BCB252A" w14:textId="036E6ABD" w:rsidR="00FA722E" w:rsidRPr="006C5BB6" w:rsidRDefault="000D2C5F" w:rsidP="001925C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All Features Web service Features work</w:t>
            </w:r>
          </w:p>
        </w:tc>
        <w:tc>
          <w:tcPr>
            <w:tcW w:w="1558" w:type="dxa"/>
          </w:tcPr>
          <w:p w14:paraId="5B5D6DB6" w14:textId="62E7202D" w:rsidR="00FA722E" w:rsidRDefault="00A03A7F" w:rsidP="001925C5">
            <w:r>
              <w:t>50</w:t>
            </w:r>
          </w:p>
        </w:tc>
      </w:tr>
      <w:tr w:rsidR="00AA7629" w14:paraId="487336AC" w14:textId="77777777" w:rsidTr="008779CF">
        <w:tc>
          <w:tcPr>
            <w:tcW w:w="7792" w:type="dxa"/>
          </w:tcPr>
          <w:p w14:paraId="5E768492" w14:textId="1FD48584" w:rsidR="00AA7629" w:rsidRPr="00F60D30" w:rsidRDefault="00F60D30" w:rsidP="001925C5">
            <w:r w:rsidRPr="006C5BB6">
              <w:rPr>
                <w:b/>
                <w:bCs/>
                <w:i/>
                <w:iCs/>
              </w:rPr>
              <w:t>A</w:t>
            </w:r>
            <w:r w:rsidR="00C21764">
              <w:rPr>
                <w:b/>
                <w:bCs/>
                <w:i/>
                <w:iCs/>
              </w:rPr>
              <w:t xml:space="preserve">ll code </w:t>
            </w:r>
            <w:proofErr w:type="gramStart"/>
            <w:r w:rsidR="00C21764">
              <w:rPr>
                <w:b/>
                <w:bCs/>
                <w:i/>
                <w:iCs/>
              </w:rPr>
              <w:t xml:space="preserve">provided 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714962">
              <w:rPr>
                <w:b/>
                <w:bCs/>
                <w:i/>
                <w:iCs/>
              </w:rPr>
              <w:t>-</w:t>
            </w:r>
            <w:proofErr w:type="gramEnd"/>
            <w:r w:rsidR="00714962">
              <w:rPr>
                <w:b/>
                <w:bCs/>
                <w:i/>
                <w:iCs/>
              </w:rPr>
              <w:t xml:space="preserve"> </w:t>
            </w:r>
            <w:r w:rsidR="000D387E" w:rsidRPr="00846A27">
              <w:t>E</w:t>
            </w:r>
            <w:r w:rsidR="00FF775E" w:rsidRPr="00FF775E">
              <w:t xml:space="preserve">ach individual student should copy and paste their </w:t>
            </w:r>
            <w:proofErr w:type="spellStart"/>
            <w:r w:rsidR="00FF775E" w:rsidRPr="00FF775E">
              <w:t>index.mjs</w:t>
            </w:r>
            <w:proofErr w:type="spellEnd"/>
            <w:r w:rsidR="00FF775E" w:rsidRPr="00FF775E">
              <w:t xml:space="preserve"> code into the Project03-Code-Artifact</w:t>
            </w:r>
            <w:r w:rsidR="00846A27">
              <w:t xml:space="preserve"> assignment on Canvas</w:t>
            </w:r>
            <w:r w:rsidR="000D387E">
              <w:t xml:space="preserve">.   The code </w:t>
            </w:r>
            <w:r w:rsidR="00E84FB4">
              <w:t xml:space="preserve">submitted </w:t>
            </w:r>
            <w:r w:rsidR="000D387E">
              <w:t xml:space="preserve">should conform to </w:t>
            </w:r>
            <w:r w:rsidR="00DE2456">
              <w:t xml:space="preserve">the </w:t>
            </w:r>
            <w:r w:rsidR="00DE2456" w:rsidRPr="00DE2456">
              <w:t>MIS3502 programming conventions in the README documentation</w:t>
            </w:r>
            <w:r w:rsidR="008647D3">
              <w:t>.</w:t>
            </w:r>
          </w:p>
        </w:tc>
        <w:tc>
          <w:tcPr>
            <w:tcW w:w="1558" w:type="dxa"/>
          </w:tcPr>
          <w:p w14:paraId="03C8C67C" w14:textId="35D1F36B" w:rsidR="00AA7629" w:rsidRDefault="008D2CF5" w:rsidP="001925C5">
            <w:r>
              <w:t>30</w:t>
            </w:r>
          </w:p>
        </w:tc>
      </w:tr>
      <w:tr w:rsidR="00C855B0" w14:paraId="3B47B065" w14:textId="77777777" w:rsidTr="008779CF">
        <w:tc>
          <w:tcPr>
            <w:tcW w:w="7792" w:type="dxa"/>
          </w:tcPr>
          <w:p w14:paraId="18ABA641" w14:textId="4357BC86" w:rsidR="00C855B0" w:rsidRPr="00C855B0" w:rsidRDefault="00C855B0" w:rsidP="001925C5">
            <w:pPr>
              <w:rPr>
                <w:b/>
                <w:bCs/>
              </w:rPr>
            </w:pPr>
            <w:r w:rsidRPr="00C855B0">
              <w:rPr>
                <w:b/>
                <w:bCs/>
              </w:rPr>
              <w:t>TOTAL</w:t>
            </w:r>
          </w:p>
        </w:tc>
        <w:tc>
          <w:tcPr>
            <w:tcW w:w="1558" w:type="dxa"/>
          </w:tcPr>
          <w:p w14:paraId="0C15CC34" w14:textId="27B0121B" w:rsidR="00C855B0" w:rsidRDefault="00C855B0" w:rsidP="001925C5">
            <w:r>
              <w:t>100</w:t>
            </w:r>
          </w:p>
        </w:tc>
      </w:tr>
    </w:tbl>
    <w:p w14:paraId="5980C1F8" w14:textId="5F4D313F" w:rsidR="001925C5" w:rsidRDefault="001925C5" w:rsidP="001925C5"/>
    <w:p w14:paraId="2F672F08" w14:textId="77421DB1" w:rsidR="00CF0E21" w:rsidRDefault="00C855B0" w:rsidP="001925C5">
      <w:r>
        <w:t>Please see the syllabus for the late policy.</w:t>
      </w:r>
    </w:p>
    <w:sectPr w:rsidR="00CF0E21" w:rsidSect="00B22E9E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0BBD7" w14:textId="77777777" w:rsidR="00CE7DAD" w:rsidRDefault="00CE7DAD" w:rsidP="00514B82">
      <w:pPr>
        <w:spacing w:after="0" w:line="240" w:lineRule="auto"/>
      </w:pPr>
      <w:r>
        <w:separator/>
      </w:r>
    </w:p>
  </w:endnote>
  <w:endnote w:type="continuationSeparator" w:id="0">
    <w:p w14:paraId="62D171F7" w14:textId="77777777" w:rsidR="00CE7DAD" w:rsidRDefault="00CE7DAD" w:rsidP="00514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D8E59" w14:textId="1B6D25C7" w:rsidR="00514B82" w:rsidRDefault="00ED595E">
    <w:pPr>
      <w:pStyle w:val="Footer"/>
      <w:jc w:val="right"/>
    </w:pPr>
    <w:r>
      <w:t xml:space="preserve">Page </w:t>
    </w:r>
    <w:sdt>
      <w:sdtPr>
        <w:id w:val="-7808811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14B82">
          <w:fldChar w:fldCharType="begin"/>
        </w:r>
        <w:r w:rsidR="00514B82">
          <w:instrText xml:space="preserve"> PAGE   \* MERGEFORMAT </w:instrText>
        </w:r>
        <w:r w:rsidR="00514B82">
          <w:fldChar w:fldCharType="separate"/>
        </w:r>
        <w:r w:rsidR="00514B82">
          <w:rPr>
            <w:noProof/>
          </w:rPr>
          <w:t>2</w:t>
        </w:r>
        <w:r w:rsidR="00514B82">
          <w:rPr>
            <w:noProof/>
          </w:rPr>
          <w:fldChar w:fldCharType="end"/>
        </w:r>
      </w:sdtContent>
    </w:sdt>
  </w:p>
  <w:p w14:paraId="60342BD0" w14:textId="77777777" w:rsidR="00514B82" w:rsidRDefault="00514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EC47F" w14:textId="77777777" w:rsidR="00CE7DAD" w:rsidRDefault="00CE7DAD" w:rsidP="00514B82">
      <w:pPr>
        <w:spacing w:after="0" w:line="240" w:lineRule="auto"/>
      </w:pPr>
      <w:r>
        <w:separator/>
      </w:r>
    </w:p>
  </w:footnote>
  <w:footnote w:type="continuationSeparator" w:id="0">
    <w:p w14:paraId="14DF10CF" w14:textId="77777777" w:rsidR="00CE7DAD" w:rsidRDefault="00CE7DAD" w:rsidP="00514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0DF"/>
    <w:multiLevelType w:val="multilevel"/>
    <w:tmpl w:val="1234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E5975"/>
    <w:multiLevelType w:val="hybridMultilevel"/>
    <w:tmpl w:val="50EE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21339"/>
    <w:multiLevelType w:val="hybridMultilevel"/>
    <w:tmpl w:val="EA80F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E1D29"/>
    <w:multiLevelType w:val="multilevel"/>
    <w:tmpl w:val="1234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1550B5"/>
    <w:multiLevelType w:val="hybridMultilevel"/>
    <w:tmpl w:val="4BA2D5D4"/>
    <w:lvl w:ilvl="0" w:tplc="2A2C2E2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E78ED"/>
    <w:multiLevelType w:val="hybridMultilevel"/>
    <w:tmpl w:val="7BD65D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E7D9B"/>
    <w:multiLevelType w:val="hybridMultilevel"/>
    <w:tmpl w:val="EE5E2F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96DEC"/>
    <w:multiLevelType w:val="hybridMultilevel"/>
    <w:tmpl w:val="9FDEAD22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39616F66"/>
    <w:multiLevelType w:val="hybridMultilevel"/>
    <w:tmpl w:val="E708D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75262A"/>
    <w:multiLevelType w:val="hybridMultilevel"/>
    <w:tmpl w:val="7BD65D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D5665"/>
    <w:multiLevelType w:val="hybridMultilevel"/>
    <w:tmpl w:val="60400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A3EC8"/>
    <w:multiLevelType w:val="hybridMultilevel"/>
    <w:tmpl w:val="9A48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B5F28"/>
    <w:multiLevelType w:val="hybridMultilevel"/>
    <w:tmpl w:val="BDBC6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8C6148"/>
    <w:multiLevelType w:val="hybridMultilevel"/>
    <w:tmpl w:val="7B5CDC7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4D377318"/>
    <w:multiLevelType w:val="hybridMultilevel"/>
    <w:tmpl w:val="53E84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42EAE"/>
    <w:multiLevelType w:val="hybridMultilevel"/>
    <w:tmpl w:val="0C9E89C2"/>
    <w:lvl w:ilvl="0" w:tplc="176E1E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786F1D"/>
    <w:multiLevelType w:val="hybridMultilevel"/>
    <w:tmpl w:val="A48AB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80F3A"/>
    <w:multiLevelType w:val="hybridMultilevel"/>
    <w:tmpl w:val="F4588B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67080"/>
    <w:multiLevelType w:val="hybridMultilevel"/>
    <w:tmpl w:val="74707D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389572">
    <w:abstractNumId w:val="17"/>
  </w:num>
  <w:num w:numId="2" w16cid:durableId="497694751">
    <w:abstractNumId w:val="11"/>
  </w:num>
  <w:num w:numId="3" w16cid:durableId="2035685368">
    <w:abstractNumId w:val="10"/>
  </w:num>
  <w:num w:numId="4" w16cid:durableId="1215893583">
    <w:abstractNumId w:val="16"/>
  </w:num>
  <w:num w:numId="5" w16cid:durableId="1607031445">
    <w:abstractNumId w:val="14"/>
  </w:num>
  <w:num w:numId="6" w16cid:durableId="1974480338">
    <w:abstractNumId w:val="4"/>
  </w:num>
  <w:num w:numId="7" w16cid:durableId="1155756419">
    <w:abstractNumId w:val="15"/>
  </w:num>
  <w:num w:numId="8" w16cid:durableId="948664548">
    <w:abstractNumId w:val="1"/>
  </w:num>
  <w:num w:numId="9" w16cid:durableId="1644307638">
    <w:abstractNumId w:val="0"/>
  </w:num>
  <w:num w:numId="10" w16cid:durableId="1645424494">
    <w:abstractNumId w:val="3"/>
  </w:num>
  <w:num w:numId="11" w16cid:durableId="1072703645">
    <w:abstractNumId w:val="7"/>
  </w:num>
  <w:num w:numId="12" w16cid:durableId="1675181514">
    <w:abstractNumId w:val="13"/>
  </w:num>
  <w:num w:numId="13" w16cid:durableId="877013796">
    <w:abstractNumId w:val="9"/>
  </w:num>
  <w:num w:numId="14" w16cid:durableId="433088798">
    <w:abstractNumId w:val="18"/>
  </w:num>
  <w:num w:numId="15" w16cid:durableId="938565383">
    <w:abstractNumId w:val="2"/>
  </w:num>
  <w:num w:numId="16" w16cid:durableId="1914050011">
    <w:abstractNumId w:val="5"/>
  </w:num>
  <w:num w:numId="17" w16cid:durableId="1851410191">
    <w:abstractNumId w:val="12"/>
  </w:num>
  <w:num w:numId="18" w16cid:durableId="996305925">
    <w:abstractNumId w:val="8"/>
  </w:num>
  <w:num w:numId="19" w16cid:durableId="20475613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5E"/>
    <w:rsid w:val="000127D1"/>
    <w:rsid w:val="00013BD6"/>
    <w:rsid w:val="0003040B"/>
    <w:rsid w:val="00031522"/>
    <w:rsid w:val="00031C72"/>
    <w:rsid w:val="00034A6E"/>
    <w:rsid w:val="00040180"/>
    <w:rsid w:val="00050610"/>
    <w:rsid w:val="00067C10"/>
    <w:rsid w:val="00070DE1"/>
    <w:rsid w:val="00074821"/>
    <w:rsid w:val="00083EEC"/>
    <w:rsid w:val="00097EF0"/>
    <w:rsid w:val="000A3BDA"/>
    <w:rsid w:val="000A4D6E"/>
    <w:rsid w:val="000A515E"/>
    <w:rsid w:val="000B5D17"/>
    <w:rsid w:val="000C62CE"/>
    <w:rsid w:val="000D1C75"/>
    <w:rsid w:val="000D2C5F"/>
    <w:rsid w:val="000D387E"/>
    <w:rsid w:val="000D4DFD"/>
    <w:rsid w:val="000D5A76"/>
    <w:rsid w:val="000E270E"/>
    <w:rsid w:val="000E6F20"/>
    <w:rsid w:val="000E7014"/>
    <w:rsid w:val="000F2320"/>
    <w:rsid w:val="000F35E6"/>
    <w:rsid w:val="000F4494"/>
    <w:rsid w:val="000F57AF"/>
    <w:rsid w:val="001004F5"/>
    <w:rsid w:val="00100E8D"/>
    <w:rsid w:val="001010F7"/>
    <w:rsid w:val="001035D2"/>
    <w:rsid w:val="00106DEB"/>
    <w:rsid w:val="00110B70"/>
    <w:rsid w:val="0012477B"/>
    <w:rsid w:val="00131F5A"/>
    <w:rsid w:val="00134D75"/>
    <w:rsid w:val="00137EB5"/>
    <w:rsid w:val="00141B92"/>
    <w:rsid w:val="001570EC"/>
    <w:rsid w:val="00160CEB"/>
    <w:rsid w:val="00164273"/>
    <w:rsid w:val="00166776"/>
    <w:rsid w:val="0017664C"/>
    <w:rsid w:val="00177A98"/>
    <w:rsid w:val="00187624"/>
    <w:rsid w:val="001925C5"/>
    <w:rsid w:val="00193463"/>
    <w:rsid w:val="001935E3"/>
    <w:rsid w:val="001950CD"/>
    <w:rsid w:val="00196EE0"/>
    <w:rsid w:val="001A0D49"/>
    <w:rsid w:val="001A2CC5"/>
    <w:rsid w:val="001B6A46"/>
    <w:rsid w:val="001C5DD2"/>
    <w:rsid w:val="001D4840"/>
    <w:rsid w:val="001F3B08"/>
    <w:rsid w:val="001F65B7"/>
    <w:rsid w:val="00201A4E"/>
    <w:rsid w:val="00225B19"/>
    <w:rsid w:val="002309B1"/>
    <w:rsid w:val="0024602A"/>
    <w:rsid w:val="00246BA5"/>
    <w:rsid w:val="002503AB"/>
    <w:rsid w:val="00250967"/>
    <w:rsid w:val="00251559"/>
    <w:rsid w:val="00253BA7"/>
    <w:rsid w:val="0025637F"/>
    <w:rsid w:val="002652B9"/>
    <w:rsid w:val="00272DCA"/>
    <w:rsid w:val="00274E33"/>
    <w:rsid w:val="00296540"/>
    <w:rsid w:val="002A0310"/>
    <w:rsid w:val="002A2E85"/>
    <w:rsid w:val="002B0402"/>
    <w:rsid w:val="002B5ECC"/>
    <w:rsid w:val="002B7DEF"/>
    <w:rsid w:val="002C6CE5"/>
    <w:rsid w:val="002D1782"/>
    <w:rsid w:val="002E0AF8"/>
    <w:rsid w:val="002E35AA"/>
    <w:rsid w:val="002E48E9"/>
    <w:rsid w:val="00312161"/>
    <w:rsid w:val="0031644B"/>
    <w:rsid w:val="003212E7"/>
    <w:rsid w:val="00326A35"/>
    <w:rsid w:val="00335220"/>
    <w:rsid w:val="00341C47"/>
    <w:rsid w:val="00342DD2"/>
    <w:rsid w:val="0034778F"/>
    <w:rsid w:val="00350C6A"/>
    <w:rsid w:val="00352323"/>
    <w:rsid w:val="003617E4"/>
    <w:rsid w:val="00361A69"/>
    <w:rsid w:val="00364FE8"/>
    <w:rsid w:val="00366CE1"/>
    <w:rsid w:val="0037132B"/>
    <w:rsid w:val="00377F79"/>
    <w:rsid w:val="00381F71"/>
    <w:rsid w:val="003848A7"/>
    <w:rsid w:val="0039297C"/>
    <w:rsid w:val="003969AD"/>
    <w:rsid w:val="003A5109"/>
    <w:rsid w:val="003A591F"/>
    <w:rsid w:val="003B02B1"/>
    <w:rsid w:val="003B634C"/>
    <w:rsid w:val="003B7DD3"/>
    <w:rsid w:val="003D5EC3"/>
    <w:rsid w:val="003E2CBC"/>
    <w:rsid w:val="003F5FFC"/>
    <w:rsid w:val="00403AE4"/>
    <w:rsid w:val="004117F0"/>
    <w:rsid w:val="00411F55"/>
    <w:rsid w:val="00423199"/>
    <w:rsid w:val="0042592B"/>
    <w:rsid w:val="004315A4"/>
    <w:rsid w:val="00442DC9"/>
    <w:rsid w:val="00444B85"/>
    <w:rsid w:val="00454462"/>
    <w:rsid w:val="00470562"/>
    <w:rsid w:val="00480FFE"/>
    <w:rsid w:val="004831EF"/>
    <w:rsid w:val="004835C9"/>
    <w:rsid w:val="00486B76"/>
    <w:rsid w:val="00492327"/>
    <w:rsid w:val="00495CAE"/>
    <w:rsid w:val="00497072"/>
    <w:rsid w:val="004976D2"/>
    <w:rsid w:val="004A330B"/>
    <w:rsid w:val="004A5310"/>
    <w:rsid w:val="004A60AE"/>
    <w:rsid w:val="004B28B2"/>
    <w:rsid w:val="004C190A"/>
    <w:rsid w:val="004C6FB9"/>
    <w:rsid w:val="004D0808"/>
    <w:rsid w:val="004D3F6C"/>
    <w:rsid w:val="004D7BE4"/>
    <w:rsid w:val="004E25A1"/>
    <w:rsid w:val="004E7F1D"/>
    <w:rsid w:val="004F2127"/>
    <w:rsid w:val="004F4118"/>
    <w:rsid w:val="004F488C"/>
    <w:rsid w:val="00502B86"/>
    <w:rsid w:val="00504750"/>
    <w:rsid w:val="00510EB6"/>
    <w:rsid w:val="00514B82"/>
    <w:rsid w:val="005179AB"/>
    <w:rsid w:val="00521C03"/>
    <w:rsid w:val="005326FE"/>
    <w:rsid w:val="00540277"/>
    <w:rsid w:val="00541643"/>
    <w:rsid w:val="005450E0"/>
    <w:rsid w:val="00546D7C"/>
    <w:rsid w:val="00550E42"/>
    <w:rsid w:val="00555029"/>
    <w:rsid w:val="005724E4"/>
    <w:rsid w:val="00572B55"/>
    <w:rsid w:val="00573A5E"/>
    <w:rsid w:val="005819F3"/>
    <w:rsid w:val="00584762"/>
    <w:rsid w:val="00591924"/>
    <w:rsid w:val="00593A58"/>
    <w:rsid w:val="00597908"/>
    <w:rsid w:val="005A33DB"/>
    <w:rsid w:val="005B260E"/>
    <w:rsid w:val="005C05CD"/>
    <w:rsid w:val="005C12BD"/>
    <w:rsid w:val="005D28BF"/>
    <w:rsid w:val="005D5AD4"/>
    <w:rsid w:val="005D63A4"/>
    <w:rsid w:val="005E7873"/>
    <w:rsid w:val="006008B6"/>
    <w:rsid w:val="006046CF"/>
    <w:rsid w:val="00610A99"/>
    <w:rsid w:val="0062080D"/>
    <w:rsid w:val="006227EA"/>
    <w:rsid w:val="00623C93"/>
    <w:rsid w:val="00642A96"/>
    <w:rsid w:val="00643A7E"/>
    <w:rsid w:val="00643DE1"/>
    <w:rsid w:val="00650963"/>
    <w:rsid w:val="0065107B"/>
    <w:rsid w:val="00655B14"/>
    <w:rsid w:val="00666F20"/>
    <w:rsid w:val="0067124E"/>
    <w:rsid w:val="006767DB"/>
    <w:rsid w:val="0068242D"/>
    <w:rsid w:val="00684299"/>
    <w:rsid w:val="00687E8E"/>
    <w:rsid w:val="00697C89"/>
    <w:rsid w:val="006A2F04"/>
    <w:rsid w:val="006A5F18"/>
    <w:rsid w:val="006A6CE9"/>
    <w:rsid w:val="006B0089"/>
    <w:rsid w:val="006B240F"/>
    <w:rsid w:val="006C0ACF"/>
    <w:rsid w:val="006C5BB6"/>
    <w:rsid w:val="006D0139"/>
    <w:rsid w:val="006D0B3E"/>
    <w:rsid w:val="006D0C43"/>
    <w:rsid w:val="006D2505"/>
    <w:rsid w:val="006D3B82"/>
    <w:rsid w:val="006D6528"/>
    <w:rsid w:val="006E0766"/>
    <w:rsid w:val="006E36A0"/>
    <w:rsid w:val="006F33B2"/>
    <w:rsid w:val="00701EEB"/>
    <w:rsid w:val="00711995"/>
    <w:rsid w:val="00714962"/>
    <w:rsid w:val="00721BFB"/>
    <w:rsid w:val="0072632F"/>
    <w:rsid w:val="00726422"/>
    <w:rsid w:val="00731D66"/>
    <w:rsid w:val="0073756D"/>
    <w:rsid w:val="00745C3E"/>
    <w:rsid w:val="007503BE"/>
    <w:rsid w:val="007546DB"/>
    <w:rsid w:val="007566F4"/>
    <w:rsid w:val="007632C6"/>
    <w:rsid w:val="00767EF0"/>
    <w:rsid w:val="007726A0"/>
    <w:rsid w:val="0077384F"/>
    <w:rsid w:val="007826BD"/>
    <w:rsid w:val="00782DD1"/>
    <w:rsid w:val="00786801"/>
    <w:rsid w:val="007976CF"/>
    <w:rsid w:val="007977D0"/>
    <w:rsid w:val="007A21C3"/>
    <w:rsid w:val="007A5FA7"/>
    <w:rsid w:val="007B0532"/>
    <w:rsid w:val="007B1105"/>
    <w:rsid w:val="007B5960"/>
    <w:rsid w:val="007C723B"/>
    <w:rsid w:val="007D0FB6"/>
    <w:rsid w:val="007E38E5"/>
    <w:rsid w:val="007E770F"/>
    <w:rsid w:val="007F07B9"/>
    <w:rsid w:val="00806350"/>
    <w:rsid w:val="00807584"/>
    <w:rsid w:val="00821EBE"/>
    <w:rsid w:val="008323E6"/>
    <w:rsid w:val="00837309"/>
    <w:rsid w:val="00842E98"/>
    <w:rsid w:val="00846A27"/>
    <w:rsid w:val="00847F14"/>
    <w:rsid w:val="0085510C"/>
    <w:rsid w:val="00856FD4"/>
    <w:rsid w:val="008647D3"/>
    <w:rsid w:val="0086751C"/>
    <w:rsid w:val="00873201"/>
    <w:rsid w:val="008732DC"/>
    <w:rsid w:val="008779CF"/>
    <w:rsid w:val="00882661"/>
    <w:rsid w:val="00895B7C"/>
    <w:rsid w:val="008960F1"/>
    <w:rsid w:val="008B5BF3"/>
    <w:rsid w:val="008C51BC"/>
    <w:rsid w:val="008D2CF5"/>
    <w:rsid w:val="008E67D5"/>
    <w:rsid w:val="008F3C15"/>
    <w:rsid w:val="009061CE"/>
    <w:rsid w:val="00936363"/>
    <w:rsid w:val="00936804"/>
    <w:rsid w:val="0093685D"/>
    <w:rsid w:val="00942271"/>
    <w:rsid w:val="00945D2A"/>
    <w:rsid w:val="00946AB1"/>
    <w:rsid w:val="009545D3"/>
    <w:rsid w:val="009554BD"/>
    <w:rsid w:val="009730C2"/>
    <w:rsid w:val="00984E5F"/>
    <w:rsid w:val="009868C9"/>
    <w:rsid w:val="009939FC"/>
    <w:rsid w:val="009B5BA7"/>
    <w:rsid w:val="009B72BB"/>
    <w:rsid w:val="009C5063"/>
    <w:rsid w:val="009C5C18"/>
    <w:rsid w:val="009C622C"/>
    <w:rsid w:val="009D15D0"/>
    <w:rsid w:val="009F6144"/>
    <w:rsid w:val="009F66A1"/>
    <w:rsid w:val="00A03A7F"/>
    <w:rsid w:val="00A0564F"/>
    <w:rsid w:val="00A058BE"/>
    <w:rsid w:val="00A14994"/>
    <w:rsid w:val="00A173C0"/>
    <w:rsid w:val="00A21627"/>
    <w:rsid w:val="00A219CF"/>
    <w:rsid w:val="00A27B94"/>
    <w:rsid w:val="00A53CE7"/>
    <w:rsid w:val="00A56CE2"/>
    <w:rsid w:val="00A56DA6"/>
    <w:rsid w:val="00A616B6"/>
    <w:rsid w:val="00A62950"/>
    <w:rsid w:val="00A6298F"/>
    <w:rsid w:val="00A638A7"/>
    <w:rsid w:val="00A65C94"/>
    <w:rsid w:val="00A6783A"/>
    <w:rsid w:val="00A73D1F"/>
    <w:rsid w:val="00A76AD1"/>
    <w:rsid w:val="00A85611"/>
    <w:rsid w:val="00A85B10"/>
    <w:rsid w:val="00A97902"/>
    <w:rsid w:val="00AA7629"/>
    <w:rsid w:val="00AB2E57"/>
    <w:rsid w:val="00AB379C"/>
    <w:rsid w:val="00AB456D"/>
    <w:rsid w:val="00AC5823"/>
    <w:rsid w:val="00AE0E45"/>
    <w:rsid w:val="00AE7ADE"/>
    <w:rsid w:val="00AF47C1"/>
    <w:rsid w:val="00B036CF"/>
    <w:rsid w:val="00B061EC"/>
    <w:rsid w:val="00B14014"/>
    <w:rsid w:val="00B14EE5"/>
    <w:rsid w:val="00B22E9E"/>
    <w:rsid w:val="00B262FD"/>
    <w:rsid w:val="00B31489"/>
    <w:rsid w:val="00B33AD4"/>
    <w:rsid w:val="00B44098"/>
    <w:rsid w:val="00B53E18"/>
    <w:rsid w:val="00B544C5"/>
    <w:rsid w:val="00B56976"/>
    <w:rsid w:val="00B626D1"/>
    <w:rsid w:val="00B74892"/>
    <w:rsid w:val="00B8716A"/>
    <w:rsid w:val="00B92AC3"/>
    <w:rsid w:val="00B952CE"/>
    <w:rsid w:val="00B963CC"/>
    <w:rsid w:val="00B972E6"/>
    <w:rsid w:val="00BA2D13"/>
    <w:rsid w:val="00BA3062"/>
    <w:rsid w:val="00BA36E4"/>
    <w:rsid w:val="00BA5410"/>
    <w:rsid w:val="00BB3734"/>
    <w:rsid w:val="00BB37B6"/>
    <w:rsid w:val="00BC1A49"/>
    <w:rsid w:val="00BC26F2"/>
    <w:rsid w:val="00BD1C63"/>
    <w:rsid w:val="00BD1F27"/>
    <w:rsid w:val="00BD26C5"/>
    <w:rsid w:val="00BD54DA"/>
    <w:rsid w:val="00BE00FB"/>
    <w:rsid w:val="00BE3A88"/>
    <w:rsid w:val="00BE3FFA"/>
    <w:rsid w:val="00BE5BA3"/>
    <w:rsid w:val="00BF00F9"/>
    <w:rsid w:val="00BF0DBE"/>
    <w:rsid w:val="00C02450"/>
    <w:rsid w:val="00C06279"/>
    <w:rsid w:val="00C1666B"/>
    <w:rsid w:val="00C21764"/>
    <w:rsid w:val="00C25683"/>
    <w:rsid w:val="00C26E2A"/>
    <w:rsid w:val="00C273D5"/>
    <w:rsid w:val="00C27CB8"/>
    <w:rsid w:val="00C36D5F"/>
    <w:rsid w:val="00C4079C"/>
    <w:rsid w:val="00C40CF4"/>
    <w:rsid w:val="00C42A27"/>
    <w:rsid w:val="00C439A3"/>
    <w:rsid w:val="00C53966"/>
    <w:rsid w:val="00C54F93"/>
    <w:rsid w:val="00C6041D"/>
    <w:rsid w:val="00C61BF9"/>
    <w:rsid w:val="00C65385"/>
    <w:rsid w:val="00C70664"/>
    <w:rsid w:val="00C77164"/>
    <w:rsid w:val="00C77427"/>
    <w:rsid w:val="00C823F0"/>
    <w:rsid w:val="00C855B0"/>
    <w:rsid w:val="00C91ADD"/>
    <w:rsid w:val="00C92951"/>
    <w:rsid w:val="00C92EDF"/>
    <w:rsid w:val="00C95F73"/>
    <w:rsid w:val="00C97568"/>
    <w:rsid w:val="00CB26C6"/>
    <w:rsid w:val="00CB3563"/>
    <w:rsid w:val="00CC3974"/>
    <w:rsid w:val="00CD38BE"/>
    <w:rsid w:val="00CD566B"/>
    <w:rsid w:val="00CD6012"/>
    <w:rsid w:val="00CD6197"/>
    <w:rsid w:val="00CE3EFB"/>
    <w:rsid w:val="00CE7DAD"/>
    <w:rsid w:val="00CF0E21"/>
    <w:rsid w:val="00CF436A"/>
    <w:rsid w:val="00CF7D00"/>
    <w:rsid w:val="00D0075C"/>
    <w:rsid w:val="00D029E5"/>
    <w:rsid w:val="00D07A92"/>
    <w:rsid w:val="00D12DB9"/>
    <w:rsid w:val="00D150A7"/>
    <w:rsid w:val="00D15555"/>
    <w:rsid w:val="00D2557E"/>
    <w:rsid w:val="00D33353"/>
    <w:rsid w:val="00D402C5"/>
    <w:rsid w:val="00D42CDA"/>
    <w:rsid w:val="00D45770"/>
    <w:rsid w:val="00D47D3E"/>
    <w:rsid w:val="00D5336E"/>
    <w:rsid w:val="00D53CC3"/>
    <w:rsid w:val="00D654E9"/>
    <w:rsid w:val="00D9416A"/>
    <w:rsid w:val="00D970C0"/>
    <w:rsid w:val="00D975EF"/>
    <w:rsid w:val="00D97848"/>
    <w:rsid w:val="00D97DAA"/>
    <w:rsid w:val="00DB44A9"/>
    <w:rsid w:val="00DB7EB4"/>
    <w:rsid w:val="00DC308F"/>
    <w:rsid w:val="00DC6955"/>
    <w:rsid w:val="00DD23BA"/>
    <w:rsid w:val="00DE2456"/>
    <w:rsid w:val="00DE2DC3"/>
    <w:rsid w:val="00DE6C98"/>
    <w:rsid w:val="00DE715E"/>
    <w:rsid w:val="00DF297B"/>
    <w:rsid w:val="00E06805"/>
    <w:rsid w:val="00E13701"/>
    <w:rsid w:val="00E20E00"/>
    <w:rsid w:val="00E33447"/>
    <w:rsid w:val="00E35734"/>
    <w:rsid w:val="00E4085C"/>
    <w:rsid w:val="00E416BA"/>
    <w:rsid w:val="00E43FF5"/>
    <w:rsid w:val="00E53C5B"/>
    <w:rsid w:val="00E55D92"/>
    <w:rsid w:val="00E61084"/>
    <w:rsid w:val="00E627A0"/>
    <w:rsid w:val="00E62BC8"/>
    <w:rsid w:val="00E652E3"/>
    <w:rsid w:val="00E672FD"/>
    <w:rsid w:val="00E72A2D"/>
    <w:rsid w:val="00E84FB4"/>
    <w:rsid w:val="00E86025"/>
    <w:rsid w:val="00E870EC"/>
    <w:rsid w:val="00E951E1"/>
    <w:rsid w:val="00EA1F28"/>
    <w:rsid w:val="00EA2CFA"/>
    <w:rsid w:val="00EA5BB9"/>
    <w:rsid w:val="00EB2816"/>
    <w:rsid w:val="00EC5483"/>
    <w:rsid w:val="00EC5A06"/>
    <w:rsid w:val="00ED2647"/>
    <w:rsid w:val="00ED595E"/>
    <w:rsid w:val="00EE286D"/>
    <w:rsid w:val="00EF4B73"/>
    <w:rsid w:val="00F133CB"/>
    <w:rsid w:val="00F13832"/>
    <w:rsid w:val="00F17EB7"/>
    <w:rsid w:val="00F22004"/>
    <w:rsid w:val="00F23A23"/>
    <w:rsid w:val="00F255FE"/>
    <w:rsid w:val="00F263E3"/>
    <w:rsid w:val="00F268DF"/>
    <w:rsid w:val="00F274DA"/>
    <w:rsid w:val="00F3127F"/>
    <w:rsid w:val="00F4051F"/>
    <w:rsid w:val="00F44A41"/>
    <w:rsid w:val="00F460CA"/>
    <w:rsid w:val="00F60C9C"/>
    <w:rsid w:val="00F60D30"/>
    <w:rsid w:val="00F6250B"/>
    <w:rsid w:val="00F73C45"/>
    <w:rsid w:val="00F779A7"/>
    <w:rsid w:val="00F907D6"/>
    <w:rsid w:val="00F93435"/>
    <w:rsid w:val="00F93840"/>
    <w:rsid w:val="00FA45F5"/>
    <w:rsid w:val="00FA722E"/>
    <w:rsid w:val="00FB6F10"/>
    <w:rsid w:val="00FC149E"/>
    <w:rsid w:val="00FC14E8"/>
    <w:rsid w:val="00FC3907"/>
    <w:rsid w:val="00FC70BB"/>
    <w:rsid w:val="00FD204A"/>
    <w:rsid w:val="00FD2B4B"/>
    <w:rsid w:val="00FD2B69"/>
    <w:rsid w:val="00FF75C8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CDB2B"/>
  <w15:chartTrackingRefBased/>
  <w15:docId w15:val="{BDC372B6-60DF-443A-AAD0-4C78E9A9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46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03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6C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04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46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96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4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82"/>
  </w:style>
  <w:style w:type="paragraph" w:styleId="Footer">
    <w:name w:val="footer"/>
    <w:basedOn w:val="Normal"/>
    <w:link w:val="FooterChar"/>
    <w:uiPriority w:val="99"/>
    <w:unhideWhenUsed/>
    <w:rsid w:val="00514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82"/>
  </w:style>
  <w:style w:type="character" w:styleId="Hyperlink">
    <w:name w:val="Hyperlink"/>
    <w:basedOn w:val="DefaultParagraphFont"/>
    <w:uiPriority w:val="99"/>
    <w:unhideWhenUsed/>
    <w:rsid w:val="00BD1C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C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45F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56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D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D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DA6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A03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youtu.be/y1AJ0A1kOi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F4C9C-E89D-4823-8A09-3283381E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J. Shafer</dc:creator>
  <cp:keywords/>
  <dc:description/>
  <cp:lastModifiedBy>Jeremy J. Shafer</cp:lastModifiedBy>
  <cp:revision>2</cp:revision>
  <dcterms:created xsi:type="dcterms:W3CDTF">2026-02-23T03:15:00Z</dcterms:created>
  <dcterms:modified xsi:type="dcterms:W3CDTF">2026-02-23T03:15:00Z</dcterms:modified>
</cp:coreProperties>
</file>