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4DE8" w14:textId="49A844A3" w:rsidR="001A4345" w:rsidRPr="001A4345" w:rsidRDefault="001A4345">
      <w:pPr>
        <w:rPr>
          <w:b/>
          <w:bCs/>
        </w:rPr>
      </w:pPr>
      <w:r w:rsidRPr="001A4345">
        <w:rPr>
          <w:b/>
          <w:bCs/>
          <w:noProof/>
        </w:rPr>
        <w:drawing>
          <wp:anchor distT="0" distB="0" distL="114300" distR="114300" simplePos="0" relativeHeight="251658240" behindDoc="1" locked="0" layoutInCell="1" allowOverlap="1" wp14:anchorId="512746E9" wp14:editId="69A345C0">
            <wp:simplePos x="0" y="0"/>
            <wp:positionH relativeFrom="column">
              <wp:posOffset>3695065</wp:posOffset>
            </wp:positionH>
            <wp:positionV relativeFrom="paragraph">
              <wp:posOffset>76200</wp:posOffset>
            </wp:positionV>
            <wp:extent cx="2768600" cy="1614170"/>
            <wp:effectExtent l="76200" t="76200" r="127000" b="138430"/>
            <wp:wrapThrough wrapText="bothSides">
              <wp:wrapPolygon edited="0">
                <wp:start x="-297" y="-1020"/>
                <wp:lineTo x="-594" y="-765"/>
                <wp:lineTo x="-594" y="22178"/>
                <wp:lineTo x="-297" y="23197"/>
                <wp:lineTo x="22145" y="23197"/>
                <wp:lineTo x="22442" y="19884"/>
                <wp:lineTo x="22442" y="3314"/>
                <wp:lineTo x="22145" y="-510"/>
                <wp:lineTo x="22145" y="-1020"/>
                <wp:lineTo x="-297" y="-10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8600" cy="1614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1A4345">
        <w:rPr>
          <w:b/>
          <w:bCs/>
        </w:rPr>
        <w:t>In Class Activity: Design Thinking in Action</w:t>
      </w:r>
      <w:r w:rsidR="00163DFD">
        <w:rPr>
          <w:b/>
          <w:bCs/>
        </w:rPr>
        <w:t xml:space="preserve"> (60 Minutes)</w:t>
      </w:r>
    </w:p>
    <w:p w14:paraId="5670C50C" w14:textId="4EABA4D6" w:rsidR="00F42CA2" w:rsidRDefault="001A4345">
      <w:r>
        <w:t>Step 1: Decide/understand the problem/opportunity</w:t>
      </w:r>
      <w:r w:rsidR="00356D60">
        <w:t xml:space="preserve"> (5)</w:t>
      </w:r>
    </w:p>
    <w:p w14:paraId="29DF75B1" w14:textId="1B6E6FD5" w:rsidR="00E870AA" w:rsidRDefault="00E870AA">
      <w:r>
        <w:t>Random Breakout Sessions</w:t>
      </w:r>
    </w:p>
    <w:p w14:paraId="4BA35DFB" w14:textId="096037D3" w:rsidR="001A4345" w:rsidRDefault="001A4345">
      <w:r>
        <w:t>Step 2: Ideate – Brainstorm ways to solve your problem/meet the opportunity</w:t>
      </w:r>
      <w:r w:rsidR="00356D60">
        <w:t xml:space="preserve"> (10)</w:t>
      </w:r>
    </w:p>
    <w:p w14:paraId="67E47DB3" w14:textId="1130AB39" w:rsidR="001A4345" w:rsidRDefault="001A4345">
      <w:r>
        <w:t xml:space="preserve">Step 3: Prototype – </w:t>
      </w:r>
      <w:r w:rsidR="00E264CC">
        <w:t xml:space="preserve">Select the best ideas from your brainstorm.  </w:t>
      </w:r>
      <w:r>
        <w:t xml:space="preserve">Create a three-screen prototype </w:t>
      </w:r>
      <w:r w:rsidR="00E264CC">
        <w:t>that showcases those ideas</w:t>
      </w:r>
      <w:r w:rsidR="00356D60">
        <w:t xml:space="preserve"> (10)</w:t>
      </w:r>
    </w:p>
    <w:p w14:paraId="2415E368" w14:textId="48FE1C65" w:rsidR="00E870AA" w:rsidRDefault="00E870AA">
      <w:r>
        <w:t>Main Session</w:t>
      </w:r>
    </w:p>
    <w:p w14:paraId="7BDA68E8" w14:textId="57942289" w:rsidR="001A4345" w:rsidRDefault="001A4345">
      <w:r>
        <w:t>Step 4: Test your prototype</w:t>
      </w:r>
      <w:r w:rsidR="00E264CC">
        <w:t xml:space="preserve"> by allowing others to utilize your prototype.  Give the testers some tasks.  Do they perform the actions as you would expect?  </w:t>
      </w:r>
      <w:r w:rsidR="00356D60">
        <w:t xml:space="preserve"> (10)</w:t>
      </w:r>
    </w:p>
    <w:p w14:paraId="68FDC56C" w14:textId="62043FAB" w:rsidR="00E870AA" w:rsidRDefault="00E870AA">
      <w:r>
        <w:t>Back to Breakout Sessions</w:t>
      </w:r>
    </w:p>
    <w:p w14:paraId="1D3AD151" w14:textId="5647E593" w:rsidR="00356D60" w:rsidRDefault="00356D60">
      <w:r>
        <w:t>Step 5: Create an updated version of your prototype, based on testing (10)</w:t>
      </w:r>
    </w:p>
    <w:p w14:paraId="33B9D811" w14:textId="122B72B5" w:rsidR="001A4345" w:rsidRDefault="001A4345">
      <w:r>
        <w:t xml:space="preserve">Step </w:t>
      </w:r>
      <w:r w:rsidR="00356D60">
        <w:t>6</w:t>
      </w:r>
      <w:r>
        <w:t>: Present your idea to the class</w:t>
      </w:r>
      <w:r w:rsidR="00356D60">
        <w:t xml:space="preserve"> (15)</w:t>
      </w:r>
    </w:p>
    <w:p w14:paraId="1B48B978" w14:textId="5000014A" w:rsidR="001A4345" w:rsidRDefault="001A4345"/>
    <w:p w14:paraId="0D3E2D06" w14:textId="4ACFE8A0" w:rsidR="0084224F" w:rsidRDefault="001A4345">
      <w:r w:rsidRPr="001A4345">
        <w:rPr>
          <w:b/>
          <w:bCs/>
        </w:rPr>
        <w:t>Problem/Opportunity</w:t>
      </w:r>
      <w:r>
        <w:t xml:space="preserve">:  </w:t>
      </w:r>
      <w:proofErr w:type="spellStart"/>
      <w:r w:rsidR="006B0035">
        <w:t>TUPortal</w:t>
      </w:r>
      <w:proofErr w:type="spellEnd"/>
      <w:r w:rsidR="0094036E">
        <w:t xml:space="preserve"> is the main hub for resources at Temple University for students, staff and faculty and has recently been redesigned</w:t>
      </w:r>
      <w:r w:rsidR="006B0035">
        <w:t xml:space="preserve">. First time students should be able to locate their courses, find their schedule, and access Adobe Creative Cloud and Microsoft Office downloads with no problems. Students should also be able to join the IBC (gym membership) and access </w:t>
      </w:r>
      <w:r w:rsidR="00A52B27">
        <w:t>all</w:t>
      </w:r>
      <w:r w:rsidR="006B0035">
        <w:t xml:space="preserve"> the Temple University Applications with </w:t>
      </w:r>
      <w:r w:rsidR="00A52B27">
        <w:t xml:space="preserve">relative </w:t>
      </w:r>
      <w:r w:rsidR="006B0035">
        <w:t xml:space="preserve">ease. There may be some other things students are trying to access, but the </w:t>
      </w:r>
      <w:proofErr w:type="spellStart"/>
      <w:r w:rsidR="006B0035">
        <w:t>TUPortal</w:t>
      </w:r>
      <w:proofErr w:type="spellEnd"/>
      <w:r w:rsidR="006B0035">
        <w:t xml:space="preserve"> designers are </w:t>
      </w:r>
      <w:r w:rsidR="00A52B27">
        <w:t>unsure</w:t>
      </w:r>
      <w:r w:rsidR="006B0035">
        <w:t xml:space="preserve">. They should be able to do this on pc, mobile, or a tablet. Students should not have to download any additional apps to get the information they need. </w:t>
      </w:r>
      <w:r w:rsidR="00A52B27">
        <w:t xml:space="preserve">Use our design thinking principles to make </w:t>
      </w:r>
      <w:proofErr w:type="spellStart"/>
      <w:r w:rsidR="00A52B27">
        <w:t>TUPortal</w:t>
      </w:r>
      <w:proofErr w:type="spellEnd"/>
      <w:r w:rsidR="00A52B27">
        <w:t xml:space="preserve"> better. </w:t>
      </w:r>
    </w:p>
    <w:p w14:paraId="552CF950" w14:textId="77777777" w:rsidR="0084224F" w:rsidRDefault="0084224F"/>
    <w:p w14:paraId="5829D251" w14:textId="6778AACF" w:rsidR="006D3683" w:rsidRDefault="006B0035">
      <w:r>
        <w:t>Tuportal.temple.edu</w:t>
      </w:r>
    </w:p>
    <w:sectPr w:rsidR="006D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45"/>
    <w:rsid w:val="00026B5B"/>
    <w:rsid w:val="00163DFD"/>
    <w:rsid w:val="001A4345"/>
    <w:rsid w:val="002E640E"/>
    <w:rsid w:val="00356D60"/>
    <w:rsid w:val="004E2241"/>
    <w:rsid w:val="005A434A"/>
    <w:rsid w:val="006B0035"/>
    <w:rsid w:val="006D3683"/>
    <w:rsid w:val="0084224F"/>
    <w:rsid w:val="009023E7"/>
    <w:rsid w:val="0094036E"/>
    <w:rsid w:val="009E6240"/>
    <w:rsid w:val="00A52B27"/>
    <w:rsid w:val="00AD1C24"/>
    <w:rsid w:val="00B55105"/>
    <w:rsid w:val="00E264CC"/>
    <w:rsid w:val="00E870AA"/>
    <w:rsid w:val="00F4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3E23"/>
  <w15:chartTrackingRefBased/>
  <w15:docId w15:val="{BCE3015A-DEA7-4ACB-BDC0-F567D109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 Lavin</dc:creator>
  <cp:keywords/>
  <dc:description/>
  <cp:lastModifiedBy>Amy A. Lavin</cp:lastModifiedBy>
  <cp:revision>2</cp:revision>
  <dcterms:created xsi:type="dcterms:W3CDTF">2023-09-24T18:25:00Z</dcterms:created>
  <dcterms:modified xsi:type="dcterms:W3CDTF">2023-09-24T18:25:00Z</dcterms:modified>
</cp:coreProperties>
</file>