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D3BB" w14:textId="77777777" w:rsidR="007F3F27" w:rsidRPr="007F3F27" w:rsidRDefault="007F3F27" w:rsidP="007F3F27">
      <w:pPr>
        <w:rPr>
          <w:b/>
          <w:bCs/>
        </w:rPr>
      </w:pPr>
      <w:r w:rsidRPr="007F3F27">
        <w:rPr>
          <w:b/>
          <w:bCs/>
        </w:rPr>
        <w:t>What RACI Stands For</w:t>
      </w:r>
    </w:p>
    <w:p w14:paraId="350F8952" w14:textId="77777777" w:rsidR="007F3F27" w:rsidRDefault="007F3F27" w:rsidP="007F3F27"/>
    <w:p w14:paraId="3013E735" w14:textId="77777777" w:rsidR="007F3F27" w:rsidRDefault="007F3F27" w:rsidP="007F3F27">
      <w:r>
        <w:t>RACI is a responsibility-assignment framework that clarifies who does what in a project, workflow, or process.</w:t>
      </w:r>
    </w:p>
    <w:p w14:paraId="53308831" w14:textId="06999C9F" w:rsidR="00880700" w:rsidRDefault="007F3F27" w:rsidP="007F3F27">
      <w:r>
        <w:t>Each task or decision is mapped across roles using four categories:</w:t>
      </w:r>
    </w:p>
    <w:p w14:paraId="0015FD98" w14:textId="77777777" w:rsidR="007F3F27" w:rsidRDefault="007F3F27"/>
    <w:p w14:paraId="4C196AFE" w14:textId="77777777" w:rsidR="007F3F27" w:rsidRDefault="007F3F27"/>
    <w:tbl>
      <w:tblPr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549"/>
        <w:gridCol w:w="7088"/>
      </w:tblGrid>
      <w:tr w:rsidR="007F3F27" w:rsidRPr="007F3F27" w14:paraId="5F9BE3E7" w14:textId="77777777" w:rsidTr="008D1C1D">
        <w:trPr>
          <w:trHeight w:val="288"/>
        </w:trPr>
        <w:tc>
          <w:tcPr>
            <w:tcW w:w="2263" w:type="dxa"/>
            <w:noWrap/>
            <w:hideMark/>
          </w:tcPr>
          <w:p w14:paraId="1662E6A4" w14:textId="77777777" w:rsidR="007F3F27" w:rsidRPr="007F3F27" w:rsidRDefault="007F3F27" w:rsidP="000E3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3F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Letter</w:t>
            </w:r>
          </w:p>
        </w:tc>
        <w:tc>
          <w:tcPr>
            <w:tcW w:w="3549" w:type="dxa"/>
            <w:noWrap/>
            <w:hideMark/>
          </w:tcPr>
          <w:p w14:paraId="6B36E636" w14:textId="77777777" w:rsidR="007F3F27" w:rsidRPr="007F3F27" w:rsidRDefault="007F3F27" w:rsidP="000E3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3F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Meaning</w:t>
            </w:r>
          </w:p>
        </w:tc>
        <w:tc>
          <w:tcPr>
            <w:tcW w:w="7088" w:type="dxa"/>
            <w:noWrap/>
            <w:hideMark/>
          </w:tcPr>
          <w:p w14:paraId="342A8E25" w14:textId="77777777" w:rsidR="007F3F27" w:rsidRPr="007F3F27" w:rsidRDefault="007F3F27" w:rsidP="000E3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3F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7F3F27" w:rsidRPr="007F3F27" w14:paraId="29C2D13A" w14:textId="77777777" w:rsidTr="008D1C1D">
        <w:trPr>
          <w:trHeight w:val="288"/>
        </w:trPr>
        <w:tc>
          <w:tcPr>
            <w:tcW w:w="2263" w:type="dxa"/>
            <w:noWrap/>
            <w:hideMark/>
          </w:tcPr>
          <w:p w14:paraId="7A82F32D" w14:textId="77777777" w:rsidR="007F3F27" w:rsidRPr="007F3F27" w:rsidRDefault="007F3F27" w:rsidP="000E3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3F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– Responsible</w:t>
            </w:r>
          </w:p>
        </w:tc>
        <w:tc>
          <w:tcPr>
            <w:tcW w:w="3549" w:type="dxa"/>
            <w:noWrap/>
            <w:hideMark/>
          </w:tcPr>
          <w:p w14:paraId="0CB7F286" w14:textId="77777777" w:rsidR="007F3F27" w:rsidRPr="007F3F27" w:rsidRDefault="007F3F27" w:rsidP="000E3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3F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The person(s) who </w:t>
            </w:r>
            <w:proofErr w:type="gramStart"/>
            <w:r w:rsidRPr="007F3F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actually do</w:t>
            </w:r>
            <w:proofErr w:type="gramEnd"/>
            <w:r w:rsidRPr="007F3F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the work.</w:t>
            </w:r>
          </w:p>
        </w:tc>
        <w:tc>
          <w:tcPr>
            <w:tcW w:w="7088" w:type="dxa"/>
            <w:noWrap/>
            <w:hideMark/>
          </w:tcPr>
          <w:p w14:paraId="07DFA4D2" w14:textId="77777777" w:rsidR="007F3F27" w:rsidRPr="007F3F27" w:rsidRDefault="007F3F27" w:rsidP="000E3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3F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They complete the task or deliverable. There can be multiple </w:t>
            </w:r>
            <w:proofErr w:type="spellStart"/>
            <w:r w:rsidRPr="007F3F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Responsibles</w:t>
            </w:r>
            <w:proofErr w:type="spellEnd"/>
            <w:r w:rsidRPr="007F3F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but it’s best to keep the number small.</w:t>
            </w:r>
          </w:p>
        </w:tc>
      </w:tr>
      <w:tr w:rsidR="007F3F27" w:rsidRPr="007F3F27" w14:paraId="565EBEB0" w14:textId="77777777" w:rsidTr="008D1C1D">
        <w:trPr>
          <w:trHeight w:val="288"/>
        </w:trPr>
        <w:tc>
          <w:tcPr>
            <w:tcW w:w="2263" w:type="dxa"/>
            <w:noWrap/>
            <w:hideMark/>
          </w:tcPr>
          <w:p w14:paraId="31E155BE" w14:textId="77777777" w:rsidR="007F3F27" w:rsidRPr="007F3F27" w:rsidRDefault="007F3F27" w:rsidP="000E3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3F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 – Accountable</w:t>
            </w:r>
          </w:p>
        </w:tc>
        <w:tc>
          <w:tcPr>
            <w:tcW w:w="3549" w:type="dxa"/>
            <w:noWrap/>
            <w:hideMark/>
          </w:tcPr>
          <w:p w14:paraId="2CA3324A" w14:textId="77777777" w:rsidR="007F3F27" w:rsidRPr="007F3F27" w:rsidRDefault="007F3F27" w:rsidP="000E3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3F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single individual ultimately owns the outcome.</w:t>
            </w:r>
          </w:p>
        </w:tc>
        <w:tc>
          <w:tcPr>
            <w:tcW w:w="7088" w:type="dxa"/>
            <w:noWrap/>
            <w:hideMark/>
          </w:tcPr>
          <w:p w14:paraId="0BCD19AD" w14:textId="77777777" w:rsidR="007F3F27" w:rsidRPr="007F3F27" w:rsidRDefault="007F3F27" w:rsidP="000E3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3F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They approve the work, ensure quality, and make final decisions. There should only be one Accountable per task.</w:t>
            </w:r>
          </w:p>
        </w:tc>
      </w:tr>
      <w:tr w:rsidR="007F3F27" w:rsidRPr="007F3F27" w14:paraId="1703E596" w14:textId="77777777" w:rsidTr="008D1C1D">
        <w:trPr>
          <w:trHeight w:val="288"/>
        </w:trPr>
        <w:tc>
          <w:tcPr>
            <w:tcW w:w="2263" w:type="dxa"/>
            <w:noWrap/>
            <w:hideMark/>
          </w:tcPr>
          <w:p w14:paraId="0BC652A9" w14:textId="77777777" w:rsidR="007F3F27" w:rsidRPr="007F3F27" w:rsidRDefault="007F3F27" w:rsidP="000E3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3F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 – Consulted</w:t>
            </w:r>
          </w:p>
        </w:tc>
        <w:tc>
          <w:tcPr>
            <w:tcW w:w="3549" w:type="dxa"/>
            <w:noWrap/>
            <w:hideMark/>
          </w:tcPr>
          <w:p w14:paraId="525DE660" w14:textId="77777777" w:rsidR="007F3F27" w:rsidRPr="007F3F27" w:rsidRDefault="007F3F27" w:rsidP="000E3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3F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People who provide input, expertise, or feedback.</w:t>
            </w:r>
          </w:p>
        </w:tc>
        <w:tc>
          <w:tcPr>
            <w:tcW w:w="7088" w:type="dxa"/>
            <w:noWrap/>
            <w:hideMark/>
          </w:tcPr>
          <w:p w14:paraId="775BC790" w14:textId="77777777" w:rsidR="007F3F27" w:rsidRPr="007F3F27" w:rsidRDefault="007F3F27" w:rsidP="000E3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3F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They are typically subject-matter experts; communication is two-way.</w:t>
            </w:r>
          </w:p>
        </w:tc>
      </w:tr>
      <w:tr w:rsidR="007F3F27" w:rsidRPr="007F3F27" w14:paraId="24D00A6E" w14:textId="77777777" w:rsidTr="008D1C1D">
        <w:trPr>
          <w:trHeight w:val="288"/>
        </w:trPr>
        <w:tc>
          <w:tcPr>
            <w:tcW w:w="2263" w:type="dxa"/>
            <w:noWrap/>
            <w:hideMark/>
          </w:tcPr>
          <w:p w14:paraId="0B8B7227" w14:textId="77777777" w:rsidR="007F3F27" w:rsidRPr="007F3F27" w:rsidRDefault="007F3F27" w:rsidP="000E3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3F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 – Informed</w:t>
            </w:r>
          </w:p>
        </w:tc>
        <w:tc>
          <w:tcPr>
            <w:tcW w:w="3549" w:type="dxa"/>
            <w:noWrap/>
            <w:hideMark/>
          </w:tcPr>
          <w:p w14:paraId="7FA700A8" w14:textId="77777777" w:rsidR="007F3F27" w:rsidRPr="007F3F27" w:rsidRDefault="007F3F27" w:rsidP="000E3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3F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Those who need to be kept up to date on progress or results.</w:t>
            </w:r>
          </w:p>
        </w:tc>
        <w:tc>
          <w:tcPr>
            <w:tcW w:w="7088" w:type="dxa"/>
            <w:noWrap/>
            <w:hideMark/>
          </w:tcPr>
          <w:p w14:paraId="44D1199A" w14:textId="77777777" w:rsidR="007F3F27" w:rsidRPr="007F3F27" w:rsidRDefault="007F3F27" w:rsidP="000E3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3F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is one-way; they don’t contribute to the work directly.</w:t>
            </w:r>
          </w:p>
        </w:tc>
      </w:tr>
    </w:tbl>
    <w:p w14:paraId="231276C3" w14:textId="77777777" w:rsidR="007F3F27" w:rsidRDefault="007F3F27"/>
    <w:p w14:paraId="19F7FD4A" w14:textId="77777777" w:rsidR="007F3F27" w:rsidRDefault="007F3F27"/>
    <w:p w14:paraId="399826CF" w14:textId="1D15930A" w:rsidR="007F3F27" w:rsidRDefault="007F3F27">
      <w:r>
        <w:br w:type="page"/>
      </w:r>
    </w:p>
    <w:p w14:paraId="449C0E76" w14:textId="77777777" w:rsidR="00415A00" w:rsidRDefault="00415A00"/>
    <w:p w14:paraId="687773EE" w14:textId="78FF1C80" w:rsidR="00415A00" w:rsidRDefault="00415A00" w:rsidP="00415A00">
      <w:pPr>
        <w:rPr>
          <w:b/>
          <w:bCs/>
        </w:rPr>
      </w:pPr>
      <w:r w:rsidRPr="007F3F27">
        <w:rPr>
          <w:b/>
          <w:bCs/>
        </w:rPr>
        <w:t>RACI Matrix Template</w:t>
      </w:r>
      <w:r>
        <w:rPr>
          <w:b/>
          <w:bCs/>
        </w:rPr>
        <w:br/>
      </w:r>
    </w:p>
    <w:p w14:paraId="20243C20" w14:textId="4B49C781" w:rsidR="00415A00" w:rsidRDefault="00415A00" w:rsidP="00415A00">
      <w:pPr>
        <w:rPr>
          <w:b/>
          <w:bCs/>
        </w:rPr>
      </w:pPr>
      <w:r w:rsidRPr="007F3F27">
        <w:rPr>
          <w:b/>
          <w:bCs/>
        </w:rPr>
        <w:t xml:space="preserve">A=Accountable, R=Responsible, C=Consulted, I=Informed. </w:t>
      </w:r>
    </w:p>
    <w:p w14:paraId="62D6008E" w14:textId="46E02625" w:rsidR="00415A00" w:rsidRPr="007F3F27" w:rsidRDefault="00415A00" w:rsidP="00415A00">
      <w:pPr>
        <w:rPr>
          <w:b/>
          <w:bCs/>
        </w:rPr>
      </w:pPr>
      <w:r w:rsidRPr="007F3F27">
        <w:rPr>
          <w:b/>
          <w:bCs/>
        </w:rPr>
        <w:t>Each task must have exactly one Accountable (A).</w:t>
      </w:r>
    </w:p>
    <w:p w14:paraId="6CBFDCBF" w14:textId="77777777" w:rsidR="00415A00" w:rsidRDefault="00415A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3"/>
        <w:gridCol w:w="1308"/>
        <w:gridCol w:w="1300"/>
        <w:gridCol w:w="1301"/>
        <w:gridCol w:w="793"/>
        <w:gridCol w:w="761"/>
        <w:gridCol w:w="1019"/>
        <w:gridCol w:w="1931"/>
        <w:gridCol w:w="2564"/>
      </w:tblGrid>
      <w:tr w:rsidR="00394955" w:rsidRPr="007F3F27" w14:paraId="6128CC31" w14:textId="77777777" w:rsidTr="00394955">
        <w:trPr>
          <w:trHeight w:hRule="exact" w:val="576"/>
        </w:trPr>
        <w:tc>
          <w:tcPr>
            <w:tcW w:w="3413" w:type="dxa"/>
            <w:noWrap/>
            <w:hideMark/>
          </w:tcPr>
          <w:p w14:paraId="7511B55C" w14:textId="77777777" w:rsidR="00394955" w:rsidRPr="007F3F27" w:rsidRDefault="00394955" w:rsidP="007F3F27">
            <w:pPr>
              <w:rPr>
                <w:b/>
                <w:bCs/>
              </w:rPr>
            </w:pPr>
            <w:r w:rsidRPr="007F3F27">
              <w:rPr>
                <w:b/>
                <w:bCs/>
              </w:rPr>
              <w:t>Task / Deliverable</w:t>
            </w:r>
          </w:p>
        </w:tc>
        <w:tc>
          <w:tcPr>
            <w:tcW w:w="1308" w:type="dxa"/>
            <w:noWrap/>
            <w:hideMark/>
          </w:tcPr>
          <w:p w14:paraId="43678528" w14:textId="175C961D" w:rsidR="00394955" w:rsidRPr="007F3F27" w:rsidRDefault="00394955" w:rsidP="007F3F27">
            <w:pPr>
              <w:rPr>
                <w:b/>
                <w:bCs/>
              </w:rPr>
            </w:pPr>
            <w:r w:rsidRPr="007F3F27">
              <w:rPr>
                <w:b/>
                <w:bCs/>
              </w:rPr>
              <w:t xml:space="preserve">Product </w:t>
            </w:r>
            <w:r>
              <w:rPr>
                <w:b/>
                <w:bCs/>
              </w:rPr>
              <w:br/>
            </w:r>
            <w:r w:rsidRPr="007F3F27">
              <w:rPr>
                <w:b/>
                <w:bCs/>
              </w:rPr>
              <w:t>Owner</w:t>
            </w:r>
          </w:p>
        </w:tc>
        <w:tc>
          <w:tcPr>
            <w:tcW w:w="1300" w:type="dxa"/>
            <w:noWrap/>
            <w:hideMark/>
          </w:tcPr>
          <w:p w14:paraId="756C1762" w14:textId="75182480" w:rsidR="00394955" w:rsidRPr="007F3F27" w:rsidRDefault="00394955" w:rsidP="007F3F27">
            <w:pPr>
              <w:rPr>
                <w:b/>
                <w:bCs/>
              </w:rPr>
            </w:pPr>
            <w:r>
              <w:rPr>
                <w:b/>
                <w:bCs/>
              </w:rPr>
              <w:t>Lead Advisor</w:t>
            </w:r>
          </w:p>
        </w:tc>
        <w:tc>
          <w:tcPr>
            <w:tcW w:w="1301" w:type="dxa"/>
            <w:noWrap/>
            <w:hideMark/>
          </w:tcPr>
          <w:p w14:paraId="4ECA1239" w14:textId="6CE2ACE5" w:rsidR="00394955" w:rsidRPr="007F3F27" w:rsidRDefault="00394955" w:rsidP="007F3F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Individual </w:t>
            </w:r>
            <w:r>
              <w:rPr>
                <w:b/>
                <w:bCs/>
              </w:rPr>
              <w:br/>
              <w:t>Advisor(s)</w:t>
            </w:r>
          </w:p>
        </w:tc>
        <w:tc>
          <w:tcPr>
            <w:tcW w:w="793" w:type="dxa"/>
          </w:tcPr>
          <w:p w14:paraId="1C4A43B7" w14:textId="619A629C" w:rsidR="00394955" w:rsidRPr="007F3F27" w:rsidRDefault="00394955" w:rsidP="007F3F27">
            <w:pPr>
              <w:rPr>
                <w:b/>
                <w:bCs/>
              </w:rPr>
            </w:pPr>
            <w:r>
              <w:rPr>
                <w:b/>
                <w:bCs/>
              </w:rPr>
              <w:t>IT</w:t>
            </w:r>
            <w:r>
              <w:rPr>
                <w:b/>
                <w:bCs/>
              </w:rPr>
              <w:br/>
              <w:t>Staff</w:t>
            </w:r>
          </w:p>
        </w:tc>
        <w:tc>
          <w:tcPr>
            <w:tcW w:w="761" w:type="dxa"/>
          </w:tcPr>
          <w:p w14:paraId="38C6DE3B" w14:textId="3717C312" w:rsidR="00394955" w:rsidRPr="007F3F27" w:rsidRDefault="00394955" w:rsidP="007F3F27">
            <w:pPr>
              <w:rPr>
                <w:b/>
                <w:bCs/>
              </w:rPr>
            </w:pPr>
            <w:r>
              <w:rPr>
                <w:b/>
                <w:bCs/>
              </w:rPr>
              <w:t>IT</w:t>
            </w:r>
            <w:r>
              <w:rPr>
                <w:b/>
                <w:bCs/>
              </w:rPr>
              <w:br/>
              <w:t>Mgr.</w:t>
            </w:r>
          </w:p>
        </w:tc>
        <w:tc>
          <w:tcPr>
            <w:tcW w:w="1019" w:type="dxa"/>
            <w:noWrap/>
            <w:hideMark/>
          </w:tcPr>
          <w:p w14:paraId="1763D189" w14:textId="4B488944" w:rsidR="00394955" w:rsidRPr="007F3F27" w:rsidRDefault="00394955" w:rsidP="007F3F27">
            <w:pPr>
              <w:rPr>
                <w:b/>
                <w:bCs/>
              </w:rPr>
            </w:pPr>
            <w:r w:rsidRPr="007F3F27">
              <w:rPr>
                <w:b/>
                <w:bCs/>
              </w:rPr>
              <w:t>AI Agent</w:t>
            </w:r>
          </w:p>
        </w:tc>
        <w:tc>
          <w:tcPr>
            <w:tcW w:w="1931" w:type="dxa"/>
            <w:noWrap/>
            <w:hideMark/>
          </w:tcPr>
          <w:p w14:paraId="6B6A397A" w14:textId="65CA8BF7" w:rsidR="00394955" w:rsidRPr="007F3F27" w:rsidRDefault="00394955" w:rsidP="007F3F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Provost </w:t>
            </w:r>
            <w:r w:rsidRPr="007F3F2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Pr="007F3F27">
              <w:rPr>
                <w:b/>
                <w:bCs/>
              </w:rPr>
              <w:t>Sponsor</w:t>
            </w:r>
            <w:r>
              <w:rPr>
                <w:b/>
                <w:bCs/>
              </w:rPr>
              <w:t>)</w:t>
            </w:r>
          </w:p>
        </w:tc>
        <w:tc>
          <w:tcPr>
            <w:tcW w:w="2564" w:type="dxa"/>
            <w:noWrap/>
            <w:hideMark/>
          </w:tcPr>
          <w:p w14:paraId="652BECD0" w14:textId="77777777" w:rsidR="00394955" w:rsidRPr="007F3F27" w:rsidRDefault="00394955" w:rsidP="007F3F27">
            <w:pPr>
              <w:rPr>
                <w:b/>
                <w:bCs/>
              </w:rPr>
            </w:pPr>
            <w:r w:rsidRPr="007F3F27">
              <w:rPr>
                <w:b/>
                <w:bCs/>
              </w:rPr>
              <w:t>Notes</w:t>
            </w:r>
          </w:p>
        </w:tc>
      </w:tr>
      <w:tr w:rsidR="00394955" w:rsidRPr="007F3F27" w14:paraId="45F7ECB1" w14:textId="77777777" w:rsidTr="00394955">
        <w:trPr>
          <w:trHeight w:hRule="exact" w:val="576"/>
        </w:trPr>
        <w:tc>
          <w:tcPr>
            <w:tcW w:w="3413" w:type="dxa"/>
            <w:noWrap/>
            <w:hideMark/>
          </w:tcPr>
          <w:p w14:paraId="752E4B77" w14:textId="77777777" w:rsidR="00394955" w:rsidRPr="007F3F27" w:rsidRDefault="00394955" w:rsidP="007F3F27">
            <w:r w:rsidRPr="007F3F27">
              <w:t>Define agent’s purpose &amp; success metrics</w:t>
            </w:r>
          </w:p>
        </w:tc>
        <w:tc>
          <w:tcPr>
            <w:tcW w:w="1308" w:type="dxa"/>
            <w:noWrap/>
            <w:hideMark/>
          </w:tcPr>
          <w:p w14:paraId="0C120201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1300" w:type="dxa"/>
            <w:noWrap/>
            <w:hideMark/>
          </w:tcPr>
          <w:p w14:paraId="29E397E3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1301" w:type="dxa"/>
            <w:noWrap/>
            <w:hideMark/>
          </w:tcPr>
          <w:p w14:paraId="1B46A9CC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793" w:type="dxa"/>
          </w:tcPr>
          <w:p w14:paraId="77C7BCC5" w14:textId="77777777" w:rsidR="00394955" w:rsidRPr="007F3F27" w:rsidRDefault="00394955" w:rsidP="007F3F27"/>
        </w:tc>
        <w:tc>
          <w:tcPr>
            <w:tcW w:w="761" w:type="dxa"/>
          </w:tcPr>
          <w:p w14:paraId="2EC53295" w14:textId="77777777" w:rsidR="00394955" w:rsidRPr="007F3F27" w:rsidRDefault="00394955" w:rsidP="007F3F27"/>
        </w:tc>
        <w:tc>
          <w:tcPr>
            <w:tcW w:w="1019" w:type="dxa"/>
            <w:noWrap/>
            <w:hideMark/>
          </w:tcPr>
          <w:p w14:paraId="136D01C0" w14:textId="40483FD2" w:rsidR="00394955" w:rsidRPr="007F3F27" w:rsidRDefault="00394955" w:rsidP="007F3F27">
            <w:r w:rsidRPr="007F3F27">
              <w:t> </w:t>
            </w:r>
          </w:p>
        </w:tc>
        <w:tc>
          <w:tcPr>
            <w:tcW w:w="1931" w:type="dxa"/>
            <w:noWrap/>
            <w:hideMark/>
          </w:tcPr>
          <w:p w14:paraId="57E8F027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2564" w:type="dxa"/>
            <w:noWrap/>
            <w:hideMark/>
          </w:tcPr>
          <w:p w14:paraId="1E51DF80" w14:textId="77777777" w:rsidR="00394955" w:rsidRPr="007F3F27" w:rsidRDefault="00394955" w:rsidP="007F3F27">
            <w:r w:rsidRPr="007F3F27">
              <w:t> </w:t>
            </w:r>
          </w:p>
        </w:tc>
      </w:tr>
      <w:tr w:rsidR="00394955" w:rsidRPr="007F3F27" w14:paraId="31CAD7B7" w14:textId="77777777" w:rsidTr="00394955">
        <w:trPr>
          <w:trHeight w:hRule="exact" w:val="576"/>
        </w:trPr>
        <w:tc>
          <w:tcPr>
            <w:tcW w:w="3413" w:type="dxa"/>
            <w:noWrap/>
            <w:hideMark/>
          </w:tcPr>
          <w:p w14:paraId="53402F2C" w14:textId="22B78DC1" w:rsidR="00394955" w:rsidRPr="007F3F27" w:rsidRDefault="00394955" w:rsidP="007F3F27">
            <w:r w:rsidRPr="007F3F27">
              <w:t>Configure and test agent</w:t>
            </w:r>
            <w:r>
              <w:br/>
            </w:r>
          </w:p>
        </w:tc>
        <w:tc>
          <w:tcPr>
            <w:tcW w:w="1308" w:type="dxa"/>
            <w:noWrap/>
            <w:hideMark/>
          </w:tcPr>
          <w:p w14:paraId="605E81E6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1300" w:type="dxa"/>
            <w:noWrap/>
            <w:hideMark/>
          </w:tcPr>
          <w:p w14:paraId="24AA495F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1301" w:type="dxa"/>
            <w:noWrap/>
            <w:hideMark/>
          </w:tcPr>
          <w:p w14:paraId="33CD7BCF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793" w:type="dxa"/>
          </w:tcPr>
          <w:p w14:paraId="10077829" w14:textId="77777777" w:rsidR="00394955" w:rsidRPr="007F3F27" w:rsidRDefault="00394955" w:rsidP="007F3F27"/>
        </w:tc>
        <w:tc>
          <w:tcPr>
            <w:tcW w:w="761" w:type="dxa"/>
          </w:tcPr>
          <w:p w14:paraId="4A299080" w14:textId="77777777" w:rsidR="00394955" w:rsidRPr="007F3F27" w:rsidRDefault="00394955" w:rsidP="007F3F27"/>
        </w:tc>
        <w:tc>
          <w:tcPr>
            <w:tcW w:w="1019" w:type="dxa"/>
            <w:noWrap/>
            <w:hideMark/>
          </w:tcPr>
          <w:p w14:paraId="1E4ED492" w14:textId="5E32490E" w:rsidR="00394955" w:rsidRPr="007F3F27" w:rsidRDefault="00394955" w:rsidP="007F3F27">
            <w:r w:rsidRPr="007F3F27">
              <w:t> </w:t>
            </w:r>
          </w:p>
        </w:tc>
        <w:tc>
          <w:tcPr>
            <w:tcW w:w="1931" w:type="dxa"/>
            <w:noWrap/>
            <w:hideMark/>
          </w:tcPr>
          <w:p w14:paraId="513DAEFE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2564" w:type="dxa"/>
            <w:noWrap/>
            <w:hideMark/>
          </w:tcPr>
          <w:p w14:paraId="466F2AD4" w14:textId="77777777" w:rsidR="00394955" w:rsidRPr="007F3F27" w:rsidRDefault="00394955" w:rsidP="007F3F27">
            <w:r w:rsidRPr="007F3F27">
              <w:t> </w:t>
            </w:r>
          </w:p>
        </w:tc>
      </w:tr>
      <w:tr w:rsidR="00394955" w:rsidRPr="007F3F27" w14:paraId="6D99B59B" w14:textId="77777777" w:rsidTr="00394955">
        <w:trPr>
          <w:trHeight w:hRule="exact" w:val="576"/>
        </w:trPr>
        <w:tc>
          <w:tcPr>
            <w:tcW w:w="3413" w:type="dxa"/>
            <w:noWrap/>
            <w:hideMark/>
          </w:tcPr>
          <w:p w14:paraId="4DC25302" w14:textId="1FFE9FED" w:rsidR="00394955" w:rsidRPr="007F3F27" w:rsidRDefault="00394955" w:rsidP="007F3F27">
            <w:r w:rsidRPr="007F3F27">
              <w:t>Train employees on usage</w:t>
            </w:r>
            <w:r>
              <w:br/>
            </w:r>
          </w:p>
        </w:tc>
        <w:tc>
          <w:tcPr>
            <w:tcW w:w="1308" w:type="dxa"/>
            <w:noWrap/>
            <w:hideMark/>
          </w:tcPr>
          <w:p w14:paraId="32F7512A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1300" w:type="dxa"/>
            <w:noWrap/>
            <w:hideMark/>
          </w:tcPr>
          <w:p w14:paraId="54F17F24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1301" w:type="dxa"/>
            <w:noWrap/>
            <w:hideMark/>
          </w:tcPr>
          <w:p w14:paraId="4FA75B79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793" w:type="dxa"/>
          </w:tcPr>
          <w:p w14:paraId="5EE31966" w14:textId="77777777" w:rsidR="00394955" w:rsidRPr="007F3F27" w:rsidRDefault="00394955" w:rsidP="007F3F27"/>
        </w:tc>
        <w:tc>
          <w:tcPr>
            <w:tcW w:w="761" w:type="dxa"/>
          </w:tcPr>
          <w:p w14:paraId="12F85B19" w14:textId="77777777" w:rsidR="00394955" w:rsidRPr="007F3F27" w:rsidRDefault="00394955" w:rsidP="007F3F27"/>
        </w:tc>
        <w:tc>
          <w:tcPr>
            <w:tcW w:w="1019" w:type="dxa"/>
            <w:noWrap/>
            <w:hideMark/>
          </w:tcPr>
          <w:p w14:paraId="0D385ACB" w14:textId="3799665A" w:rsidR="00394955" w:rsidRPr="007F3F27" w:rsidRDefault="00394955" w:rsidP="007F3F27">
            <w:r w:rsidRPr="007F3F27">
              <w:t> </w:t>
            </w:r>
          </w:p>
        </w:tc>
        <w:tc>
          <w:tcPr>
            <w:tcW w:w="1931" w:type="dxa"/>
            <w:noWrap/>
            <w:hideMark/>
          </w:tcPr>
          <w:p w14:paraId="45FFCBC1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2564" w:type="dxa"/>
            <w:noWrap/>
            <w:hideMark/>
          </w:tcPr>
          <w:p w14:paraId="013872D3" w14:textId="77777777" w:rsidR="00394955" w:rsidRPr="007F3F27" w:rsidRDefault="00394955" w:rsidP="007F3F27">
            <w:r w:rsidRPr="007F3F27">
              <w:t> </w:t>
            </w:r>
          </w:p>
        </w:tc>
      </w:tr>
      <w:tr w:rsidR="00394955" w:rsidRPr="007F3F27" w14:paraId="43D90A20" w14:textId="77777777" w:rsidTr="00394955">
        <w:trPr>
          <w:trHeight w:hRule="exact" w:val="576"/>
        </w:trPr>
        <w:tc>
          <w:tcPr>
            <w:tcW w:w="3413" w:type="dxa"/>
            <w:noWrap/>
            <w:hideMark/>
          </w:tcPr>
          <w:p w14:paraId="3CD8FAEA" w14:textId="77777777" w:rsidR="00394955" w:rsidRPr="007F3F27" w:rsidRDefault="00394955" w:rsidP="007F3F27">
            <w:r w:rsidRPr="007F3F27">
              <w:t>Communication and rollout schedule</w:t>
            </w:r>
          </w:p>
        </w:tc>
        <w:tc>
          <w:tcPr>
            <w:tcW w:w="1308" w:type="dxa"/>
            <w:noWrap/>
            <w:hideMark/>
          </w:tcPr>
          <w:p w14:paraId="6B1EAEE8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1300" w:type="dxa"/>
            <w:noWrap/>
            <w:hideMark/>
          </w:tcPr>
          <w:p w14:paraId="1328FA90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1301" w:type="dxa"/>
            <w:noWrap/>
            <w:hideMark/>
          </w:tcPr>
          <w:p w14:paraId="26211897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793" w:type="dxa"/>
          </w:tcPr>
          <w:p w14:paraId="724B3CF5" w14:textId="77777777" w:rsidR="00394955" w:rsidRPr="007F3F27" w:rsidRDefault="00394955" w:rsidP="007F3F27"/>
        </w:tc>
        <w:tc>
          <w:tcPr>
            <w:tcW w:w="761" w:type="dxa"/>
          </w:tcPr>
          <w:p w14:paraId="05A38338" w14:textId="77777777" w:rsidR="00394955" w:rsidRPr="007F3F27" w:rsidRDefault="00394955" w:rsidP="007F3F27"/>
        </w:tc>
        <w:tc>
          <w:tcPr>
            <w:tcW w:w="1019" w:type="dxa"/>
            <w:noWrap/>
            <w:hideMark/>
          </w:tcPr>
          <w:p w14:paraId="012B503B" w14:textId="5CCB7DBC" w:rsidR="00394955" w:rsidRPr="007F3F27" w:rsidRDefault="00394955" w:rsidP="007F3F27">
            <w:r w:rsidRPr="007F3F27">
              <w:t> </w:t>
            </w:r>
          </w:p>
        </w:tc>
        <w:tc>
          <w:tcPr>
            <w:tcW w:w="1931" w:type="dxa"/>
            <w:noWrap/>
            <w:hideMark/>
          </w:tcPr>
          <w:p w14:paraId="75B1894C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2564" w:type="dxa"/>
            <w:noWrap/>
            <w:hideMark/>
          </w:tcPr>
          <w:p w14:paraId="36ED2CB6" w14:textId="77777777" w:rsidR="00394955" w:rsidRPr="007F3F27" w:rsidRDefault="00394955" w:rsidP="007F3F27">
            <w:r w:rsidRPr="007F3F27">
              <w:t> </w:t>
            </w:r>
          </w:p>
        </w:tc>
      </w:tr>
      <w:tr w:rsidR="00394955" w:rsidRPr="007F3F27" w14:paraId="14BE1A50" w14:textId="77777777" w:rsidTr="00394955">
        <w:trPr>
          <w:trHeight w:hRule="exact" w:val="576"/>
        </w:trPr>
        <w:tc>
          <w:tcPr>
            <w:tcW w:w="3413" w:type="dxa"/>
            <w:noWrap/>
            <w:hideMark/>
          </w:tcPr>
          <w:p w14:paraId="78663674" w14:textId="60271F2D" w:rsidR="00394955" w:rsidRPr="007F3F27" w:rsidRDefault="00394955" w:rsidP="007F3F27">
            <w:r w:rsidRPr="007F3F27">
              <w:t>Monitor agent performance</w:t>
            </w:r>
            <w:r>
              <w:br/>
            </w:r>
          </w:p>
        </w:tc>
        <w:tc>
          <w:tcPr>
            <w:tcW w:w="1308" w:type="dxa"/>
            <w:noWrap/>
            <w:hideMark/>
          </w:tcPr>
          <w:p w14:paraId="0443EF43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1300" w:type="dxa"/>
            <w:noWrap/>
            <w:hideMark/>
          </w:tcPr>
          <w:p w14:paraId="3D3E9F34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1301" w:type="dxa"/>
            <w:noWrap/>
            <w:hideMark/>
          </w:tcPr>
          <w:p w14:paraId="266E5AC5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793" w:type="dxa"/>
          </w:tcPr>
          <w:p w14:paraId="65486C7D" w14:textId="77777777" w:rsidR="00394955" w:rsidRPr="007F3F27" w:rsidRDefault="00394955" w:rsidP="007F3F27"/>
        </w:tc>
        <w:tc>
          <w:tcPr>
            <w:tcW w:w="761" w:type="dxa"/>
          </w:tcPr>
          <w:p w14:paraId="7807810D" w14:textId="77777777" w:rsidR="00394955" w:rsidRPr="007F3F27" w:rsidRDefault="00394955" w:rsidP="007F3F27"/>
        </w:tc>
        <w:tc>
          <w:tcPr>
            <w:tcW w:w="1019" w:type="dxa"/>
            <w:noWrap/>
            <w:hideMark/>
          </w:tcPr>
          <w:p w14:paraId="0B087E9E" w14:textId="6CEDC0BA" w:rsidR="00394955" w:rsidRPr="007F3F27" w:rsidRDefault="00394955" w:rsidP="007F3F27">
            <w:r w:rsidRPr="007F3F27">
              <w:t> </w:t>
            </w:r>
          </w:p>
        </w:tc>
        <w:tc>
          <w:tcPr>
            <w:tcW w:w="1931" w:type="dxa"/>
            <w:noWrap/>
            <w:hideMark/>
          </w:tcPr>
          <w:p w14:paraId="5FEE272C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2564" w:type="dxa"/>
            <w:noWrap/>
            <w:hideMark/>
          </w:tcPr>
          <w:p w14:paraId="4E61B087" w14:textId="77777777" w:rsidR="00394955" w:rsidRPr="007F3F27" w:rsidRDefault="00394955" w:rsidP="007F3F27">
            <w:r w:rsidRPr="007F3F27">
              <w:t> </w:t>
            </w:r>
          </w:p>
        </w:tc>
      </w:tr>
      <w:tr w:rsidR="00394955" w:rsidRPr="007F3F27" w14:paraId="69322E5D" w14:textId="77777777" w:rsidTr="00394955">
        <w:trPr>
          <w:trHeight w:hRule="exact" w:val="576"/>
        </w:trPr>
        <w:tc>
          <w:tcPr>
            <w:tcW w:w="3413" w:type="dxa"/>
            <w:noWrap/>
            <w:hideMark/>
          </w:tcPr>
          <w:p w14:paraId="5C043EC9" w14:textId="4C386BA8" w:rsidR="00394955" w:rsidRPr="007F3F27" w:rsidRDefault="00394955" w:rsidP="007F3F27">
            <w:r w:rsidRPr="007F3F27">
              <w:t>Respond to user feedback</w:t>
            </w:r>
            <w:r>
              <w:br/>
            </w:r>
          </w:p>
        </w:tc>
        <w:tc>
          <w:tcPr>
            <w:tcW w:w="1308" w:type="dxa"/>
            <w:noWrap/>
            <w:hideMark/>
          </w:tcPr>
          <w:p w14:paraId="29E9890D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1300" w:type="dxa"/>
            <w:noWrap/>
            <w:hideMark/>
          </w:tcPr>
          <w:p w14:paraId="7F3B7E00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1301" w:type="dxa"/>
            <w:noWrap/>
            <w:hideMark/>
          </w:tcPr>
          <w:p w14:paraId="285DD4BD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793" w:type="dxa"/>
          </w:tcPr>
          <w:p w14:paraId="3CF7B45B" w14:textId="77777777" w:rsidR="00394955" w:rsidRPr="007F3F27" w:rsidRDefault="00394955" w:rsidP="007F3F27"/>
        </w:tc>
        <w:tc>
          <w:tcPr>
            <w:tcW w:w="761" w:type="dxa"/>
          </w:tcPr>
          <w:p w14:paraId="2ABD761C" w14:textId="77777777" w:rsidR="00394955" w:rsidRPr="007F3F27" w:rsidRDefault="00394955" w:rsidP="007F3F27"/>
        </w:tc>
        <w:tc>
          <w:tcPr>
            <w:tcW w:w="1019" w:type="dxa"/>
            <w:noWrap/>
            <w:hideMark/>
          </w:tcPr>
          <w:p w14:paraId="38F4AE5D" w14:textId="52EEB5B3" w:rsidR="00394955" w:rsidRPr="007F3F27" w:rsidRDefault="00394955" w:rsidP="007F3F27">
            <w:r w:rsidRPr="007F3F27">
              <w:t> </w:t>
            </w:r>
          </w:p>
        </w:tc>
        <w:tc>
          <w:tcPr>
            <w:tcW w:w="1931" w:type="dxa"/>
            <w:noWrap/>
            <w:hideMark/>
          </w:tcPr>
          <w:p w14:paraId="1DD1EBD8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2564" w:type="dxa"/>
            <w:noWrap/>
            <w:hideMark/>
          </w:tcPr>
          <w:p w14:paraId="195190F1" w14:textId="77777777" w:rsidR="00394955" w:rsidRPr="007F3F27" w:rsidRDefault="00394955" w:rsidP="007F3F27">
            <w:r w:rsidRPr="007F3F27">
              <w:t> </w:t>
            </w:r>
          </w:p>
        </w:tc>
      </w:tr>
      <w:tr w:rsidR="00394955" w:rsidRPr="007F3F27" w14:paraId="7D9B8974" w14:textId="77777777" w:rsidTr="00394955">
        <w:trPr>
          <w:trHeight w:hRule="exact" w:val="576"/>
        </w:trPr>
        <w:tc>
          <w:tcPr>
            <w:tcW w:w="3413" w:type="dxa"/>
            <w:noWrap/>
            <w:hideMark/>
          </w:tcPr>
          <w:p w14:paraId="45298432" w14:textId="77777777" w:rsidR="00394955" w:rsidRPr="007F3F27" w:rsidRDefault="00394955" w:rsidP="007F3F27">
            <w:r w:rsidRPr="007F3F27">
              <w:t>Review ethical / compliance issues</w:t>
            </w:r>
          </w:p>
        </w:tc>
        <w:tc>
          <w:tcPr>
            <w:tcW w:w="1308" w:type="dxa"/>
            <w:noWrap/>
            <w:hideMark/>
          </w:tcPr>
          <w:p w14:paraId="64C146E8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1300" w:type="dxa"/>
            <w:noWrap/>
            <w:hideMark/>
          </w:tcPr>
          <w:p w14:paraId="65CA1CD4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1301" w:type="dxa"/>
            <w:noWrap/>
            <w:hideMark/>
          </w:tcPr>
          <w:p w14:paraId="15C0D619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793" w:type="dxa"/>
          </w:tcPr>
          <w:p w14:paraId="69DC28A7" w14:textId="77777777" w:rsidR="00394955" w:rsidRPr="007F3F27" w:rsidRDefault="00394955" w:rsidP="007F3F27"/>
        </w:tc>
        <w:tc>
          <w:tcPr>
            <w:tcW w:w="761" w:type="dxa"/>
          </w:tcPr>
          <w:p w14:paraId="6F903626" w14:textId="77777777" w:rsidR="00394955" w:rsidRPr="007F3F27" w:rsidRDefault="00394955" w:rsidP="007F3F27"/>
        </w:tc>
        <w:tc>
          <w:tcPr>
            <w:tcW w:w="1019" w:type="dxa"/>
            <w:noWrap/>
            <w:hideMark/>
          </w:tcPr>
          <w:p w14:paraId="7D9E8D6B" w14:textId="4168E118" w:rsidR="00394955" w:rsidRPr="007F3F27" w:rsidRDefault="00394955" w:rsidP="007F3F27">
            <w:r w:rsidRPr="007F3F27">
              <w:t> </w:t>
            </w:r>
          </w:p>
        </w:tc>
        <w:tc>
          <w:tcPr>
            <w:tcW w:w="1931" w:type="dxa"/>
            <w:noWrap/>
            <w:hideMark/>
          </w:tcPr>
          <w:p w14:paraId="46A4484B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2564" w:type="dxa"/>
            <w:noWrap/>
            <w:hideMark/>
          </w:tcPr>
          <w:p w14:paraId="277639FE" w14:textId="77777777" w:rsidR="00394955" w:rsidRPr="007F3F27" w:rsidRDefault="00394955" w:rsidP="007F3F27">
            <w:r w:rsidRPr="007F3F27">
              <w:t> </w:t>
            </w:r>
          </w:p>
        </w:tc>
      </w:tr>
      <w:tr w:rsidR="00394955" w:rsidRPr="007F3F27" w14:paraId="5A811570" w14:textId="77777777" w:rsidTr="00394955">
        <w:trPr>
          <w:trHeight w:hRule="exact" w:val="576"/>
        </w:trPr>
        <w:tc>
          <w:tcPr>
            <w:tcW w:w="3413" w:type="dxa"/>
            <w:noWrap/>
            <w:hideMark/>
          </w:tcPr>
          <w:p w14:paraId="52F53295" w14:textId="00773D65" w:rsidR="00394955" w:rsidRPr="007F3F27" w:rsidRDefault="00394955" w:rsidP="007F3F27">
            <w:r w:rsidRPr="007F3F27">
              <w:t>System tuning, post rollout</w:t>
            </w:r>
            <w:r>
              <w:br/>
            </w:r>
          </w:p>
        </w:tc>
        <w:tc>
          <w:tcPr>
            <w:tcW w:w="1308" w:type="dxa"/>
            <w:noWrap/>
            <w:hideMark/>
          </w:tcPr>
          <w:p w14:paraId="23A25952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1300" w:type="dxa"/>
            <w:noWrap/>
            <w:hideMark/>
          </w:tcPr>
          <w:p w14:paraId="26495471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1301" w:type="dxa"/>
            <w:noWrap/>
            <w:hideMark/>
          </w:tcPr>
          <w:p w14:paraId="6639289F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793" w:type="dxa"/>
          </w:tcPr>
          <w:p w14:paraId="170D2ED3" w14:textId="77777777" w:rsidR="00394955" w:rsidRPr="007F3F27" w:rsidRDefault="00394955" w:rsidP="007F3F27"/>
        </w:tc>
        <w:tc>
          <w:tcPr>
            <w:tcW w:w="761" w:type="dxa"/>
          </w:tcPr>
          <w:p w14:paraId="100BDDAF" w14:textId="77777777" w:rsidR="00394955" w:rsidRPr="007F3F27" w:rsidRDefault="00394955" w:rsidP="007F3F27"/>
        </w:tc>
        <w:tc>
          <w:tcPr>
            <w:tcW w:w="1019" w:type="dxa"/>
            <w:noWrap/>
            <w:hideMark/>
          </w:tcPr>
          <w:p w14:paraId="3B920CCF" w14:textId="0A7A473E" w:rsidR="00394955" w:rsidRPr="007F3F27" w:rsidRDefault="00394955" w:rsidP="007F3F27">
            <w:r w:rsidRPr="007F3F27">
              <w:t> </w:t>
            </w:r>
          </w:p>
        </w:tc>
        <w:tc>
          <w:tcPr>
            <w:tcW w:w="1931" w:type="dxa"/>
            <w:noWrap/>
            <w:hideMark/>
          </w:tcPr>
          <w:p w14:paraId="6D0239E9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2564" w:type="dxa"/>
            <w:noWrap/>
            <w:hideMark/>
          </w:tcPr>
          <w:p w14:paraId="0974A240" w14:textId="77777777" w:rsidR="00394955" w:rsidRPr="007F3F27" w:rsidRDefault="00394955" w:rsidP="007F3F27">
            <w:r w:rsidRPr="007F3F27">
              <w:t> </w:t>
            </w:r>
          </w:p>
        </w:tc>
      </w:tr>
      <w:tr w:rsidR="00394955" w:rsidRPr="007F3F27" w14:paraId="71992C66" w14:textId="77777777" w:rsidTr="00394955">
        <w:trPr>
          <w:trHeight w:hRule="exact" w:val="576"/>
        </w:trPr>
        <w:tc>
          <w:tcPr>
            <w:tcW w:w="3413" w:type="dxa"/>
            <w:noWrap/>
            <w:hideMark/>
          </w:tcPr>
          <w:p w14:paraId="25205FA0" w14:textId="1C90A23C" w:rsidR="00394955" w:rsidRPr="007F3F27" w:rsidRDefault="00394955" w:rsidP="007F3F27">
            <w:r w:rsidRPr="007F3F27">
              <w:t>Publish quarterly report</w:t>
            </w:r>
            <w:r>
              <w:br/>
            </w:r>
          </w:p>
        </w:tc>
        <w:tc>
          <w:tcPr>
            <w:tcW w:w="1308" w:type="dxa"/>
            <w:noWrap/>
            <w:hideMark/>
          </w:tcPr>
          <w:p w14:paraId="66015337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1300" w:type="dxa"/>
            <w:noWrap/>
            <w:hideMark/>
          </w:tcPr>
          <w:p w14:paraId="5BE259DE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1301" w:type="dxa"/>
            <w:noWrap/>
            <w:hideMark/>
          </w:tcPr>
          <w:p w14:paraId="159E8147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793" w:type="dxa"/>
          </w:tcPr>
          <w:p w14:paraId="344D8FAC" w14:textId="77777777" w:rsidR="00394955" w:rsidRPr="007F3F27" w:rsidRDefault="00394955" w:rsidP="007F3F27"/>
        </w:tc>
        <w:tc>
          <w:tcPr>
            <w:tcW w:w="761" w:type="dxa"/>
          </w:tcPr>
          <w:p w14:paraId="7D6487B2" w14:textId="77777777" w:rsidR="00394955" w:rsidRPr="007F3F27" w:rsidRDefault="00394955" w:rsidP="007F3F27"/>
        </w:tc>
        <w:tc>
          <w:tcPr>
            <w:tcW w:w="1019" w:type="dxa"/>
            <w:noWrap/>
            <w:hideMark/>
          </w:tcPr>
          <w:p w14:paraId="285F9EE7" w14:textId="324432FB" w:rsidR="00394955" w:rsidRPr="007F3F27" w:rsidRDefault="00394955" w:rsidP="007F3F27">
            <w:r w:rsidRPr="007F3F27">
              <w:t> </w:t>
            </w:r>
          </w:p>
        </w:tc>
        <w:tc>
          <w:tcPr>
            <w:tcW w:w="1931" w:type="dxa"/>
            <w:noWrap/>
            <w:hideMark/>
          </w:tcPr>
          <w:p w14:paraId="775FCA6C" w14:textId="77777777" w:rsidR="00394955" w:rsidRPr="007F3F27" w:rsidRDefault="00394955" w:rsidP="007F3F27">
            <w:r w:rsidRPr="007F3F27">
              <w:t> </w:t>
            </w:r>
          </w:p>
        </w:tc>
        <w:tc>
          <w:tcPr>
            <w:tcW w:w="2564" w:type="dxa"/>
            <w:noWrap/>
            <w:hideMark/>
          </w:tcPr>
          <w:p w14:paraId="30E58E84" w14:textId="77777777" w:rsidR="00394955" w:rsidRPr="007F3F27" w:rsidRDefault="00394955" w:rsidP="007F3F27">
            <w:r w:rsidRPr="007F3F27">
              <w:t> </w:t>
            </w:r>
          </w:p>
        </w:tc>
      </w:tr>
    </w:tbl>
    <w:p w14:paraId="5FB6B72E" w14:textId="77777777" w:rsidR="007F3F27" w:rsidRDefault="007F3F27"/>
    <w:sectPr w:rsidR="007F3F27" w:rsidSect="007F3F2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27"/>
    <w:rsid w:val="00051FB9"/>
    <w:rsid w:val="00394955"/>
    <w:rsid w:val="003B6ED4"/>
    <w:rsid w:val="00415A00"/>
    <w:rsid w:val="00597726"/>
    <w:rsid w:val="00663BB6"/>
    <w:rsid w:val="007F3F27"/>
    <w:rsid w:val="00880700"/>
    <w:rsid w:val="008D1C1D"/>
    <w:rsid w:val="00904140"/>
    <w:rsid w:val="009D6DCA"/>
    <w:rsid w:val="00E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26DAF"/>
  <w15:chartTrackingRefBased/>
  <w15:docId w15:val="{1DE4DD94-03F8-4820-8515-5AD05B92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F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F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3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J. Shafer</dc:creator>
  <cp:keywords/>
  <dc:description/>
  <cp:lastModifiedBy>Jeremy J. Shafer</cp:lastModifiedBy>
  <cp:revision>8</cp:revision>
  <cp:lastPrinted>2025-10-29T16:16:00Z</cp:lastPrinted>
  <dcterms:created xsi:type="dcterms:W3CDTF">2025-10-29T14:21:00Z</dcterms:created>
  <dcterms:modified xsi:type="dcterms:W3CDTF">2025-10-29T16:22:00Z</dcterms:modified>
</cp:coreProperties>
</file>